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520E4" w14:textId="77777777" w:rsidR="00EE512C" w:rsidRDefault="00EE512C" w:rsidP="00EE512C">
      <w:pPr>
        <w:pStyle w:val="Cabealho"/>
        <w:rPr>
          <w:noProof/>
        </w:rPr>
      </w:pPr>
      <w:bookmarkStart w:id="0" w:name="_Toc36132407"/>
      <w:bookmarkStart w:id="1" w:name="_Toc36565453"/>
      <w:bookmarkStart w:id="2" w:name="_Toc205549990"/>
      <w:bookmarkStart w:id="3" w:name="_Toc205550035"/>
      <w:bookmarkStart w:id="4" w:name="_Toc242499582"/>
      <w:bookmarkStart w:id="5" w:name="_Toc242499849"/>
      <w:bookmarkStart w:id="6" w:name="_Toc242520574"/>
      <w:bookmarkStart w:id="7" w:name="_Toc281684573"/>
      <w:bookmarkStart w:id="8" w:name="_Toc8361681"/>
      <w:bookmarkStart w:id="9" w:name="_GoBack"/>
      <w:bookmarkEnd w:id="9"/>
    </w:p>
    <w:p w14:paraId="5DEBC0B0" w14:textId="77777777" w:rsidR="00EE512C" w:rsidRDefault="00EE512C" w:rsidP="00EE512C">
      <w:pPr>
        <w:pStyle w:val="Cabealho"/>
        <w:rPr>
          <w:noProof/>
        </w:rPr>
      </w:pPr>
    </w:p>
    <w:p w14:paraId="384C156D" w14:textId="77777777" w:rsidR="00EE512C" w:rsidRDefault="00EE512C" w:rsidP="00EE512C">
      <w:pPr>
        <w:pStyle w:val="Cabealho"/>
        <w:rPr>
          <w:noProof/>
        </w:rPr>
      </w:pPr>
    </w:p>
    <w:p w14:paraId="59DEC93E" w14:textId="77777777" w:rsidR="00EE512C" w:rsidRDefault="00EE512C" w:rsidP="00EE512C">
      <w:pPr>
        <w:pStyle w:val="Cabealho"/>
        <w:jc w:val="center"/>
        <w:rPr>
          <w:noProof/>
        </w:rPr>
      </w:pPr>
      <w:r>
        <w:rPr>
          <w:noProof/>
        </w:rPr>
        <w:drawing>
          <wp:inline distT="0" distB="0" distL="0" distR="0" wp14:anchorId="56B1EE44" wp14:editId="030E9C58">
            <wp:extent cx="1748333" cy="1748333"/>
            <wp:effectExtent l="0" t="0" r="4445" b="4445"/>
            <wp:docPr id="1" name="Imagem 1" descr="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084" cy="1758084"/>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1" layoutInCell="0" allowOverlap="1" wp14:anchorId="62909630" wp14:editId="5FDE8E73">
                <wp:simplePos x="0" y="0"/>
                <wp:positionH relativeFrom="column">
                  <wp:posOffset>13970</wp:posOffset>
                </wp:positionH>
                <wp:positionV relativeFrom="page">
                  <wp:posOffset>4418330</wp:posOffset>
                </wp:positionV>
                <wp:extent cx="6040755" cy="1316355"/>
                <wp:effectExtent l="0" t="0" r="0" b="0"/>
                <wp:wrapTopAndBottom/>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40755" cy="1316355"/>
                        </a:xfrm>
                        <a:prstGeom prst="rect">
                          <a:avLst/>
                        </a:prstGeom>
                      </wps:spPr>
                      <wps:txbx>
                        <w:txbxContent>
                          <w:p w14:paraId="7D7DB6DD" w14:textId="77777777" w:rsidR="00EE512C" w:rsidRPr="0052735A" w:rsidRDefault="00EE512C" w:rsidP="00EE512C">
                            <w:pPr>
                              <w:pStyle w:val="NormalWeb"/>
                              <w:spacing w:before="0" w:beforeAutospacing="0" w:after="0" w:afterAutospacing="0"/>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E512C">
                              <w:rPr>
                                <w:rFonts w:ascii="Arial Black" w:hAnsi="Arial Black"/>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NÍVEIS DE </w:t>
                            </w:r>
                            <w:r w:rsidRPr="00EE512C">
                              <w:rPr>
                                <w:rFonts w:ascii="Arial Black" w:hAnsi="Arial Black"/>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t>MESTRE DE JOGOS</w:t>
                            </w:r>
                          </w:p>
                        </w:txbxContent>
                      </wps:txbx>
                      <wps:bodyPr wrap="square" numCol="1" fromWordArt="1">
                        <a:prstTxWarp prst="textChevronInverted">
                          <a:avLst>
                            <a:gd name="adj" fmla="val 10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20E09C1" id="_x0000_t202" coordsize="21600,21600" o:spt="202" path="m,l,21600r21600,l21600,xe">
                <v:stroke joinstyle="miter"/>
                <v:path gradientshapeok="t" o:connecttype="rect"/>
              </v:shapetype>
              <v:shape id="WordArt 3" o:spid="_x0000_s1026" type="#_x0000_t202" style="position:absolute;left:0;text-align:left;margin-left:1.1pt;margin-top:347.9pt;width:475.6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" o:allowincell="f" filled="f" stroked="f">
                <o:lock v:ext="edit" shapetype="t"/>
                <v:textbox>
                  <w:txbxContent>
                    <w:p w:rsidR="00EE512C" w:rsidRPr="0052735A" w:rsidRDefault="00EE512C" w:rsidP="00EE512C">
                      <w:pPr>
                        <w:pStyle w:val="NormalWeb"/>
                        <w:spacing w:before="0" w:beforeAutospacing="0" w:after="0" w:afterAutospacing="0"/>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E512C">
                        <w:rPr>
                          <w:rFonts w:ascii="Arial Black" w:hAnsi="Arial Black"/>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NÍVEIS DE </w:t>
                      </w:r>
                      <w:r w:rsidRPr="00EE512C">
                        <w:rPr>
                          <w:rFonts w:ascii="Arial Black" w:hAnsi="Arial Black"/>
                          <w:b/>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t>MESTRE DE JOGOS</w:t>
                      </w:r>
                    </w:p>
                  </w:txbxContent>
                </v:textbox>
                <w10:wrap type="topAndBottom" anchory="page"/>
                <w10:anchorlock/>
              </v:shape>
            </w:pict>
          </mc:Fallback>
        </mc:AlternateContent>
      </w:r>
    </w:p>
    <w:p w14:paraId="52DB36C6" w14:textId="77777777" w:rsidR="00EE512C" w:rsidRDefault="00EE512C" w:rsidP="00EE512C"/>
    <w:p w14:paraId="3ED12F4F" w14:textId="77777777" w:rsidR="00EE512C" w:rsidRDefault="00EE512C" w:rsidP="00EE512C">
      <w:r>
        <w:rPr>
          <w:noProof/>
        </w:rPr>
        <mc:AlternateContent>
          <mc:Choice Requires="wps">
            <w:drawing>
              <wp:anchor distT="0" distB="0" distL="114300" distR="114300" simplePos="0" relativeHeight="251660288" behindDoc="0" locked="1" layoutInCell="0" allowOverlap="1" wp14:anchorId="780BA88B" wp14:editId="724DC35F">
                <wp:simplePos x="0" y="0"/>
                <wp:positionH relativeFrom="column">
                  <wp:posOffset>1207770</wp:posOffset>
                </wp:positionH>
                <wp:positionV relativeFrom="page">
                  <wp:posOffset>7516495</wp:posOffset>
                </wp:positionV>
                <wp:extent cx="3355975" cy="1011555"/>
                <wp:effectExtent l="0" t="0" r="0" b="0"/>
                <wp:wrapTopAndBottom/>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55975" cy="1011555"/>
                        </a:xfrm>
                        <a:prstGeom prst="rect">
                          <a:avLst/>
                        </a:prstGeom>
                        <a:extLst>
                          <a:ext uri="{AF507438-7753-43E0-B8FC-AC1667EBCBE1}">
                            <a14:hiddenEffects xmlns:a14="http://schemas.microsoft.com/office/drawing/2010/main">
                              <a:effectLst/>
                            </a14:hiddenEffects>
                          </a:ext>
                        </a:extLst>
                      </wps:spPr>
                      <wps:txbx>
                        <w:txbxContent>
                          <w:p w14:paraId="71ABD881" w14:textId="77777777" w:rsidR="00EE512C" w:rsidRDefault="00EE512C" w:rsidP="00EE512C">
                            <w:pPr>
                              <w:pStyle w:val="NormalWeb"/>
                              <w:spacing w:before="0" w:beforeAutospacing="0" w:after="0" w:afterAutospacing="0"/>
                              <w:jc w:val="center"/>
                            </w:pPr>
                            <w:r w:rsidRPr="00EE512C">
                              <w:rPr>
                                <w:rFonts w:ascii="Arial Black" w:hAnsi="Arial Black"/>
                                <w:outline/>
                                <w:color w:val="000000"/>
                                <w:spacing w:val="-18"/>
                                <w:sz w:val="36"/>
                                <w:szCs w:val="36"/>
                                <w14:textOutline w14:w="9525" w14:cap="flat" w14:cmpd="sng" w14:algn="ctr">
                                  <w14:solidFill>
                                    <w14:srgbClr w14:val="000000"/>
                                  </w14:solidFill>
                                  <w14:prstDash w14:val="solid"/>
                                  <w14:round/>
                                </w14:textOutline>
                                <w14:textFill>
                                  <w14:noFill/>
                                </w14:textFill>
                              </w:rPr>
                              <w:t>OT 26</w:t>
                            </w:r>
                          </w:p>
                          <w:p w14:paraId="689DD096" w14:textId="77777777" w:rsidR="00EE512C" w:rsidRDefault="00EE512C" w:rsidP="00EE512C">
                            <w:pPr>
                              <w:pStyle w:val="NormalWeb"/>
                              <w:spacing w:before="0" w:beforeAutospacing="0" w:after="0" w:afterAutospacing="0"/>
                              <w:jc w:val="center"/>
                            </w:pPr>
                            <w:r w:rsidRPr="00EE512C">
                              <w:rPr>
                                <w:rFonts w:ascii="Arial Black" w:hAnsi="Arial Black"/>
                                <w:outline/>
                                <w:color w:val="000000"/>
                                <w:spacing w:val="-18"/>
                                <w:sz w:val="36"/>
                                <w:szCs w:val="36"/>
                                <w14:textOutline w14:w="9525" w14:cap="flat" w14:cmpd="sng" w14:algn="ctr">
                                  <w14:solidFill>
                                    <w14:srgbClr w14:val="000000"/>
                                  </w14:solidFill>
                                  <w14:prstDash w14:val="solid"/>
                                  <w14:round/>
                                </w14:textOutline>
                                <w14:textFill>
                                  <w14:noFill/>
                                </w14:textFill>
                              </w:rPr>
                              <w:t>EXCALIBUR PARA MESTRES DE JOGOS</w:t>
                            </w:r>
                          </w:p>
                        </w:txbxContent>
                      </wps:txbx>
                      <wps:bodyPr wrap="square" numCol="1" fromWordArt="1">
                        <a:prstTxWarp prst="textInflate">
                          <a:avLst>
                            <a:gd name="adj" fmla="val 13634"/>
                          </a:avLst>
                        </a:prstTxWarp>
                        <a:spAutoFit/>
                      </wps:bodyPr>
                    </wps:wsp>
                  </a:graphicData>
                </a:graphic>
                <wp14:sizeRelH relativeFrom="page">
                  <wp14:pctWidth>0</wp14:pctWidth>
                </wp14:sizeRelH>
                <wp14:sizeRelV relativeFrom="page">
                  <wp14:pctHeight>0</wp14:pctHeight>
                </wp14:sizeRelV>
              </wp:anchor>
            </w:drawing>
          </mc:Choice>
          <mc:Fallback>
            <w:pict>
              <v:shape w14:anchorId="576987D2" id="WordArt 4" o:spid="_x0000_s1027" type="#_x0000_t202" style="position:absolute;margin-left:95.1pt;margin-top:591.85pt;width:264.25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" o:allowincell="f" filled="f" stroked="f">
                <o:lock v:ext="edit" shapetype="t"/>
                <v:textbox style="mso-fit-shape-to-text:t">
                  <w:txbxContent>
                    <w:p w:rsidR="00EE512C" w:rsidRDefault="00EE512C" w:rsidP="00EE512C">
                      <w:pPr>
                        <w:pStyle w:val="NormalWeb"/>
                        <w:spacing w:before="0" w:beforeAutospacing="0" w:after="0" w:afterAutospacing="0"/>
                        <w:jc w:val="center"/>
                      </w:pPr>
                      <w:r w:rsidRPr="00EE512C">
                        <w:rPr>
                          <w:rFonts w:ascii="Arial Black" w:hAnsi="Arial Black"/>
                          <w:outline/>
                          <w:color w:val="000000"/>
                          <w:spacing w:val="-18"/>
                          <w:sz w:val="36"/>
                          <w:szCs w:val="36"/>
                          <w14:textOutline w14:w="9525" w14:cap="flat" w14:cmpd="sng" w14:algn="ctr">
                            <w14:solidFill>
                              <w14:srgbClr w14:val="000000"/>
                            </w14:solidFill>
                            <w14:prstDash w14:val="solid"/>
                            <w14:round/>
                          </w14:textOutline>
                          <w14:textFill>
                            <w14:noFill/>
                          </w14:textFill>
                        </w:rPr>
                        <w:t>OT 26</w:t>
                      </w:r>
                    </w:p>
                    <w:p w:rsidR="00EE512C" w:rsidRDefault="00EE512C" w:rsidP="00EE512C">
                      <w:pPr>
                        <w:pStyle w:val="NormalWeb"/>
                        <w:spacing w:before="0" w:beforeAutospacing="0" w:after="0" w:afterAutospacing="0"/>
                        <w:jc w:val="center"/>
                      </w:pPr>
                      <w:r w:rsidRPr="00EE512C">
                        <w:rPr>
                          <w:rFonts w:ascii="Arial Black" w:hAnsi="Arial Black"/>
                          <w:outline/>
                          <w:color w:val="000000"/>
                          <w:spacing w:val="-18"/>
                          <w:sz w:val="36"/>
                          <w:szCs w:val="36"/>
                          <w14:textOutline w14:w="9525" w14:cap="flat" w14:cmpd="sng" w14:algn="ctr">
                            <w14:solidFill>
                              <w14:srgbClr w14:val="000000"/>
                            </w14:solidFill>
                            <w14:prstDash w14:val="solid"/>
                            <w14:round/>
                          </w14:textOutline>
                          <w14:textFill>
                            <w14:noFill/>
                          </w14:textFill>
                        </w:rPr>
                        <w:t>EXCALIBUR PARA MESTRES DE JOGOS</w:t>
                      </w:r>
                    </w:p>
                  </w:txbxContent>
                </v:textbox>
                <w10:wrap type="topAndBottom" anchory="page"/>
                <w10:anchorlock/>
              </v:shape>
            </w:pict>
          </mc:Fallback>
        </mc:AlternateContent>
      </w:r>
    </w:p>
    <w:p w14:paraId="7A10BA52" w14:textId="77777777" w:rsidR="00EE512C" w:rsidRDefault="00EE512C">
      <w:pPr>
        <w:tabs>
          <w:tab w:val="clear" w:pos="4253"/>
        </w:tabs>
        <w:spacing w:before="0" w:after="0"/>
      </w:pPr>
      <w:r>
        <w:br w:type="page"/>
      </w:r>
    </w:p>
    <w:p w14:paraId="6EC8C6B6" w14:textId="77777777" w:rsidR="00A72452" w:rsidRDefault="00A72452" w:rsidP="00A72452">
      <w:pPr>
        <w:spacing w:before="0"/>
        <w:ind w:left="567" w:hanging="425"/>
      </w:pPr>
    </w:p>
    <w:p w14:paraId="277C15C0" w14:textId="77777777" w:rsidR="004D31DE" w:rsidRDefault="004D31DE" w:rsidP="00A72452">
      <w:pPr>
        <w:pStyle w:val="Ttulo2"/>
        <w:spacing w:before="0" w:after="120"/>
        <w:ind w:left="567" w:hanging="425"/>
      </w:pPr>
      <w:r>
        <w:t>OT 26 - Excalibur para Mestres de Jogos</w:t>
      </w:r>
      <w:r w:rsidRPr="002269AA">
        <w:br/>
      </w:r>
      <w:bookmarkStart w:id="10" w:name="_Toc8361682"/>
      <w:r w:rsidRPr="002269AA">
        <w:t>Checksheet</w:t>
      </w:r>
      <w:bookmarkEnd w:id="0"/>
      <w:bookmarkEnd w:id="1"/>
      <w:bookmarkEnd w:id="2"/>
      <w:bookmarkEnd w:id="3"/>
      <w:bookmarkEnd w:id="4"/>
      <w:bookmarkEnd w:id="5"/>
      <w:bookmarkEnd w:id="6"/>
      <w:bookmarkEnd w:id="7"/>
      <w:bookmarkEnd w:id="10"/>
    </w:p>
    <w:p w14:paraId="5E5B344D" w14:textId="77777777" w:rsidR="004D31DE" w:rsidRPr="00A72452" w:rsidRDefault="004D31DE" w:rsidP="00A72452">
      <w:pPr>
        <w:pStyle w:val="Corpodetexto"/>
        <w:spacing w:before="0" w:after="120"/>
        <w:ind w:left="567" w:hanging="425"/>
        <w:jc w:val="center"/>
        <w:rPr>
          <w:lang w:val="pt-PT"/>
        </w:rPr>
      </w:pPr>
      <w:r w:rsidRPr="00A72452">
        <w:rPr>
          <w:lang w:val="pt-PT"/>
        </w:rPr>
        <w:t>(Texto do Nível Completo)</w:t>
      </w:r>
    </w:p>
    <w:p w14:paraId="6BF247BC" w14:textId="77777777" w:rsidR="004D31DE" w:rsidRDefault="004D31DE" w:rsidP="00A72452">
      <w:pPr>
        <w:pStyle w:val="Text"/>
        <w:numPr>
          <w:ilvl w:val="0"/>
          <w:numId w:val="27"/>
        </w:numPr>
        <w:tabs>
          <w:tab w:val="right" w:pos="9073"/>
        </w:tabs>
        <w:ind w:left="567" w:hanging="425"/>
        <w:rPr>
          <w:b/>
          <w:bCs/>
          <w:sz w:val="24"/>
          <w:lang w:val="pt-PT"/>
        </w:rPr>
      </w:pPr>
      <w:r>
        <w:rPr>
          <w:b/>
          <w:bCs/>
          <w:sz w:val="24"/>
          <w:lang w:val="pt-PT"/>
        </w:rPr>
        <w:t>O Caso OT3 do Mestre de Jogos</w:t>
      </w:r>
    </w:p>
    <w:p w14:paraId="48B6E85D" w14:textId="77777777" w:rsidR="004D31DE" w:rsidRPr="00B72803" w:rsidRDefault="004D31DE" w:rsidP="00A72452">
      <w:pPr>
        <w:pStyle w:val="Text"/>
        <w:tabs>
          <w:tab w:val="right" w:pos="9073"/>
        </w:tabs>
        <w:ind w:left="567" w:hanging="425"/>
        <w:jc w:val="left"/>
        <w:rPr>
          <w:bCs/>
          <w:sz w:val="24"/>
          <w:lang w:val="pt-PT"/>
        </w:rPr>
      </w:pPr>
      <w:r w:rsidRPr="00B72803">
        <w:rPr>
          <w:bCs/>
          <w:sz w:val="24"/>
          <w:lang w:val="pt-PT"/>
        </w:rPr>
        <w:t xml:space="preserve">Estude, </w:t>
      </w:r>
      <w:r w:rsidR="00A72452" w:rsidRPr="00B72803">
        <w:rPr>
          <w:bCs/>
          <w:sz w:val="24"/>
          <w:lang w:val="pt-PT"/>
        </w:rPr>
        <w:t>Demonstre</w:t>
      </w:r>
      <w:r w:rsidRPr="00B72803">
        <w:rPr>
          <w:bCs/>
          <w:sz w:val="24"/>
          <w:lang w:val="pt-PT"/>
        </w:rPr>
        <w:t xml:space="preserve"> e Clarifique todos os dados e depois faça a Audição.</w:t>
      </w:r>
    </w:p>
    <w:tbl>
      <w:tblPr>
        <w:tblW w:w="920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4D31DE" w:rsidRPr="00AB1E64" w14:paraId="05AB3209" w14:textId="77777777" w:rsidTr="00A72452">
        <w:tc>
          <w:tcPr>
            <w:tcW w:w="6733" w:type="dxa"/>
            <w:tcBorders>
              <w:top w:val="nil"/>
              <w:left w:val="nil"/>
              <w:bottom w:val="nil"/>
              <w:right w:val="nil"/>
            </w:tcBorders>
          </w:tcPr>
          <w:p w14:paraId="2BFD155F" w14:textId="77777777" w:rsidR="004D31DE" w:rsidRPr="00D146A3" w:rsidRDefault="00071918" w:rsidP="00A72452">
            <w:pPr>
              <w:pStyle w:val="Text"/>
              <w:tabs>
                <w:tab w:val="right" w:pos="9073"/>
              </w:tabs>
              <w:ind w:left="567" w:hanging="425"/>
              <w:jc w:val="left"/>
              <w:rPr>
                <w:sz w:val="24"/>
                <w:szCs w:val="24"/>
                <w:lang w:val="pt-PT"/>
              </w:rPr>
            </w:pPr>
            <w:hyperlink w:anchor="_A_Natureza_dos" w:history="1">
              <w:r w:rsidR="004D31DE">
                <w:rPr>
                  <w:rStyle w:val="Hiperligao"/>
                  <w:sz w:val="24"/>
                  <w:szCs w:val="24"/>
                  <w:lang w:val="pt-PT"/>
                </w:rPr>
                <w:t>Gal170524, A Natureza dos Seres</w:t>
              </w:r>
            </w:hyperlink>
          </w:p>
        </w:tc>
        <w:tc>
          <w:tcPr>
            <w:tcW w:w="2475" w:type="dxa"/>
            <w:tcBorders>
              <w:top w:val="nil"/>
              <w:left w:val="nil"/>
              <w:bottom w:val="single" w:sz="4" w:space="0" w:color="auto"/>
              <w:right w:val="nil"/>
            </w:tcBorders>
          </w:tcPr>
          <w:p w14:paraId="2729B255" w14:textId="77777777" w:rsidR="004D31DE" w:rsidRPr="00D146A3" w:rsidRDefault="004D31DE" w:rsidP="00A72452">
            <w:pPr>
              <w:pStyle w:val="Text"/>
              <w:tabs>
                <w:tab w:val="right" w:pos="9073"/>
              </w:tabs>
              <w:ind w:left="567" w:hanging="425"/>
              <w:jc w:val="left"/>
              <w:rPr>
                <w:sz w:val="24"/>
                <w:szCs w:val="24"/>
                <w:lang w:val="pt-PT"/>
              </w:rPr>
            </w:pPr>
          </w:p>
        </w:tc>
      </w:tr>
      <w:tr w:rsidR="004D31DE" w:rsidRPr="00AB1E64" w14:paraId="2E4FD774" w14:textId="77777777" w:rsidTr="00A72452">
        <w:tc>
          <w:tcPr>
            <w:tcW w:w="6733" w:type="dxa"/>
            <w:tcBorders>
              <w:top w:val="nil"/>
              <w:left w:val="nil"/>
              <w:bottom w:val="nil"/>
              <w:right w:val="nil"/>
            </w:tcBorders>
          </w:tcPr>
          <w:p w14:paraId="13AB3DDE" w14:textId="77777777" w:rsidR="004D31DE" w:rsidRPr="00D146A3" w:rsidRDefault="004D31DE" w:rsidP="00A72452">
            <w:pPr>
              <w:pStyle w:val="Text"/>
              <w:tabs>
                <w:tab w:val="right" w:pos="7371"/>
              </w:tabs>
              <w:ind w:left="567" w:right="849" w:hanging="425"/>
              <w:jc w:val="left"/>
              <w:rPr>
                <w:sz w:val="24"/>
                <w:szCs w:val="24"/>
                <w:lang w:val="pt-PT"/>
              </w:rPr>
            </w:pPr>
            <w:r>
              <w:rPr>
                <w:b/>
                <w:sz w:val="24"/>
                <w:szCs w:val="24"/>
                <w:lang w:val="pt-PT"/>
              </w:rPr>
              <w:t>Demo Kit</w:t>
            </w:r>
            <w:r w:rsidRPr="00D146A3">
              <w:rPr>
                <w:sz w:val="24"/>
                <w:szCs w:val="24"/>
                <w:lang w:val="pt-PT"/>
              </w:rPr>
              <w:t xml:space="preserve">: </w:t>
            </w:r>
            <w:r>
              <w:rPr>
                <w:sz w:val="24"/>
                <w:szCs w:val="24"/>
                <w:lang w:val="pt-PT"/>
              </w:rPr>
              <w:t>A relação entre Fonte, Mestre de Jogos e Jogador</w:t>
            </w:r>
          </w:p>
        </w:tc>
        <w:tc>
          <w:tcPr>
            <w:tcW w:w="2475" w:type="dxa"/>
            <w:tcBorders>
              <w:top w:val="single" w:sz="4" w:space="0" w:color="auto"/>
              <w:left w:val="nil"/>
              <w:bottom w:val="single" w:sz="4" w:space="0" w:color="auto"/>
              <w:right w:val="nil"/>
            </w:tcBorders>
          </w:tcPr>
          <w:p w14:paraId="2B7122C6"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AB1E64" w14:paraId="61D6BBF0" w14:textId="77777777" w:rsidTr="00A72452">
        <w:tc>
          <w:tcPr>
            <w:tcW w:w="6733" w:type="dxa"/>
            <w:tcBorders>
              <w:top w:val="nil"/>
              <w:left w:val="nil"/>
              <w:bottom w:val="nil"/>
              <w:right w:val="nil"/>
            </w:tcBorders>
            <w:vAlign w:val="bottom"/>
          </w:tcPr>
          <w:p w14:paraId="48094898" w14:textId="77777777" w:rsidR="004D31DE" w:rsidRPr="008E72E0" w:rsidRDefault="00071918" w:rsidP="00A72452">
            <w:pPr>
              <w:pStyle w:val="Text"/>
              <w:tabs>
                <w:tab w:val="right" w:pos="9073"/>
              </w:tabs>
              <w:ind w:left="567" w:hanging="425"/>
              <w:jc w:val="left"/>
              <w:rPr>
                <w:sz w:val="24"/>
                <w:szCs w:val="24"/>
                <w:lang w:val="pt-PT"/>
              </w:rPr>
            </w:pPr>
            <w:hyperlink w:anchor="_O_CASO_OT3" w:history="1">
              <w:r w:rsidR="004D31DE">
                <w:rPr>
                  <w:rStyle w:val="Hiperligao"/>
                  <w:sz w:val="24"/>
                  <w:szCs w:val="24"/>
                  <w:lang w:val="pt-PT"/>
                </w:rPr>
                <w:t>dr990908, O Caso OT3 de um MJ.</w:t>
              </w:r>
            </w:hyperlink>
          </w:p>
        </w:tc>
        <w:tc>
          <w:tcPr>
            <w:tcW w:w="2475" w:type="dxa"/>
            <w:tcBorders>
              <w:top w:val="single" w:sz="4" w:space="0" w:color="auto"/>
              <w:left w:val="nil"/>
              <w:bottom w:val="single" w:sz="4" w:space="0" w:color="auto"/>
              <w:right w:val="nil"/>
            </w:tcBorders>
          </w:tcPr>
          <w:p w14:paraId="2732C5B0" w14:textId="77777777" w:rsidR="004D31DE" w:rsidRPr="008E72E0" w:rsidRDefault="004D31DE" w:rsidP="00A72452">
            <w:pPr>
              <w:pStyle w:val="Text"/>
              <w:tabs>
                <w:tab w:val="right" w:pos="9073"/>
              </w:tabs>
              <w:ind w:left="567" w:hanging="425"/>
              <w:jc w:val="left"/>
              <w:rPr>
                <w:sz w:val="24"/>
                <w:szCs w:val="24"/>
                <w:lang w:val="pt-PT"/>
              </w:rPr>
            </w:pPr>
          </w:p>
        </w:tc>
      </w:tr>
      <w:tr w:rsidR="004D31DE" w:rsidRPr="00AB1E64" w14:paraId="76C9A156" w14:textId="77777777" w:rsidTr="00A72452">
        <w:tc>
          <w:tcPr>
            <w:tcW w:w="6733" w:type="dxa"/>
            <w:tcBorders>
              <w:top w:val="nil"/>
              <w:left w:val="nil"/>
              <w:bottom w:val="nil"/>
              <w:right w:val="nil"/>
            </w:tcBorders>
            <w:vAlign w:val="bottom"/>
          </w:tcPr>
          <w:p w14:paraId="05F4DF93" w14:textId="77777777" w:rsidR="004D31DE" w:rsidRPr="008E72E0" w:rsidRDefault="004D31DE" w:rsidP="00A72452">
            <w:pPr>
              <w:pStyle w:val="Text"/>
              <w:tabs>
                <w:tab w:val="right" w:pos="7371"/>
              </w:tabs>
              <w:ind w:left="567" w:right="849" w:hanging="425"/>
              <w:jc w:val="left"/>
              <w:rPr>
                <w:sz w:val="24"/>
                <w:szCs w:val="24"/>
                <w:lang w:val="pt-PT"/>
              </w:rPr>
            </w:pPr>
            <w:r w:rsidRPr="005D791E">
              <w:rPr>
                <w:b/>
                <w:sz w:val="24"/>
                <w:szCs w:val="24"/>
                <w:lang w:val="pt-PT"/>
              </w:rPr>
              <w:t>Audição</w:t>
            </w:r>
            <w:r w:rsidRPr="008E72E0">
              <w:rPr>
                <w:sz w:val="24"/>
                <w:szCs w:val="24"/>
                <w:lang w:val="pt-PT"/>
              </w:rPr>
              <w:t xml:space="preserve">: </w:t>
            </w:r>
            <w:r>
              <w:rPr>
                <w:sz w:val="24"/>
                <w:szCs w:val="24"/>
                <w:lang w:val="pt-PT"/>
              </w:rPr>
              <w:t>O C/S Anterior</w:t>
            </w:r>
          </w:p>
        </w:tc>
        <w:tc>
          <w:tcPr>
            <w:tcW w:w="2475" w:type="dxa"/>
            <w:tcBorders>
              <w:top w:val="single" w:sz="4" w:space="0" w:color="auto"/>
              <w:left w:val="nil"/>
              <w:bottom w:val="nil"/>
              <w:right w:val="nil"/>
            </w:tcBorders>
          </w:tcPr>
          <w:p w14:paraId="1E31C7C5" w14:textId="77777777" w:rsidR="004D31DE" w:rsidRPr="008E72E0" w:rsidRDefault="004D31DE" w:rsidP="00A72452">
            <w:pPr>
              <w:pStyle w:val="Text"/>
              <w:tabs>
                <w:tab w:val="right" w:pos="7371"/>
              </w:tabs>
              <w:ind w:left="567" w:right="849" w:hanging="425"/>
              <w:jc w:val="left"/>
              <w:rPr>
                <w:sz w:val="24"/>
                <w:szCs w:val="24"/>
                <w:lang w:val="pt-PT"/>
              </w:rPr>
            </w:pPr>
          </w:p>
        </w:tc>
      </w:tr>
      <w:tr w:rsidR="004D31DE" w:rsidRPr="00AB1E64" w14:paraId="79E7C6F7" w14:textId="77777777" w:rsidTr="00A72452">
        <w:tc>
          <w:tcPr>
            <w:tcW w:w="6733" w:type="dxa"/>
            <w:tcBorders>
              <w:top w:val="nil"/>
              <w:left w:val="nil"/>
              <w:bottom w:val="nil"/>
              <w:right w:val="nil"/>
            </w:tcBorders>
            <w:vAlign w:val="bottom"/>
          </w:tcPr>
          <w:p w14:paraId="303F591A" w14:textId="77777777" w:rsidR="004D31DE" w:rsidRPr="005D791E" w:rsidRDefault="004D31DE" w:rsidP="00A72452">
            <w:pPr>
              <w:pStyle w:val="Text"/>
              <w:numPr>
                <w:ilvl w:val="0"/>
                <w:numId w:val="28"/>
              </w:numPr>
              <w:tabs>
                <w:tab w:val="right" w:pos="7371"/>
              </w:tabs>
              <w:ind w:left="567" w:right="849" w:hanging="425"/>
              <w:jc w:val="left"/>
              <w:rPr>
                <w:b/>
                <w:sz w:val="24"/>
                <w:szCs w:val="24"/>
                <w:lang w:val="pt-PT"/>
              </w:rPr>
            </w:pPr>
            <w:r w:rsidRPr="00AB1E64">
              <w:rPr>
                <w:rFonts w:asciiTheme="minorHAnsi" w:hAnsiTheme="minorHAnsi" w:cs="Arial"/>
                <w:sz w:val="22"/>
                <w:szCs w:val="22"/>
                <w:lang w:val="pt-PT"/>
              </w:rPr>
              <w:t>Encontre os Clusters de CVPs</w:t>
            </w:r>
          </w:p>
        </w:tc>
        <w:tc>
          <w:tcPr>
            <w:tcW w:w="2475" w:type="dxa"/>
            <w:tcBorders>
              <w:top w:val="nil"/>
              <w:left w:val="nil"/>
              <w:bottom w:val="single" w:sz="4" w:space="0" w:color="auto"/>
              <w:right w:val="nil"/>
            </w:tcBorders>
          </w:tcPr>
          <w:p w14:paraId="094A13D7" w14:textId="77777777" w:rsidR="004D31DE" w:rsidRPr="008E72E0" w:rsidRDefault="004D31DE" w:rsidP="00A72452">
            <w:pPr>
              <w:pStyle w:val="Text"/>
              <w:tabs>
                <w:tab w:val="right" w:pos="7371"/>
              </w:tabs>
              <w:ind w:left="567" w:right="849" w:hanging="425"/>
              <w:jc w:val="left"/>
              <w:rPr>
                <w:sz w:val="24"/>
                <w:szCs w:val="24"/>
                <w:lang w:val="pt-PT"/>
              </w:rPr>
            </w:pPr>
          </w:p>
        </w:tc>
      </w:tr>
      <w:tr w:rsidR="004D31DE" w:rsidRPr="00AB1E64" w14:paraId="61D610F3" w14:textId="77777777" w:rsidTr="00A72452">
        <w:tc>
          <w:tcPr>
            <w:tcW w:w="6733" w:type="dxa"/>
            <w:tcBorders>
              <w:top w:val="nil"/>
              <w:left w:val="nil"/>
              <w:bottom w:val="nil"/>
              <w:right w:val="nil"/>
            </w:tcBorders>
            <w:vAlign w:val="bottom"/>
          </w:tcPr>
          <w:p w14:paraId="4BC8E3D9" w14:textId="77777777" w:rsidR="004D31DE" w:rsidRPr="00AB1E64" w:rsidRDefault="004D31DE" w:rsidP="00A72452">
            <w:pPr>
              <w:pStyle w:val="Text"/>
              <w:numPr>
                <w:ilvl w:val="0"/>
                <w:numId w:val="28"/>
              </w:numPr>
              <w:tabs>
                <w:tab w:val="right" w:pos="7371"/>
              </w:tabs>
              <w:ind w:left="567" w:right="849" w:hanging="425"/>
              <w:jc w:val="left"/>
              <w:rPr>
                <w:rFonts w:asciiTheme="minorHAnsi" w:hAnsiTheme="minorHAnsi" w:cs="Arial"/>
                <w:sz w:val="22"/>
                <w:szCs w:val="22"/>
                <w:lang w:val="pt-PT"/>
              </w:rPr>
            </w:pPr>
            <w:r w:rsidRPr="00AB1E64">
              <w:rPr>
                <w:rFonts w:asciiTheme="minorHAnsi" w:hAnsiTheme="minorHAnsi" w:cs="Arial"/>
                <w:sz w:val="22"/>
                <w:szCs w:val="22"/>
                <w:lang w:val="pt-PT"/>
              </w:rPr>
              <w:t>Quebre o composto de clusters encontrando o Inc. Mútuo</w:t>
            </w:r>
          </w:p>
        </w:tc>
        <w:tc>
          <w:tcPr>
            <w:tcW w:w="2475" w:type="dxa"/>
            <w:tcBorders>
              <w:top w:val="nil"/>
              <w:left w:val="nil"/>
              <w:bottom w:val="single" w:sz="4" w:space="0" w:color="auto"/>
              <w:right w:val="nil"/>
            </w:tcBorders>
          </w:tcPr>
          <w:p w14:paraId="74D9C7E2" w14:textId="77777777" w:rsidR="004D31DE" w:rsidRPr="008E72E0" w:rsidRDefault="004D31DE" w:rsidP="00A72452">
            <w:pPr>
              <w:pStyle w:val="Text"/>
              <w:tabs>
                <w:tab w:val="right" w:pos="7371"/>
              </w:tabs>
              <w:ind w:left="567" w:right="849" w:hanging="425"/>
              <w:jc w:val="left"/>
              <w:rPr>
                <w:sz w:val="24"/>
                <w:szCs w:val="24"/>
                <w:lang w:val="pt-PT"/>
              </w:rPr>
            </w:pPr>
          </w:p>
        </w:tc>
      </w:tr>
      <w:tr w:rsidR="004D31DE" w:rsidRPr="00AB1E64" w14:paraId="6F95FC27" w14:textId="77777777" w:rsidTr="00A72452">
        <w:tc>
          <w:tcPr>
            <w:tcW w:w="6733" w:type="dxa"/>
            <w:tcBorders>
              <w:top w:val="nil"/>
              <w:left w:val="nil"/>
              <w:bottom w:val="nil"/>
              <w:right w:val="nil"/>
            </w:tcBorders>
            <w:vAlign w:val="bottom"/>
          </w:tcPr>
          <w:p w14:paraId="6C553130" w14:textId="77777777" w:rsidR="004D31DE" w:rsidRPr="00AB1E64" w:rsidRDefault="004D31DE" w:rsidP="00A72452">
            <w:pPr>
              <w:pStyle w:val="Text"/>
              <w:numPr>
                <w:ilvl w:val="0"/>
                <w:numId w:val="28"/>
              </w:numPr>
              <w:tabs>
                <w:tab w:val="right" w:pos="7371"/>
              </w:tabs>
              <w:ind w:left="567" w:right="849" w:hanging="425"/>
              <w:jc w:val="left"/>
              <w:rPr>
                <w:rFonts w:asciiTheme="minorHAnsi" w:hAnsiTheme="minorHAnsi" w:cs="Arial"/>
                <w:sz w:val="22"/>
                <w:szCs w:val="22"/>
                <w:lang w:val="pt-PT"/>
              </w:rPr>
            </w:pPr>
            <w:r w:rsidRPr="00AB1E64">
              <w:rPr>
                <w:rFonts w:asciiTheme="minorHAnsi" w:hAnsiTheme="minorHAnsi" w:cs="Arial"/>
                <w:sz w:val="22"/>
                <w:szCs w:val="22"/>
                <w:lang w:val="pt-PT"/>
              </w:rPr>
              <w:t>Limpe e liberte todos os CVPs abandonados</w:t>
            </w:r>
          </w:p>
        </w:tc>
        <w:tc>
          <w:tcPr>
            <w:tcW w:w="2475" w:type="dxa"/>
            <w:tcBorders>
              <w:top w:val="nil"/>
              <w:left w:val="nil"/>
              <w:bottom w:val="single" w:sz="4" w:space="0" w:color="auto"/>
              <w:right w:val="nil"/>
            </w:tcBorders>
          </w:tcPr>
          <w:p w14:paraId="1B4CE265" w14:textId="77777777" w:rsidR="004D31DE" w:rsidRPr="008E72E0" w:rsidRDefault="004D31DE" w:rsidP="00A72452">
            <w:pPr>
              <w:pStyle w:val="Text"/>
              <w:tabs>
                <w:tab w:val="right" w:pos="7371"/>
              </w:tabs>
              <w:ind w:left="567" w:right="849" w:hanging="425"/>
              <w:jc w:val="left"/>
              <w:rPr>
                <w:sz w:val="24"/>
                <w:szCs w:val="24"/>
                <w:lang w:val="pt-PT"/>
              </w:rPr>
            </w:pPr>
          </w:p>
        </w:tc>
      </w:tr>
      <w:tr w:rsidR="004D31DE" w:rsidRPr="00AB1E64" w14:paraId="2EE564A0" w14:textId="77777777" w:rsidTr="00A72452">
        <w:tc>
          <w:tcPr>
            <w:tcW w:w="6733" w:type="dxa"/>
            <w:tcBorders>
              <w:top w:val="nil"/>
              <w:left w:val="nil"/>
              <w:bottom w:val="nil"/>
              <w:right w:val="nil"/>
            </w:tcBorders>
            <w:vAlign w:val="bottom"/>
          </w:tcPr>
          <w:p w14:paraId="67F75E99" w14:textId="77777777" w:rsidR="004D31DE" w:rsidRPr="00AB1E64" w:rsidRDefault="004D31DE" w:rsidP="00A72452">
            <w:pPr>
              <w:pStyle w:val="Text"/>
              <w:numPr>
                <w:ilvl w:val="0"/>
                <w:numId w:val="28"/>
              </w:numPr>
              <w:tabs>
                <w:tab w:val="right" w:pos="7371"/>
              </w:tabs>
              <w:ind w:left="567" w:right="849" w:hanging="425"/>
              <w:jc w:val="left"/>
              <w:rPr>
                <w:rFonts w:asciiTheme="minorHAnsi" w:hAnsiTheme="minorHAnsi" w:cs="Arial"/>
                <w:sz w:val="22"/>
                <w:szCs w:val="22"/>
                <w:lang w:val="pt-PT"/>
              </w:rPr>
            </w:pPr>
            <w:r w:rsidRPr="00AB1E64">
              <w:rPr>
                <w:rFonts w:asciiTheme="minorHAnsi" w:hAnsiTheme="minorHAnsi" w:cs="Arial"/>
                <w:sz w:val="22"/>
                <w:szCs w:val="22"/>
                <w:lang w:val="pt-PT"/>
              </w:rPr>
              <w:t>Procure outros Clusters de CVPs seus e, se encontrar, repita passos 3 e 4</w:t>
            </w:r>
          </w:p>
        </w:tc>
        <w:tc>
          <w:tcPr>
            <w:tcW w:w="2475" w:type="dxa"/>
            <w:tcBorders>
              <w:top w:val="nil"/>
              <w:left w:val="nil"/>
              <w:bottom w:val="single" w:sz="4" w:space="0" w:color="auto"/>
              <w:right w:val="nil"/>
            </w:tcBorders>
          </w:tcPr>
          <w:p w14:paraId="17F50C4B" w14:textId="77777777" w:rsidR="004D31DE" w:rsidRPr="008E72E0" w:rsidRDefault="004D31DE" w:rsidP="00A72452">
            <w:pPr>
              <w:pStyle w:val="Text"/>
              <w:tabs>
                <w:tab w:val="right" w:pos="7371"/>
              </w:tabs>
              <w:ind w:left="567" w:right="849" w:hanging="425"/>
              <w:jc w:val="left"/>
              <w:rPr>
                <w:sz w:val="24"/>
                <w:szCs w:val="24"/>
                <w:lang w:val="pt-PT"/>
              </w:rPr>
            </w:pPr>
          </w:p>
        </w:tc>
      </w:tr>
      <w:tr w:rsidR="004D31DE" w:rsidRPr="00AB1E64" w14:paraId="692B33E5" w14:textId="77777777" w:rsidTr="00A72452">
        <w:tc>
          <w:tcPr>
            <w:tcW w:w="6733" w:type="dxa"/>
            <w:tcBorders>
              <w:top w:val="nil"/>
              <w:left w:val="nil"/>
              <w:bottom w:val="nil"/>
              <w:right w:val="nil"/>
            </w:tcBorders>
            <w:vAlign w:val="bottom"/>
          </w:tcPr>
          <w:p w14:paraId="31521DA0" w14:textId="77777777" w:rsidR="004D31DE" w:rsidRPr="00AB1E64" w:rsidRDefault="004D31DE" w:rsidP="00A72452">
            <w:pPr>
              <w:pStyle w:val="Text"/>
              <w:tabs>
                <w:tab w:val="right" w:pos="7371"/>
              </w:tabs>
              <w:ind w:left="567" w:right="849" w:hanging="425"/>
              <w:jc w:val="left"/>
              <w:rPr>
                <w:rFonts w:cs="Arial"/>
                <w:b/>
                <w:sz w:val="24"/>
                <w:szCs w:val="24"/>
                <w:lang w:val="pt-PT"/>
              </w:rPr>
            </w:pPr>
            <w:r w:rsidRPr="00AB1E64">
              <w:rPr>
                <w:rFonts w:cs="Arial"/>
                <w:b/>
                <w:webHidden/>
                <w:sz w:val="24"/>
                <w:szCs w:val="24"/>
                <w:lang w:val="pt-PT"/>
              </w:rPr>
              <w:t>Ateste conclusão do “OT3 para GMs</w:t>
            </w:r>
          </w:p>
        </w:tc>
        <w:tc>
          <w:tcPr>
            <w:tcW w:w="2475" w:type="dxa"/>
            <w:tcBorders>
              <w:top w:val="nil"/>
              <w:left w:val="nil"/>
              <w:bottom w:val="single" w:sz="4" w:space="0" w:color="auto"/>
              <w:right w:val="nil"/>
            </w:tcBorders>
          </w:tcPr>
          <w:p w14:paraId="36475240" w14:textId="77777777" w:rsidR="004D31DE" w:rsidRPr="008E72E0" w:rsidRDefault="004D31DE" w:rsidP="00A72452">
            <w:pPr>
              <w:pStyle w:val="Text"/>
              <w:tabs>
                <w:tab w:val="right" w:pos="7371"/>
              </w:tabs>
              <w:ind w:left="567" w:right="849" w:hanging="425"/>
              <w:jc w:val="left"/>
              <w:rPr>
                <w:sz w:val="24"/>
                <w:szCs w:val="24"/>
                <w:lang w:val="pt-PT"/>
              </w:rPr>
            </w:pPr>
          </w:p>
        </w:tc>
      </w:tr>
    </w:tbl>
    <w:p w14:paraId="3972BF71" w14:textId="77777777" w:rsidR="004D31DE" w:rsidRPr="00AB1E64" w:rsidRDefault="004D31DE" w:rsidP="00A72452">
      <w:pPr>
        <w:spacing w:before="0"/>
        <w:ind w:left="567" w:hanging="425"/>
      </w:pPr>
    </w:p>
    <w:p w14:paraId="0227376F" w14:textId="77777777" w:rsidR="004D31DE" w:rsidRDefault="004D31DE" w:rsidP="00A72452">
      <w:pPr>
        <w:pStyle w:val="Text"/>
        <w:numPr>
          <w:ilvl w:val="0"/>
          <w:numId w:val="27"/>
        </w:numPr>
        <w:tabs>
          <w:tab w:val="right" w:pos="9073"/>
        </w:tabs>
        <w:ind w:left="567" w:hanging="425"/>
        <w:rPr>
          <w:b/>
          <w:bCs/>
          <w:sz w:val="24"/>
          <w:lang w:val="pt-PT"/>
        </w:rPr>
      </w:pPr>
      <w:r>
        <w:rPr>
          <w:b/>
          <w:bCs/>
          <w:sz w:val="24"/>
          <w:lang w:val="pt-PT"/>
        </w:rPr>
        <w:t>Excalibur para Mestre de Jogos</w:t>
      </w:r>
    </w:p>
    <w:p w14:paraId="35864796" w14:textId="77777777" w:rsidR="004D31DE" w:rsidRPr="00B72803" w:rsidRDefault="004D31DE" w:rsidP="00A72452">
      <w:pPr>
        <w:pStyle w:val="Text"/>
        <w:tabs>
          <w:tab w:val="right" w:pos="9073"/>
        </w:tabs>
        <w:ind w:left="567" w:hanging="425"/>
        <w:jc w:val="left"/>
        <w:rPr>
          <w:bCs/>
          <w:sz w:val="24"/>
          <w:lang w:val="pt-PT"/>
        </w:rPr>
      </w:pPr>
      <w:r w:rsidRPr="00B72803">
        <w:rPr>
          <w:bCs/>
          <w:sz w:val="24"/>
          <w:lang w:val="pt-PT"/>
        </w:rPr>
        <w:t xml:space="preserve">Estude, </w:t>
      </w:r>
      <w:r w:rsidR="00926970" w:rsidRPr="00B72803">
        <w:rPr>
          <w:bCs/>
          <w:sz w:val="24"/>
          <w:lang w:val="pt-PT"/>
        </w:rPr>
        <w:t>Demonstre</w:t>
      </w:r>
      <w:r w:rsidRPr="00B72803">
        <w:rPr>
          <w:bCs/>
          <w:sz w:val="24"/>
          <w:lang w:val="pt-PT"/>
        </w:rPr>
        <w:t xml:space="preserve"> e Clarifique todos os dados e depois faça a Audição.</w:t>
      </w:r>
    </w:p>
    <w:tbl>
      <w:tblPr>
        <w:tblW w:w="920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4D31DE" w:rsidRPr="00AB1E64" w14:paraId="73ABE708" w14:textId="77777777" w:rsidTr="00A72452">
        <w:tc>
          <w:tcPr>
            <w:tcW w:w="6733" w:type="dxa"/>
            <w:tcBorders>
              <w:top w:val="nil"/>
              <w:left w:val="nil"/>
              <w:bottom w:val="nil"/>
              <w:right w:val="nil"/>
            </w:tcBorders>
            <w:vAlign w:val="bottom"/>
          </w:tcPr>
          <w:p w14:paraId="7B750A0D" w14:textId="77777777" w:rsidR="004D31DE" w:rsidRPr="003B00ED" w:rsidRDefault="00071918" w:rsidP="00A72452">
            <w:pPr>
              <w:spacing w:before="0"/>
              <w:ind w:left="567" w:hanging="425"/>
              <w:rPr>
                <w:rStyle w:val="Hiperligao"/>
                <w:rFonts w:ascii="Garamond" w:hAnsi="Garamond"/>
                <w:szCs w:val="24"/>
              </w:rPr>
            </w:pPr>
            <w:hyperlink w:anchor="_A_TEORIA_DAS" w:history="1">
              <w:r w:rsidR="004D31DE" w:rsidRPr="003B00ED">
                <w:rPr>
                  <w:rStyle w:val="Hiperligao"/>
                  <w:rFonts w:ascii="Garamond" w:hAnsi="Garamond"/>
                  <w:szCs w:val="24"/>
                </w:rPr>
                <w:t xml:space="preserve">HCOB </w:t>
              </w:r>
              <w:r w:rsidR="003B00ED" w:rsidRPr="003B00ED">
                <w:rPr>
                  <w:rStyle w:val="Hiperligao"/>
                  <w:rFonts w:ascii="Garamond" w:hAnsi="Garamond"/>
                  <w:szCs w:val="24"/>
                </w:rPr>
                <w:t>1.12.56, A</w:t>
              </w:r>
              <w:r w:rsidR="004D31DE" w:rsidRPr="003B00ED">
                <w:rPr>
                  <w:rStyle w:val="Hiperligao"/>
                  <w:rFonts w:ascii="Garamond" w:hAnsi="Garamond"/>
                  <w:szCs w:val="24"/>
                </w:rPr>
                <w:t xml:space="preserve"> TEORIA DAS CONDIÇÕES DE JOGOS</w:t>
              </w:r>
            </w:hyperlink>
          </w:p>
        </w:tc>
        <w:tc>
          <w:tcPr>
            <w:tcW w:w="2475" w:type="dxa"/>
            <w:tcBorders>
              <w:top w:val="single" w:sz="4" w:space="0" w:color="auto"/>
              <w:left w:val="nil"/>
              <w:bottom w:val="single" w:sz="4" w:space="0" w:color="auto"/>
              <w:right w:val="nil"/>
            </w:tcBorders>
            <w:vAlign w:val="bottom"/>
          </w:tcPr>
          <w:p w14:paraId="540F8D48" w14:textId="77777777" w:rsidR="004D31DE" w:rsidRPr="00D146A3" w:rsidRDefault="004D31DE" w:rsidP="00A72452">
            <w:pPr>
              <w:pStyle w:val="Text"/>
              <w:tabs>
                <w:tab w:val="right" w:pos="9073"/>
              </w:tabs>
              <w:ind w:left="567" w:hanging="425"/>
              <w:jc w:val="left"/>
              <w:rPr>
                <w:sz w:val="24"/>
                <w:szCs w:val="24"/>
                <w:lang w:val="pt-PT"/>
              </w:rPr>
            </w:pPr>
          </w:p>
        </w:tc>
      </w:tr>
      <w:tr w:rsidR="004D31DE" w:rsidRPr="00AB1E64" w14:paraId="314EBFC1" w14:textId="77777777" w:rsidTr="00A72452">
        <w:tc>
          <w:tcPr>
            <w:tcW w:w="6733" w:type="dxa"/>
            <w:tcBorders>
              <w:top w:val="nil"/>
              <w:left w:val="nil"/>
              <w:bottom w:val="nil"/>
              <w:right w:val="nil"/>
            </w:tcBorders>
          </w:tcPr>
          <w:p w14:paraId="24CB22FB" w14:textId="77777777" w:rsidR="004D31DE" w:rsidRPr="00AB1E64" w:rsidRDefault="00071918" w:rsidP="00A72452">
            <w:pPr>
              <w:spacing w:before="0"/>
              <w:ind w:left="567" w:hanging="425"/>
              <w:rPr>
                <w:rFonts w:asciiTheme="minorHAnsi" w:hAnsiTheme="minorHAnsi" w:cs="Arial"/>
                <w:sz w:val="22"/>
                <w:szCs w:val="22"/>
              </w:rPr>
            </w:pPr>
            <w:hyperlink w:anchor="_Excalibur_para_Mestres" w:history="1">
              <w:r w:rsidR="004D31DE" w:rsidRPr="003B00ED">
                <w:rPr>
                  <w:rStyle w:val="Hiperligao"/>
                  <w:rFonts w:ascii="Garamond" w:hAnsi="Garamond"/>
                  <w:szCs w:val="24"/>
                </w:rPr>
                <w:t>DR010715, Instruções para o Excalibur para MJ.</w:t>
              </w:r>
            </w:hyperlink>
          </w:p>
        </w:tc>
        <w:tc>
          <w:tcPr>
            <w:tcW w:w="2475" w:type="dxa"/>
            <w:tcBorders>
              <w:top w:val="single" w:sz="4" w:space="0" w:color="auto"/>
              <w:left w:val="nil"/>
              <w:bottom w:val="single" w:sz="4" w:space="0" w:color="auto"/>
              <w:right w:val="nil"/>
            </w:tcBorders>
          </w:tcPr>
          <w:p w14:paraId="2009C171" w14:textId="77777777" w:rsidR="004D31DE" w:rsidRPr="00D146A3" w:rsidRDefault="004D31DE" w:rsidP="00A72452">
            <w:pPr>
              <w:pStyle w:val="Text"/>
              <w:tabs>
                <w:tab w:val="right" w:pos="9073"/>
              </w:tabs>
              <w:ind w:left="567" w:hanging="425"/>
              <w:jc w:val="left"/>
              <w:rPr>
                <w:sz w:val="24"/>
                <w:szCs w:val="24"/>
                <w:lang w:val="pt-PT"/>
              </w:rPr>
            </w:pPr>
          </w:p>
        </w:tc>
      </w:tr>
      <w:tr w:rsidR="004D31DE" w:rsidRPr="00AB1E64" w14:paraId="0C8261D9" w14:textId="77777777" w:rsidTr="00A72452">
        <w:tc>
          <w:tcPr>
            <w:tcW w:w="6733" w:type="dxa"/>
            <w:tcBorders>
              <w:top w:val="nil"/>
              <w:left w:val="nil"/>
              <w:bottom w:val="nil"/>
              <w:right w:val="nil"/>
            </w:tcBorders>
          </w:tcPr>
          <w:p w14:paraId="351F0F54" w14:textId="77777777" w:rsidR="004D31DE" w:rsidRPr="00D146A3" w:rsidRDefault="004D31DE" w:rsidP="00A72452">
            <w:pPr>
              <w:pStyle w:val="Text"/>
              <w:tabs>
                <w:tab w:val="right" w:pos="7371"/>
              </w:tabs>
              <w:ind w:left="567" w:right="849" w:hanging="425"/>
              <w:jc w:val="left"/>
              <w:rPr>
                <w:sz w:val="24"/>
                <w:szCs w:val="24"/>
                <w:lang w:val="pt-PT"/>
              </w:rPr>
            </w:pPr>
            <w:r>
              <w:rPr>
                <w:b/>
                <w:sz w:val="24"/>
                <w:szCs w:val="24"/>
                <w:lang w:val="pt-PT"/>
              </w:rPr>
              <w:t>Demo Kit</w:t>
            </w:r>
            <w:r w:rsidRPr="00D146A3">
              <w:rPr>
                <w:sz w:val="24"/>
                <w:szCs w:val="24"/>
                <w:lang w:val="pt-PT"/>
              </w:rPr>
              <w:t xml:space="preserve">: </w:t>
            </w:r>
            <w:r>
              <w:rPr>
                <w:sz w:val="24"/>
                <w:szCs w:val="24"/>
                <w:lang w:val="pt-PT"/>
              </w:rPr>
              <w:t>A teoria do Nível e os vários conceitos usados</w:t>
            </w:r>
          </w:p>
        </w:tc>
        <w:tc>
          <w:tcPr>
            <w:tcW w:w="2475" w:type="dxa"/>
            <w:tcBorders>
              <w:top w:val="single" w:sz="4" w:space="0" w:color="auto"/>
              <w:left w:val="nil"/>
              <w:bottom w:val="single" w:sz="4" w:space="0" w:color="auto"/>
              <w:right w:val="nil"/>
            </w:tcBorders>
          </w:tcPr>
          <w:p w14:paraId="039BD68C"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D146A3" w14:paraId="7E82ACE4" w14:textId="77777777" w:rsidTr="00A72452">
        <w:tc>
          <w:tcPr>
            <w:tcW w:w="6733" w:type="dxa"/>
            <w:tcBorders>
              <w:top w:val="nil"/>
              <w:left w:val="nil"/>
              <w:bottom w:val="nil"/>
              <w:right w:val="nil"/>
            </w:tcBorders>
          </w:tcPr>
          <w:p w14:paraId="00F08306" w14:textId="77777777" w:rsidR="004D31DE" w:rsidRPr="00D146A3" w:rsidRDefault="00071918" w:rsidP="00A72452">
            <w:pPr>
              <w:pStyle w:val="Text"/>
              <w:tabs>
                <w:tab w:val="right" w:pos="9073"/>
              </w:tabs>
              <w:ind w:left="567" w:hanging="425"/>
              <w:jc w:val="left"/>
              <w:rPr>
                <w:sz w:val="24"/>
                <w:szCs w:val="24"/>
                <w:lang w:val="pt-PT"/>
              </w:rPr>
            </w:pPr>
            <w:hyperlink w:anchor="_ESCALA_DA_RESPONSABILIDADE" w:history="1">
              <w:r w:rsidR="004D31DE">
                <w:rPr>
                  <w:rStyle w:val="Hiperligao"/>
                  <w:sz w:val="24"/>
                  <w:szCs w:val="24"/>
                  <w:lang w:val="pt-PT"/>
                </w:rPr>
                <w:t xml:space="preserve">Escala de </w:t>
              </w:r>
              <w:proofErr w:type="spellStart"/>
              <w:r w:rsidR="004D31DE">
                <w:rPr>
                  <w:rStyle w:val="Hiperligao"/>
                  <w:sz w:val="24"/>
                  <w:szCs w:val="24"/>
                  <w:lang w:val="pt-PT"/>
                </w:rPr>
                <w:t>Pandeterminação</w:t>
              </w:r>
            </w:hyperlink>
            <w:r w:rsidR="004D31DE" w:rsidRPr="00D146A3">
              <w:rPr>
                <w:sz w:val="24"/>
                <w:szCs w:val="24"/>
                <w:lang w:val="pt-PT"/>
              </w:rPr>
              <w:t>ro</w:t>
            </w:r>
            <w:proofErr w:type="spellEnd"/>
          </w:p>
        </w:tc>
        <w:tc>
          <w:tcPr>
            <w:tcW w:w="2475" w:type="dxa"/>
            <w:tcBorders>
              <w:top w:val="single" w:sz="4" w:space="0" w:color="auto"/>
              <w:left w:val="nil"/>
              <w:bottom w:val="single" w:sz="4" w:space="0" w:color="auto"/>
              <w:right w:val="nil"/>
            </w:tcBorders>
          </w:tcPr>
          <w:p w14:paraId="25DF31B5" w14:textId="77777777" w:rsidR="004D31DE" w:rsidRPr="00D146A3" w:rsidRDefault="004D31DE" w:rsidP="00A72452">
            <w:pPr>
              <w:pStyle w:val="Text"/>
              <w:tabs>
                <w:tab w:val="right" w:pos="9073"/>
              </w:tabs>
              <w:ind w:left="567" w:hanging="425"/>
              <w:jc w:val="left"/>
              <w:rPr>
                <w:sz w:val="24"/>
                <w:szCs w:val="24"/>
                <w:lang w:val="pt-PT"/>
              </w:rPr>
            </w:pPr>
          </w:p>
        </w:tc>
      </w:tr>
      <w:tr w:rsidR="004D31DE" w:rsidRPr="00AB1E64" w14:paraId="7D27351D" w14:textId="77777777" w:rsidTr="00A72452">
        <w:tc>
          <w:tcPr>
            <w:tcW w:w="6733" w:type="dxa"/>
            <w:tcBorders>
              <w:top w:val="nil"/>
              <w:left w:val="nil"/>
              <w:bottom w:val="nil"/>
              <w:right w:val="nil"/>
            </w:tcBorders>
          </w:tcPr>
          <w:p w14:paraId="762F9EBF" w14:textId="77777777" w:rsidR="004D31DE" w:rsidRPr="00D146A3" w:rsidRDefault="004D31DE" w:rsidP="00A72452">
            <w:pPr>
              <w:pStyle w:val="Text"/>
              <w:tabs>
                <w:tab w:val="right" w:pos="7371"/>
              </w:tabs>
              <w:ind w:left="567" w:right="849" w:hanging="425"/>
              <w:jc w:val="left"/>
              <w:rPr>
                <w:sz w:val="24"/>
                <w:szCs w:val="24"/>
                <w:lang w:val="pt-PT"/>
              </w:rPr>
            </w:pPr>
            <w:r>
              <w:rPr>
                <w:b/>
                <w:sz w:val="24"/>
                <w:szCs w:val="24"/>
                <w:lang w:val="pt-PT"/>
              </w:rPr>
              <w:t>Demo Kit</w:t>
            </w:r>
            <w:r w:rsidRPr="00D146A3">
              <w:rPr>
                <w:sz w:val="24"/>
                <w:szCs w:val="24"/>
                <w:lang w:val="pt-PT"/>
              </w:rPr>
              <w:t xml:space="preserve">: </w:t>
            </w:r>
            <w:r>
              <w:rPr>
                <w:sz w:val="24"/>
                <w:szCs w:val="24"/>
                <w:lang w:val="pt-PT"/>
              </w:rPr>
              <w:t>Cada um dos níveis da Escala</w:t>
            </w:r>
          </w:p>
        </w:tc>
        <w:tc>
          <w:tcPr>
            <w:tcW w:w="2475" w:type="dxa"/>
            <w:tcBorders>
              <w:top w:val="single" w:sz="4" w:space="0" w:color="auto"/>
              <w:left w:val="nil"/>
              <w:bottom w:val="single" w:sz="4" w:space="0" w:color="auto"/>
              <w:right w:val="nil"/>
            </w:tcBorders>
          </w:tcPr>
          <w:p w14:paraId="1BEA0DFC"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AB1E64" w14:paraId="22B2E940" w14:textId="77777777" w:rsidTr="00A72452">
        <w:tc>
          <w:tcPr>
            <w:tcW w:w="6733" w:type="dxa"/>
            <w:tcBorders>
              <w:top w:val="nil"/>
              <w:left w:val="nil"/>
              <w:bottom w:val="nil"/>
              <w:right w:val="nil"/>
            </w:tcBorders>
          </w:tcPr>
          <w:p w14:paraId="642D9F0E" w14:textId="77777777" w:rsidR="004D31DE" w:rsidRPr="00D146A3" w:rsidRDefault="00071918" w:rsidP="00A72452">
            <w:pPr>
              <w:pStyle w:val="Text"/>
              <w:tabs>
                <w:tab w:val="right" w:pos="9073"/>
              </w:tabs>
              <w:ind w:left="567" w:hanging="425"/>
              <w:jc w:val="left"/>
              <w:rPr>
                <w:sz w:val="24"/>
                <w:szCs w:val="24"/>
                <w:lang w:val="pt-PT"/>
              </w:rPr>
            </w:pPr>
            <w:hyperlink w:anchor="_Mais_dados_sobre" w:history="1">
              <w:r w:rsidR="004D31DE">
                <w:rPr>
                  <w:rStyle w:val="Hiperligao"/>
                  <w:sz w:val="24"/>
                  <w:szCs w:val="24"/>
                  <w:lang w:val="pt-PT"/>
                </w:rPr>
                <w:t>dr2001, Mais Dados sobre o Excal para MJ.</w:t>
              </w:r>
            </w:hyperlink>
          </w:p>
        </w:tc>
        <w:tc>
          <w:tcPr>
            <w:tcW w:w="2475" w:type="dxa"/>
            <w:tcBorders>
              <w:top w:val="single" w:sz="4" w:space="0" w:color="auto"/>
              <w:left w:val="nil"/>
              <w:bottom w:val="single" w:sz="4" w:space="0" w:color="auto"/>
              <w:right w:val="nil"/>
            </w:tcBorders>
          </w:tcPr>
          <w:p w14:paraId="453BD04D" w14:textId="77777777" w:rsidR="004D31DE" w:rsidRPr="00D146A3" w:rsidRDefault="004D31DE" w:rsidP="00A72452">
            <w:pPr>
              <w:pStyle w:val="Text"/>
              <w:tabs>
                <w:tab w:val="right" w:pos="9073"/>
              </w:tabs>
              <w:ind w:left="567" w:hanging="425"/>
              <w:jc w:val="left"/>
              <w:rPr>
                <w:sz w:val="24"/>
                <w:szCs w:val="24"/>
                <w:lang w:val="pt-PT"/>
              </w:rPr>
            </w:pPr>
          </w:p>
        </w:tc>
      </w:tr>
      <w:tr w:rsidR="004D31DE" w:rsidRPr="001A58B9" w14:paraId="358E5213" w14:textId="77777777" w:rsidTr="00A72452">
        <w:tc>
          <w:tcPr>
            <w:tcW w:w="6733" w:type="dxa"/>
            <w:tcBorders>
              <w:top w:val="nil"/>
              <w:left w:val="nil"/>
              <w:bottom w:val="nil"/>
              <w:right w:val="nil"/>
            </w:tcBorders>
          </w:tcPr>
          <w:p w14:paraId="44AAF678" w14:textId="77777777" w:rsidR="004D31DE" w:rsidRPr="00D146A3" w:rsidRDefault="00071918" w:rsidP="00A72452">
            <w:pPr>
              <w:pStyle w:val="Text"/>
              <w:tabs>
                <w:tab w:val="right" w:pos="9073"/>
              </w:tabs>
              <w:ind w:left="567" w:hanging="425"/>
              <w:jc w:val="left"/>
              <w:rPr>
                <w:sz w:val="24"/>
                <w:szCs w:val="24"/>
                <w:lang w:val="pt-PT"/>
              </w:rPr>
            </w:pPr>
            <w:hyperlink w:anchor="_C/S_THETANS_LOOP" w:history="1">
              <w:r w:rsidR="004D31DE">
                <w:rPr>
                  <w:rStyle w:val="Hiperligao"/>
                  <w:sz w:val="24"/>
                  <w:szCs w:val="24"/>
                  <w:lang w:val="pt-PT"/>
                </w:rPr>
                <w:t>cbr880531, C/S para Thetans Loop.</w:t>
              </w:r>
            </w:hyperlink>
          </w:p>
        </w:tc>
        <w:tc>
          <w:tcPr>
            <w:tcW w:w="2475" w:type="dxa"/>
            <w:tcBorders>
              <w:top w:val="single" w:sz="4" w:space="0" w:color="auto"/>
              <w:left w:val="nil"/>
              <w:bottom w:val="single" w:sz="4" w:space="0" w:color="auto"/>
              <w:right w:val="nil"/>
            </w:tcBorders>
          </w:tcPr>
          <w:p w14:paraId="6DBE389A" w14:textId="77777777" w:rsidR="004D31DE" w:rsidRPr="00D146A3" w:rsidRDefault="004D31DE" w:rsidP="00A72452">
            <w:pPr>
              <w:pStyle w:val="Text"/>
              <w:tabs>
                <w:tab w:val="right" w:pos="9073"/>
              </w:tabs>
              <w:ind w:left="567" w:hanging="425"/>
              <w:jc w:val="left"/>
              <w:rPr>
                <w:sz w:val="24"/>
                <w:szCs w:val="24"/>
                <w:lang w:val="pt-PT"/>
              </w:rPr>
            </w:pPr>
          </w:p>
        </w:tc>
      </w:tr>
      <w:tr w:rsidR="004D31DE" w:rsidRPr="00AB1E64" w14:paraId="044E6BAD" w14:textId="77777777" w:rsidTr="00A72452">
        <w:tc>
          <w:tcPr>
            <w:tcW w:w="6733" w:type="dxa"/>
            <w:tcBorders>
              <w:top w:val="nil"/>
              <w:left w:val="nil"/>
              <w:bottom w:val="nil"/>
              <w:right w:val="nil"/>
            </w:tcBorders>
          </w:tcPr>
          <w:p w14:paraId="2FEF6C8F" w14:textId="77777777" w:rsidR="004D31DE" w:rsidRPr="00D146A3" w:rsidRDefault="004D31DE" w:rsidP="00A72452">
            <w:pPr>
              <w:pStyle w:val="Text"/>
              <w:tabs>
                <w:tab w:val="right" w:pos="7371"/>
              </w:tabs>
              <w:ind w:left="567" w:right="849" w:hanging="425"/>
              <w:jc w:val="left"/>
              <w:rPr>
                <w:sz w:val="24"/>
                <w:szCs w:val="24"/>
                <w:lang w:val="pt-PT"/>
              </w:rPr>
            </w:pPr>
            <w:r>
              <w:rPr>
                <w:b/>
                <w:sz w:val="24"/>
                <w:szCs w:val="24"/>
                <w:lang w:val="pt-PT"/>
              </w:rPr>
              <w:t>Demo Kit</w:t>
            </w:r>
            <w:r w:rsidRPr="00D146A3">
              <w:rPr>
                <w:sz w:val="24"/>
                <w:szCs w:val="24"/>
                <w:lang w:val="pt-PT"/>
              </w:rPr>
              <w:t xml:space="preserve">: </w:t>
            </w:r>
            <w:r>
              <w:rPr>
                <w:sz w:val="24"/>
                <w:szCs w:val="24"/>
                <w:lang w:val="pt-PT"/>
              </w:rPr>
              <w:t>Cada passo do C/S.</w:t>
            </w:r>
          </w:p>
        </w:tc>
        <w:tc>
          <w:tcPr>
            <w:tcW w:w="2475" w:type="dxa"/>
            <w:tcBorders>
              <w:top w:val="single" w:sz="4" w:space="0" w:color="auto"/>
              <w:left w:val="nil"/>
              <w:bottom w:val="single" w:sz="4" w:space="0" w:color="auto"/>
              <w:right w:val="nil"/>
            </w:tcBorders>
          </w:tcPr>
          <w:p w14:paraId="0F2472A2"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AB1E64" w14:paraId="0E89851D" w14:textId="77777777" w:rsidTr="00A72452">
        <w:tc>
          <w:tcPr>
            <w:tcW w:w="6733" w:type="dxa"/>
            <w:tcBorders>
              <w:top w:val="nil"/>
              <w:left w:val="nil"/>
              <w:bottom w:val="nil"/>
              <w:right w:val="nil"/>
            </w:tcBorders>
          </w:tcPr>
          <w:p w14:paraId="4F856F83" w14:textId="77777777" w:rsidR="004D31DE" w:rsidRDefault="00071918" w:rsidP="00A72452">
            <w:pPr>
              <w:pStyle w:val="Text"/>
              <w:tabs>
                <w:tab w:val="right" w:pos="7371"/>
              </w:tabs>
              <w:ind w:left="567" w:right="849" w:hanging="425"/>
              <w:jc w:val="left"/>
              <w:rPr>
                <w:b/>
                <w:sz w:val="24"/>
                <w:szCs w:val="24"/>
                <w:lang w:val="pt-PT"/>
              </w:rPr>
            </w:pPr>
            <w:hyperlink w:anchor="_C/S_EXCAL_PARA_1" w:history="1">
              <w:r w:rsidR="004D31DE">
                <w:rPr>
                  <w:rStyle w:val="Hiperligao"/>
                  <w:sz w:val="24"/>
                  <w:szCs w:val="24"/>
                  <w:lang w:val="pt-PT"/>
                </w:rPr>
                <w:t>fr070310, C/S do Excal para MJ.</w:t>
              </w:r>
            </w:hyperlink>
          </w:p>
        </w:tc>
        <w:tc>
          <w:tcPr>
            <w:tcW w:w="2475" w:type="dxa"/>
            <w:tcBorders>
              <w:top w:val="single" w:sz="4" w:space="0" w:color="auto"/>
              <w:left w:val="nil"/>
              <w:bottom w:val="single" w:sz="4" w:space="0" w:color="auto"/>
              <w:right w:val="nil"/>
            </w:tcBorders>
          </w:tcPr>
          <w:p w14:paraId="4D13E01D"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AB1E64" w14:paraId="7694A395" w14:textId="77777777" w:rsidTr="00A72452">
        <w:tc>
          <w:tcPr>
            <w:tcW w:w="6733" w:type="dxa"/>
            <w:tcBorders>
              <w:top w:val="nil"/>
              <w:left w:val="nil"/>
              <w:bottom w:val="nil"/>
              <w:right w:val="nil"/>
            </w:tcBorders>
          </w:tcPr>
          <w:p w14:paraId="4CC47570" w14:textId="77777777" w:rsidR="004D31DE" w:rsidRPr="00B72803" w:rsidRDefault="004D31DE" w:rsidP="00A72452">
            <w:pPr>
              <w:pStyle w:val="Text"/>
              <w:tabs>
                <w:tab w:val="right" w:pos="7371"/>
              </w:tabs>
              <w:ind w:left="567" w:right="849" w:hanging="425"/>
              <w:jc w:val="left"/>
              <w:rPr>
                <w:lang w:val="pt-PT"/>
              </w:rPr>
            </w:pPr>
            <w:r w:rsidRPr="005D791E">
              <w:rPr>
                <w:b/>
                <w:sz w:val="24"/>
                <w:szCs w:val="24"/>
                <w:lang w:val="pt-PT"/>
              </w:rPr>
              <w:t>Audição</w:t>
            </w:r>
            <w:r w:rsidRPr="00312860">
              <w:rPr>
                <w:sz w:val="24"/>
                <w:szCs w:val="24"/>
                <w:lang w:val="pt-PT"/>
              </w:rPr>
              <w:t xml:space="preserve">: </w:t>
            </w:r>
            <w:r>
              <w:rPr>
                <w:sz w:val="24"/>
                <w:szCs w:val="24"/>
                <w:lang w:val="pt-PT"/>
              </w:rPr>
              <w:t>O Programa Completo do OT 26</w:t>
            </w:r>
          </w:p>
        </w:tc>
        <w:tc>
          <w:tcPr>
            <w:tcW w:w="2475" w:type="dxa"/>
            <w:tcBorders>
              <w:top w:val="single" w:sz="4" w:space="0" w:color="auto"/>
              <w:left w:val="nil"/>
              <w:bottom w:val="single" w:sz="4" w:space="0" w:color="auto"/>
              <w:right w:val="nil"/>
            </w:tcBorders>
          </w:tcPr>
          <w:p w14:paraId="27DA239A"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AB1E64" w14:paraId="50BD3806" w14:textId="77777777" w:rsidTr="00A72452">
        <w:tc>
          <w:tcPr>
            <w:tcW w:w="6733" w:type="dxa"/>
            <w:tcBorders>
              <w:top w:val="nil"/>
              <w:left w:val="nil"/>
              <w:bottom w:val="nil"/>
              <w:right w:val="nil"/>
            </w:tcBorders>
          </w:tcPr>
          <w:p w14:paraId="3F5486C3" w14:textId="77777777" w:rsidR="004D31DE" w:rsidRPr="005D791E" w:rsidRDefault="004D31DE" w:rsidP="00A72452">
            <w:pPr>
              <w:pStyle w:val="Text"/>
              <w:tabs>
                <w:tab w:val="right" w:pos="7371"/>
              </w:tabs>
              <w:ind w:left="567" w:right="849" w:hanging="425"/>
              <w:jc w:val="left"/>
              <w:rPr>
                <w:b/>
                <w:sz w:val="24"/>
                <w:szCs w:val="24"/>
                <w:lang w:val="pt-PT"/>
              </w:rPr>
            </w:pPr>
            <w:r>
              <w:rPr>
                <w:b/>
                <w:sz w:val="24"/>
                <w:szCs w:val="24"/>
                <w:lang w:val="pt-PT"/>
              </w:rPr>
              <w:t>Envie um relatório completo sobre o Nível ao C/S e obtenha o OK para Atestar.</w:t>
            </w:r>
          </w:p>
        </w:tc>
        <w:tc>
          <w:tcPr>
            <w:tcW w:w="2475" w:type="dxa"/>
            <w:tcBorders>
              <w:top w:val="single" w:sz="4" w:space="0" w:color="auto"/>
              <w:left w:val="nil"/>
              <w:bottom w:val="single" w:sz="4" w:space="0" w:color="auto"/>
              <w:right w:val="nil"/>
            </w:tcBorders>
          </w:tcPr>
          <w:p w14:paraId="28C2B597" w14:textId="77777777" w:rsidR="004D31DE" w:rsidRPr="00D146A3" w:rsidRDefault="004D31DE" w:rsidP="00A72452">
            <w:pPr>
              <w:pStyle w:val="Text"/>
              <w:tabs>
                <w:tab w:val="right" w:pos="7371"/>
              </w:tabs>
              <w:ind w:left="567" w:right="849" w:hanging="425"/>
              <w:jc w:val="left"/>
              <w:rPr>
                <w:sz w:val="24"/>
                <w:szCs w:val="24"/>
                <w:lang w:val="pt-PT"/>
              </w:rPr>
            </w:pPr>
          </w:p>
        </w:tc>
      </w:tr>
      <w:tr w:rsidR="004D31DE" w:rsidRPr="00AB1E64" w14:paraId="2A9D1C25" w14:textId="77777777" w:rsidTr="00A72452">
        <w:tc>
          <w:tcPr>
            <w:tcW w:w="6733" w:type="dxa"/>
            <w:tcBorders>
              <w:top w:val="nil"/>
              <w:left w:val="nil"/>
              <w:bottom w:val="nil"/>
              <w:right w:val="nil"/>
            </w:tcBorders>
          </w:tcPr>
          <w:p w14:paraId="061B13AD" w14:textId="77777777" w:rsidR="004D31DE" w:rsidRDefault="004D31DE" w:rsidP="00A72452">
            <w:pPr>
              <w:pStyle w:val="Text"/>
              <w:tabs>
                <w:tab w:val="right" w:pos="7371"/>
              </w:tabs>
              <w:ind w:left="567" w:right="849" w:hanging="425"/>
              <w:jc w:val="left"/>
              <w:rPr>
                <w:b/>
                <w:sz w:val="24"/>
                <w:szCs w:val="24"/>
                <w:lang w:val="pt-PT"/>
              </w:rPr>
            </w:pPr>
            <w:r>
              <w:rPr>
                <w:b/>
                <w:bCs/>
                <w:lang w:val="pt-PT"/>
              </w:rPr>
              <w:t>ATESTE</w:t>
            </w:r>
            <w:r w:rsidRPr="00DB5F2B">
              <w:rPr>
                <w:b/>
                <w:bCs/>
                <w:lang w:val="pt-PT"/>
              </w:rPr>
              <w:t xml:space="preserve"> O FIM DO </w:t>
            </w:r>
            <w:r>
              <w:rPr>
                <w:b/>
                <w:bCs/>
                <w:lang w:val="pt-PT"/>
              </w:rPr>
              <w:t>OT 26</w:t>
            </w:r>
          </w:p>
        </w:tc>
        <w:tc>
          <w:tcPr>
            <w:tcW w:w="2475" w:type="dxa"/>
            <w:tcBorders>
              <w:top w:val="single" w:sz="4" w:space="0" w:color="auto"/>
              <w:left w:val="nil"/>
              <w:bottom w:val="single" w:sz="4" w:space="0" w:color="auto"/>
              <w:right w:val="nil"/>
            </w:tcBorders>
          </w:tcPr>
          <w:p w14:paraId="57CE90FD" w14:textId="77777777" w:rsidR="004D31DE" w:rsidRPr="00D146A3" w:rsidRDefault="004D31DE" w:rsidP="00A72452">
            <w:pPr>
              <w:pStyle w:val="Text"/>
              <w:tabs>
                <w:tab w:val="right" w:pos="7371"/>
              </w:tabs>
              <w:ind w:left="567" w:right="849" w:hanging="425"/>
              <w:jc w:val="left"/>
              <w:rPr>
                <w:sz w:val="24"/>
                <w:szCs w:val="24"/>
                <w:lang w:val="pt-PT"/>
              </w:rPr>
            </w:pPr>
          </w:p>
        </w:tc>
      </w:tr>
    </w:tbl>
    <w:p w14:paraId="684D6FEF" w14:textId="77777777" w:rsidR="004D31DE" w:rsidRDefault="004D31DE" w:rsidP="00A72452">
      <w:pPr>
        <w:spacing w:before="0"/>
        <w:ind w:left="567" w:hanging="425"/>
        <w:rPr>
          <w:rFonts w:ascii="Garamond" w:hAnsi="Garamond"/>
          <w:spacing w:val="-5"/>
        </w:rPr>
      </w:pPr>
      <w:bookmarkStart w:id="11" w:name="_Methods_of_Assessment"/>
      <w:bookmarkStart w:id="12" w:name="_Exteriorization_GMC_"/>
      <w:bookmarkStart w:id="13" w:name="_PRINCIPAL_MOCOs_of"/>
      <w:bookmarkEnd w:id="8"/>
      <w:bookmarkEnd w:id="11"/>
      <w:bookmarkEnd w:id="12"/>
      <w:bookmarkEnd w:id="13"/>
      <w:r>
        <w:br w:type="page"/>
      </w:r>
    </w:p>
    <w:p w14:paraId="7DCC2260" w14:textId="77777777" w:rsidR="004D31DE" w:rsidRDefault="004D31DE" w:rsidP="00A64F31">
      <w:pPr>
        <w:spacing w:before="0"/>
        <w:ind w:left="142"/>
      </w:pPr>
      <w:r>
        <w:t>24 de maio de 2017</w:t>
      </w:r>
      <w:r>
        <w:br/>
        <w:t>Mestres de Jogos+</w:t>
      </w:r>
    </w:p>
    <w:p w14:paraId="1B4FB510" w14:textId="77777777" w:rsidR="004D31DE" w:rsidRPr="003B00ED" w:rsidRDefault="004D31DE" w:rsidP="00A72452">
      <w:pPr>
        <w:pStyle w:val="Ttulo2"/>
        <w:spacing w:before="0" w:after="120"/>
        <w:ind w:left="567" w:hanging="425"/>
      </w:pPr>
      <w:bookmarkStart w:id="14" w:name="_A_Natureza_dos"/>
      <w:bookmarkEnd w:id="14"/>
      <w:r w:rsidRPr="003B00ED">
        <w:t>A Natureza dos seres</w:t>
      </w:r>
    </w:p>
    <w:p w14:paraId="5BE1E7C6" w14:textId="77777777" w:rsidR="004D31DE" w:rsidRDefault="004D31DE" w:rsidP="00A72452">
      <w:pPr>
        <w:spacing w:before="0"/>
        <w:ind w:left="567" w:hanging="425"/>
      </w:pPr>
    </w:p>
    <w:p w14:paraId="04858348" w14:textId="77777777" w:rsidR="004D31DE" w:rsidRDefault="004D31DE" w:rsidP="00A64F31">
      <w:pPr>
        <w:tabs>
          <w:tab w:val="clear" w:pos="4253"/>
          <w:tab w:val="left" w:pos="993"/>
        </w:tabs>
        <w:spacing w:before="0"/>
        <w:ind w:left="142" w:firstLine="425"/>
      </w:pPr>
      <w:r w:rsidRPr="00916583">
        <w:t>Havendo</w:t>
      </w:r>
      <w:r>
        <w:t xml:space="preserve"> algumas dúvidas sobre alguns termos usados ao longo da Ponte, cabe esclarecer os conceitos subjacentes a esses termos. </w:t>
      </w:r>
    </w:p>
    <w:p w14:paraId="110A074C" w14:textId="77777777" w:rsidR="004D31DE" w:rsidRDefault="004D31DE" w:rsidP="00A64F31">
      <w:pPr>
        <w:tabs>
          <w:tab w:val="clear" w:pos="4253"/>
          <w:tab w:val="left" w:pos="993"/>
        </w:tabs>
        <w:spacing w:before="0"/>
        <w:ind w:left="142" w:firstLine="425"/>
      </w:pPr>
      <w:r>
        <w:t>Fonte, Mestre de Jogos, tetano ou thetan, theta, Ponto de Vista Central (CVP) etc., são alguns desses termos usados ao longo dos níveis.</w:t>
      </w:r>
    </w:p>
    <w:p w14:paraId="48C6B38B" w14:textId="77777777" w:rsidR="004D31DE" w:rsidRPr="00444465" w:rsidRDefault="004D31DE" w:rsidP="00A64F31">
      <w:pPr>
        <w:tabs>
          <w:tab w:val="clear" w:pos="4253"/>
          <w:tab w:val="left" w:pos="993"/>
        </w:tabs>
        <w:spacing w:before="0"/>
        <w:ind w:left="142" w:firstLine="425"/>
      </w:pPr>
      <w:r>
        <w:t>Transcrevemos primeiro um texto onde, em termos não cientológicos, se descrevem muitos destes conceitos.</w:t>
      </w:r>
    </w:p>
    <w:p w14:paraId="09E2B989" w14:textId="77777777" w:rsidR="004D31DE" w:rsidRDefault="004D31DE" w:rsidP="00A64F31">
      <w:pPr>
        <w:pStyle w:val="Ttulo11"/>
        <w:tabs>
          <w:tab w:val="clear" w:pos="4253"/>
          <w:tab w:val="left" w:pos="993"/>
        </w:tabs>
        <w:spacing w:before="0" w:after="120"/>
        <w:ind w:left="142" w:firstLine="425"/>
      </w:pPr>
      <w:r>
        <w:t>Princípios Filosóficos</w:t>
      </w:r>
    </w:p>
    <w:p w14:paraId="59F46EAC" w14:textId="77777777" w:rsidR="004D31DE" w:rsidRPr="00444465" w:rsidRDefault="004D31DE" w:rsidP="00A64F31">
      <w:pPr>
        <w:tabs>
          <w:tab w:val="clear" w:pos="4253"/>
          <w:tab w:val="left" w:pos="993"/>
        </w:tabs>
        <w:spacing w:before="0"/>
        <w:ind w:left="142" w:firstLine="425"/>
      </w:pPr>
      <w:r w:rsidRPr="00444465">
        <w:t>Existe (existiu e existirá) uma consciência universal que abrange tudo o que fisicamente existe e o que não existe. Essa consciência é a criadora de tudo daquilo que, seguidamente, passa a percecionar. É consciente na medida em que perceciona e, para além disso, aquilo que perceciona passa a existir pois nada mais existe a não ser ela.</w:t>
      </w:r>
    </w:p>
    <w:p w14:paraId="11469547" w14:textId="77777777" w:rsidR="004D31DE" w:rsidRPr="00444465" w:rsidRDefault="004D31DE" w:rsidP="00A64F31">
      <w:pPr>
        <w:tabs>
          <w:tab w:val="clear" w:pos="4253"/>
          <w:tab w:val="left" w:pos="993"/>
        </w:tabs>
        <w:spacing w:before="0"/>
        <w:ind w:left="142" w:firstLine="425"/>
      </w:pPr>
      <w:r w:rsidRPr="00444465">
        <w:t>O símbolo mais correto para esta consciência é talvez a letra grega "Teta" (</w:t>
      </w:r>
      <w:r w:rsidRPr="00444465">
        <w:rPr>
          <w:rFonts w:ascii="Symbol" w:hAnsi="Symbol"/>
        </w:rPr>
        <w:t></w:t>
      </w:r>
      <w:r w:rsidRPr="00444465">
        <w:t xml:space="preserve">) usada na antiguidade para designar a espiritualidade. Isto impede-nos de a identificarmos com quaisquer entidades como "Deus", "Alá", etc., nomes que a humanidade, na sua absoluta incapacidade de conceber algo não físico, tem aplicado a imagens antropomórficas desta consciência. </w:t>
      </w:r>
    </w:p>
    <w:p w14:paraId="5BD981A2" w14:textId="77777777" w:rsidR="004D31DE" w:rsidRPr="00444465" w:rsidRDefault="004D31DE" w:rsidP="00A64F31">
      <w:pPr>
        <w:tabs>
          <w:tab w:val="clear" w:pos="4253"/>
          <w:tab w:val="left" w:pos="993"/>
        </w:tabs>
        <w:spacing w:before="0"/>
        <w:ind w:left="142" w:firstLine="425"/>
      </w:pPr>
      <w:r w:rsidRPr="00444465">
        <w:t>Tudo está imbuído dela pois nada mais existe a não ser ela. É o infinito de perceção e o zero em termos físicos. É a constante matemática de todo e qualquer universo.</w:t>
      </w:r>
    </w:p>
    <w:p w14:paraId="424F1093" w14:textId="77777777" w:rsidR="004D31DE" w:rsidRPr="00444465" w:rsidRDefault="004D31DE" w:rsidP="00A64F31">
      <w:pPr>
        <w:tabs>
          <w:tab w:val="clear" w:pos="4253"/>
          <w:tab w:val="left" w:pos="993"/>
        </w:tabs>
        <w:spacing w:before="0"/>
        <w:ind w:left="142" w:firstLine="425"/>
      </w:pPr>
      <w:r w:rsidRPr="00444465">
        <w:t xml:space="preserve">Mas eis que, subitamente, esta consciência se apercebe da sua própria existência. Passa a estar consciente de estar consciente. Tendo a capacidade de aquilo que perceciona passar a existir, ela passa então a existir como consciência individual. Ela diz: "Eu sou!" </w:t>
      </w:r>
    </w:p>
    <w:p w14:paraId="6E3BA061" w14:textId="77777777" w:rsidR="004D31DE" w:rsidRPr="00444465" w:rsidRDefault="004D31DE" w:rsidP="00A64F31">
      <w:pPr>
        <w:tabs>
          <w:tab w:val="clear" w:pos="4253"/>
          <w:tab w:val="left" w:pos="993"/>
        </w:tabs>
        <w:spacing w:before="0"/>
        <w:ind w:left="142" w:firstLine="425"/>
      </w:pPr>
      <w:r w:rsidRPr="00444465">
        <w:t>Mas sendo consciência universal, o mesmo pensamento criativo surge infinitamente dando origem a uma infinidade de consciências individuais, isto é, de consciências que estão cientes de estar conscientes.</w:t>
      </w:r>
    </w:p>
    <w:p w14:paraId="0084A64C" w14:textId="77777777" w:rsidR="004D31DE" w:rsidRPr="00444465" w:rsidRDefault="004D31DE" w:rsidP="00A64F31">
      <w:pPr>
        <w:tabs>
          <w:tab w:val="clear" w:pos="4253"/>
          <w:tab w:val="left" w:pos="993"/>
        </w:tabs>
        <w:spacing w:before="0"/>
        <w:ind w:left="142" w:firstLine="425"/>
      </w:pPr>
      <w:r w:rsidRPr="00444465">
        <w:t>Não sendo a matemática aplicável a estas consciências e não se aplicando as leis da física aos criadores dessas mesmas leis, isto em nada afeta a consciência universal infinita que passa a coexistir com o número infinito de consciências individuais.</w:t>
      </w:r>
    </w:p>
    <w:p w14:paraId="7BEC6B3A" w14:textId="77777777" w:rsidR="004D31DE" w:rsidRPr="00444465" w:rsidRDefault="004D31DE" w:rsidP="00A64F31">
      <w:pPr>
        <w:tabs>
          <w:tab w:val="clear" w:pos="4253"/>
          <w:tab w:val="left" w:pos="993"/>
        </w:tabs>
        <w:spacing w:before="0"/>
        <w:ind w:left="142" w:firstLine="425"/>
      </w:pPr>
      <w:r w:rsidRPr="00444465">
        <w:t xml:space="preserve">Esta consciência é una e infinita e ao mesmo tempo constituída por uma infinidade de consciências. É uma ou composta por infinitas partes que são ainda uma. Cada parte é ela própria e todas. </w:t>
      </w:r>
    </w:p>
    <w:p w14:paraId="37DA8410" w14:textId="77777777" w:rsidR="004D31DE" w:rsidRPr="00444465" w:rsidRDefault="004D31DE" w:rsidP="00A64F31">
      <w:pPr>
        <w:tabs>
          <w:tab w:val="clear" w:pos="4253"/>
          <w:tab w:val="left" w:pos="993"/>
        </w:tabs>
        <w:spacing w:before="0"/>
        <w:ind w:left="142" w:firstLine="425"/>
      </w:pPr>
      <w:r w:rsidRPr="00444465">
        <w:t xml:space="preserve">Mas tal como uma ideia inicial se pode subdividir em vários temas e áreas, as consciências individuais podem ter opiniões próprias sobre as criações feitas pelo todo. </w:t>
      </w:r>
    </w:p>
    <w:p w14:paraId="55091FB8" w14:textId="77777777" w:rsidR="004D31DE" w:rsidRPr="00444465" w:rsidRDefault="004D31DE" w:rsidP="00A64F31">
      <w:pPr>
        <w:tabs>
          <w:tab w:val="clear" w:pos="4253"/>
          <w:tab w:val="left" w:pos="993"/>
        </w:tabs>
        <w:spacing w:before="0"/>
        <w:ind w:left="142" w:firstLine="425"/>
      </w:pPr>
      <w:r w:rsidRPr="00444465">
        <w:t>Surge assim a individualidade, a separação, a noção do "eu", enfim, o indivíduo. Partes da consciência deixam de se identificar com o todo e assumem um ponto de vista que veementemente reivindicam como sendo diferente de todos os outros.</w:t>
      </w:r>
    </w:p>
    <w:p w14:paraId="5A12C1BD" w14:textId="77777777" w:rsidR="004D31DE" w:rsidRPr="00444465" w:rsidRDefault="004D31DE" w:rsidP="00A64F31">
      <w:pPr>
        <w:tabs>
          <w:tab w:val="clear" w:pos="4253"/>
          <w:tab w:val="left" w:pos="993"/>
        </w:tabs>
        <w:spacing w:before="0"/>
        <w:ind w:left="142" w:firstLine="425"/>
      </w:pPr>
      <w:r w:rsidRPr="00444465">
        <w:t>Podemos designar esta consciência individual com um substantivo derivado de Teta, como por exemplo "Tetano" (</w:t>
      </w:r>
      <w:r w:rsidRPr="00444465">
        <w:rPr>
          <w:rFonts w:ascii="Symbol" w:hAnsi="Symbol"/>
        </w:rPr>
        <w:t></w:t>
      </w:r>
      <w:r w:rsidRPr="00444465">
        <w:t>n). Evitamos assim identificações com conceitos como "alma" que, mais uma vez, o homem tende a identificar com algo "diáfano”, mas, mesmo assim, físico. A única diferença entre a consciência universal e a individual é que esta tomou consciência da sua própria existência e consciência.</w:t>
      </w:r>
    </w:p>
    <w:p w14:paraId="1C9F5F15" w14:textId="77777777" w:rsidR="004D31DE" w:rsidRDefault="004D31DE" w:rsidP="00A64F31">
      <w:pPr>
        <w:tabs>
          <w:tab w:val="clear" w:pos="4253"/>
          <w:tab w:val="left" w:pos="993"/>
        </w:tabs>
        <w:spacing w:before="0"/>
        <w:ind w:left="142" w:firstLine="425"/>
      </w:pPr>
      <w:r w:rsidRPr="00444465">
        <w:t>“Crónicas Universais” por Gal-Al</w:t>
      </w:r>
    </w:p>
    <w:p w14:paraId="290F5FED" w14:textId="77777777" w:rsidR="004D31DE" w:rsidRDefault="004D31DE" w:rsidP="00A64F31">
      <w:pPr>
        <w:pStyle w:val="Ttulo11"/>
        <w:tabs>
          <w:tab w:val="clear" w:pos="4253"/>
          <w:tab w:val="left" w:pos="993"/>
        </w:tabs>
        <w:spacing w:before="0" w:after="120"/>
        <w:ind w:left="142" w:firstLine="425"/>
      </w:pPr>
      <w:r>
        <w:t>THETA</w:t>
      </w:r>
    </w:p>
    <w:p w14:paraId="4DDFE2E2" w14:textId="77777777" w:rsidR="004D31DE" w:rsidRDefault="004D31DE" w:rsidP="00A64F31">
      <w:pPr>
        <w:tabs>
          <w:tab w:val="clear" w:pos="4253"/>
          <w:tab w:val="left" w:pos="993"/>
        </w:tabs>
        <w:spacing w:before="0"/>
        <w:ind w:left="142" w:firstLine="425"/>
      </w:pPr>
      <w:r>
        <w:t xml:space="preserve">Theta ou Teta é definido por LRH no livro “Ciência da Sobrevivência” como: </w:t>
      </w:r>
    </w:p>
    <w:p w14:paraId="210FE580" w14:textId="77777777" w:rsidR="004D31DE" w:rsidRPr="00371C84" w:rsidRDefault="004D31DE" w:rsidP="00A64F31">
      <w:pPr>
        <w:tabs>
          <w:tab w:val="clear" w:pos="4253"/>
          <w:tab w:val="left" w:pos="993"/>
        </w:tabs>
        <w:spacing w:before="0"/>
        <w:ind w:left="142" w:firstLine="425"/>
      </w:pPr>
      <w:r w:rsidRPr="00371C84">
        <w:t>“Força vital, energia vital, energia divina, élan vital, ou com qualquer outro nome, é a energia peculiar à vida que atua sobre os materiais do universo físico e os anima, mobiliza e altera. É suscetível de alteração em caráter ou vibração em cuja altura se torna em theta enturbulada ou entheta.”</w:t>
      </w:r>
    </w:p>
    <w:p w14:paraId="79E41A77" w14:textId="77777777" w:rsidR="004D31DE" w:rsidRDefault="004D31DE" w:rsidP="00A64F31">
      <w:pPr>
        <w:tabs>
          <w:tab w:val="clear" w:pos="4253"/>
          <w:tab w:val="left" w:pos="993"/>
        </w:tabs>
        <w:spacing w:before="0"/>
        <w:ind w:left="142" w:firstLine="425"/>
      </w:pPr>
      <w:r w:rsidRPr="00371C84">
        <w:t xml:space="preserve">“Theta é pensamento, uma energia do seu próprio universo, análoga à energia do universo físico, mas só ocasionalmente obedecendo às leis eletromagnéticas e gravíticas. Os três componentes primários de theta são a afinidade, a realidade e a comunicação.” </w:t>
      </w:r>
    </w:p>
    <w:p w14:paraId="3ED8458F" w14:textId="77777777" w:rsidR="004D31DE" w:rsidRDefault="004D31DE" w:rsidP="00A64F31">
      <w:pPr>
        <w:tabs>
          <w:tab w:val="clear" w:pos="4253"/>
          <w:tab w:val="left" w:pos="993"/>
        </w:tabs>
        <w:spacing w:before="0"/>
        <w:ind w:left="142" w:firstLine="425"/>
      </w:pPr>
      <w:r>
        <w:t>Este é o princípio se chama filosoficamente como “consciência universal”. É um princípio eterno (sempre existiu e existirá).</w:t>
      </w:r>
    </w:p>
    <w:p w14:paraId="09F16262" w14:textId="77777777" w:rsidR="004D31DE" w:rsidRPr="004D31DE" w:rsidRDefault="004D31DE" w:rsidP="00A64F31">
      <w:pPr>
        <w:pStyle w:val="Ttulo11"/>
        <w:tabs>
          <w:tab w:val="clear" w:pos="4253"/>
          <w:tab w:val="left" w:pos="993"/>
        </w:tabs>
        <w:spacing w:before="0" w:after="120"/>
        <w:ind w:left="142" w:firstLine="425"/>
      </w:pPr>
      <w:r w:rsidRPr="004D31DE">
        <w:t xml:space="preserve"> THETAN</w:t>
      </w:r>
    </w:p>
    <w:p w14:paraId="0C57FE81" w14:textId="77777777" w:rsidR="004D31DE" w:rsidRPr="00A362B8" w:rsidRDefault="004D31DE" w:rsidP="00A64F31">
      <w:pPr>
        <w:tabs>
          <w:tab w:val="clear" w:pos="4253"/>
          <w:tab w:val="left" w:pos="993"/>
        </w:tabs>
        <w:spacing w:before="0"/>
        <w:ind w:left="142" w:firstLine="425"/>
      </w:pPr>
      <w:r>
        <w:t>Thetan ou tetano é também definido por LRH em “Fundamentos do Pensamento” como: “</w:t>
      </w:r>
      <w:r w:rsidRPr="00A362B8">
        <w:t xml:space="preserve">O Espírito é descrito em Scn como não tendo massa, nenhum comprimento de onda, nenhuma energia e nenhum tempo nem localização exceto por consideração ou postulado. O espírito não é uma coisa, é um criador de coisas. </w:t>
      </w:r>
      <w:r>
        <w:t>“</w:t>
      </w:r>
    </w:p>
    <w:p w14:paraId="26CB577B" w14:textId="77777777" w:rsidR="004D31DE" w:rsidRDefault="004D31DE" w:rsidP="00A64F31">
      <w:pPr>
        <w:tabs>
          <w:tab w:val="clear" w:pos="4253"/>
          <w:tab w:val="left" w:pos="993"/>
        </w:tabs>
        <w:spacing w:before="0"/>
        <w:ind w:left="142" w:firstLine="425"/>
      </w:pPr>
      <w:r>
        <w:t xml:space="preserve">Em </w:t>
      </w:r>
      <w:r w:rsidRPr="00B26D12">
        <w:t>Scn 8-8008</w:t>
      </w:r>
      <w:r>
        <w:t xml:space="preserve"> define-o como: </w:t>
      </w:r>
      <w:r w:rsidRPr="00A46348">
        <w:t>“A personalidade e beingness que é, na verdade, o indivíduo</w:t>
      </w:r>
      <w:r>
        <w:t>,</w:t>
      </w:r>
      <w:r w:rsidRPr="00A46348">
        <w:t xml:space="preserve"> e que está consciente de ser consciente</w:t>
      </w:r>
      <w:r>
        <w:t>. É</w:t>
      </w:r>
      <w:r w:rsidRPr="00A46348">
        <w:t xml:space="preserve"> vulgarmente e de uma forma geral, a "pessoa" que o indivíduo pensa que é. O thetan é imortal e possui capacidades que excedem em muito as até aqui previstas para o homem. “</w:t>
      </w:r>
    </w:p>
    <w:p w14:paraId="61E7E17F" w14:textId="77777777" w:rsidR="004D31DE" w:rsidRDefault="004D31DE" w:rsidP="00A64F31">
      <w:pPr>
        <w:tabs>
          <w:tab w:val="clear" w:pos="4253"/>
          <w:tab w:val="left" w:pos="993"/>
        </w:tabs>
        <w:spacing w:before="0"/>
        <w:ind w:left="142" w:firstLine="425"/>
      </w:pPr>
      <w:r>
        <w:t xml:space="preserve">Numa palestra de 1956, define-o melhor: </w:t>
      </w:r>
      <w:r w:rsidRPr="00A362B8">
        <w:t>“Ao fim e ao cabo, o que é esta coisa chamada thetan? Trata-se simplesmente de vocês antes de terem feito o mock-up de vocês mesmos e esta é a definição mais útil que conheço.”</w:t>
      </w:r>
    </w:p>
    <w:p w14:paraId="17C2C0D9" w14:textId="77777777" w:rsidR="004D31DE" w:rsidRDefault="004D31DE" w:rsidP="00A64F31">
      <w:pPr>
        <w:tabs>
          <w:tab w:val="clear" w:pos="4253"/>
          <w:tab w:val="left" w:pos="993"/>
        </w:tabs>
        <w:spacing w:before="0"/>
        <w:ind w:left="142" w:firstLine="425"/>
      </w:pPr>
      <w:r>
        <w:t>Vemos então que a única coisa que diferencia “Theta” de “Thetan” é que este último “tem consciência de estar consciente”. Já não é uma “consciência universal”, mas sim uma “unidade de consciência”.</w:t>
      </w:r>
    </w:p>
    <w:p w14:paraId="256CF40A" w14:textId="77777777" w:rsidR="004D31DE" w:rsidRDefault="004D31DE" w:rsidP="00A64F31">
      <w:pPr>
        <w:pStyle w:val="Ttulo11"/>
        <w:tabs>
          <w:tab w:val="clear" w:pos="4253"/>
          <w:tab w:val="left" w:pos="993"/>
        </w:tabs>
        <w:spacing w:before="0" w:after="120"/>
        <w:ind w:left="142" w:firstLine="425"/>
      </w:pPr>
      <w:r>
        <w:t>FONTE</w:t>
      </w:r>
    </w:p>
    <w:p w14:paraId="5FDAE7BE" w14:textId="77777777" w:rsidR="004D31DE" w:rsidRDefault="004D31DE" w:rsidP="00A64F31">
      <w:pPr>
        <w:tabs>
          <w:tab w:val="clear" w:pos="4253"/>
          <w:tab w:val="left" w:pos="993"/>
        </w:tabs>
        <w:spacing w:before="0"/>
        <w:ind w:left="142" w:firstLine="425"/>
      </w:pPr>
      <w:r>
        <w:t>Fonte ou “Source” é o estado do thetan quando está separado de todas as suas criações e exterior a elas. Este era o estado de todos antes do seu envolvimento nos Jogos. Embora sendo uma consciência individual, ainda mantinha a ligação à consciência universal. É o que se chama “estado nativo” e é o objetivo da Ponte.</w:t>
      </w:r>
    </w:p>
    <w:p w14:paraId="6BF94222" w14:textId="77777777" w:rsidR="004D31DE" w:rsidRDefault="004D31DE" w:rsidP="00A64F31">
      <w:pPr>
        <w:tabs>
          <w:tab w:val="clear" w:pos="4253"/>
          <w:tab w:val="left" w:pos="993"/>
        </w:tabs>
        <w:spacing w:before="0"/>
        <w:ind w:left="142" w:firstLine="425"/>
        <w:rPr>
          <w:i/>
        </w:rPr>
      </w:pPr>
      <w:r>
        <w:t>É um estado ideal pois, embora exterior a qualquer universo, mantêm todas as capacidades de criar universos, jogos e, mais importante para nós, tem a capacidade de “criar” outras consciências individuais que, embora separadas de si, são ainda ele próprio. A isto chamamos muitas vezes “</w:t>
      </w:r>
      <w:r w:rsidRPr="002A2199">
        <w:rPr>
          <w:i/>
        </w:rPr>
        <w:t>assumir um ponto de vista</w:t>
      </w:r>
      <w:r>
        <w:rPr>
          <w:i/>
        </w:rPr>
        <w:t xml:space="preserve">”. </w:t>
      </w:r>
    </w:p>
    <w:p w14:paraId="546AF196" w14:textId="77777777" w:rsidR="004D31DE" w:rsidRDefault="004D31DE" w:rsidP="00A64F31">
      <w:pPr>
        <w:pStyle w:val="Ttulo11"/>
        <w:tabs>
          <w:tab w:val="clear" w:pos="4253"/>
          <w:tab w:val="left" w:pos="993"/>
        </w:tabs>
        <w:spacing w:before="0" w:after="120"/>
        <w:ind w:left="142" w:firstLine="425"/>
      </w:pPr>
      <w:r>
        <w:t>MESTRE DE JOGOS</w:t>
      </w:r>
    </w:p>
    <w:p w14:paraId="25C2DC3D" w14:textId="77777777" w:rsidR="004D31DE" w:rsidRDefault="004D31DE" w:rsidP="00A64F31">
      <w:pPr>
        <w:tabs>
          <w:tab w:val="clear" w:pos="4253"/>
          <w:tab w:val="left" w:pos="993"/>
        </w:tabs>
        <w:spacing w:before="0"/>
        <w:ind w:left="142" w:firstLine="425"/>
      </w:pPr>
      <w:r>
        <w:t xml:space="preserve">Quando uma fonte assume o papel de “Criador de Jogos”, imediatamente se assume como o seu coordenador. Este papel é </w:t>
      </w:r>
      <w:r w:rsidRPr="00806A1B">
        <w:rPr>
          <w:i/>
        </w:rPr>
        <w:t>pan-determinado</w:t>
      </w:r>
      <w:r>
        <w:t xml:space="preserve"> pois controla simultaneamente todos os fatores e lados do jogo. É como se, em termos físicos, parte de si seja ainda “Fonte”, mas outra parte é agora um “Mestre de Jogos”.</w:t>
      </w:r>
    </w:p>
    <w:p w14:paraId="3F87D458" w14:textId="77777777" w:rsidR="004D31DE" w:rsidRDefault="004D31DE" w:rsidP="00A64F31">
      <w:pPr>
        <w:pStyle w:val="Ttulo11"/>
        <w:tabs>
          <w:tab w:val="clear" w:pos="4253"/>
          <w:tab w:val="left" w:pos="993"/>
        </w:tabs>
        <w:spacing w:before="0" w:after="120"/>
        <w:ind w:left="142" w:firstLine="425"/>
      </w:pPr>
      <w:r>
        <w:t>JOGADOR</w:t>
      </w:r>
    </w:p>
    <w:p w14:paraId="58EA190C" w14:textId="77777777" w:rsidR="004D31DE" w:rsidRDefault="004D31DE" w:rsidP="00A64F31">
      <w:pPr>
        <w:tabs>
          <w:tab w:val="clear" w:pos="4253"/>
          <w:tab w:val="left" w:pos="993"/>
        </w:tabs>
        <w:spacing w:before="0"/>
        <w:ind w:left="142" w:firstLine="425"/>
      </w:pPr>
      <w:r>
        <w:t xml:space="preserve">Mas, muitas vezes, o Mestre assume um ponto de vista no próprio jogo. Nessa altura, uma parte dele passa a controlar só um dos lados do jogo. Criou um Ponto de Vista Central (CVP), a partir de onde vê o jogo. Esse ponto de vista perdeu a capacidade de ver todos os lados do jogo e de os controlar, passando só a ser </w:t>
      </w:r>
      <w:r w:rsidRPr="00806A1B">
        <w:rPr>
          <w:i/>
        </w:rPr>
        <w:t>autodeterminado</w:t>
      </w:r>
      <w:r>
        <w:t xml:space="preserve">. </w:t>
      </w:r>
    </w:p>
    <w:p w14:paraId="27CFBC79" w14:textId="77777777" w:rsidR="004D31DE" w:rsidRDefault="004D31DE" w:rsidP="00A64F31">
      <w:pPr>
        <w:tabs>
          <w:tab w:val="clear" w:pos="4253"/>
          <w:tab w:val="left" w:pos="993"/>
        </w:tabs>
        <w:spacing w:before="0"/>
        <w:ind w:left="142" w:firstLine="425"/>
      </w:pPr>
      <w:r>
        <w:t>É neste estado que encontramos os melhores elementos da nossa sociedade.</w:t>
      </w:r>
    </w:p>
    <w:p w14:paraId="677E4300" w14:textId="77777777" w:rsidR="004D31DE" w:rsidRDefault="004D31DE" w:rsidP="00A64F31">
      <w:pPr>
        <w:pStyle w:val="Ttulo11"/>
        <w:tabs>
          <w:tab w:val="clear" w:pos="4253"/>
          <w:tab w:val="left" w:pos="993"/>
        </w:tabs>
        <w:spacing w:before="0" w:after="120"/>
        <w:ind w:left="142" w:firstLine="425"/>
      </w:pPr>
      <w:r>
        <w:t>PEÇA DO JOGO</w:t>
      </w:r>
    </w:p>
    <w:p w14:paraId="71DD370E" w14:textId="77777777" w:rsidR="004D31DE" w:rsidRDefault="004D31DE" w:rsidP="00A64F31">
      <w:pPr>
        <w:tabs>
          <w:tab w:val="clear" w:pos="4253"/>
          <w:tab w:val="left" w:pos="993"/>
        </w:tabs>
        <w:spacing w:before="0"/>
        <w:ind w:left="142" w:firstLine="425"/>
      </w:pPr>
      <w:r>
        <w:t xml:space="preserve">Mas mercê de ter perdido a confiança em si próprio, o thetan pode ainda assumir um papel mais baixo onde já não controla nenhuma parte do jogo, mas é controlado por ele, pelos intervenientes, etc. Passa a ser </w:t>
      </w:r>
      <w:r w:rsidRPr="002429BF">
        <w:rPr>
          <w:i/>
        </w:rPr>
        <w:t>determinado por outros</w:t>
      </w:r>
      <w:r>
        <w:t xml:space="preserve"> e transforma-se numa mera “peça do jogo.”</w:t>
      </w:r>
    </w:p>
    <w:p w14:paraId="4E960F0B" w14:textId="77777777" w:rsidR="004D31DE" w:rsidRDefault="004D31DE" w:rsidP="00A64F31">
      <w:pPr>
        <w:tabs>
          <w:tab w:val="clear" w:pos="4253"/>
          <w:tab w:val="left" w:pos="993"/>
        </w:tabs>
        <w:spacing w:before="0"/>
        <w:ind w:left="142" w:firstLine="425"/>
      </w:pPr>
      <w:r>
        <w:t xml:space="preserve">Mas, apesar de poder assumir qualquer destes papéis, ele é e sempre será, uma Fonte. Sendo ele a única coisa que dita as leis do universo, ele vai estar na condição em que decide (postula) estar. </w:t>
      </w:r>
    </w:p>
    <w:p w14:paraId="6DCBF5AE" w14:textId="77777777" w:rsidR="004D31DE" w:rsidRDefault="004D31DE" w:rsidP="00A64F31">
      <w:pPr>
        <w:tabs>
          <w:tab w:val="clear" w:pos="4253"/>
          <w:tab w:val="left" w:pos="993"/>
        </w:tabs>
        <w:spacing w:before="0"/>
        <w:ind w:left="142" w:firstLine="425"/>
      </w:pPr>
      <w:r>
        <w:t>É dessa caminhada em sentido inverso que trata a Ponte. Levá-lo de novo ao estado ou consciência de Fonte. Este caminho é feito por etapas.</w:t>
      </w:r>
    </w:p>
    <w:p w14:paraId="449D0880" w14:textId="77777777" w:rsidR="004D31DE" w:rsidRDefault="004D31DE" w:rsidP="00A64F31">
      <w:pPr>
        <w:tabs>
          <w:tab w:val="clear" w:pos="4253"/>
          <w:tab w:val="left" w:pos="993"/>
        </w:tabs>
        <w:spacing w:before="0"/>
        <w:ind w:left="142" w:firstLine="425"/>
      </w:pPr>
      <w:r>
        <w:t>Nos Graus Inferiores eliminamos as suas razões para estar a ser determinado por outros até que chega a Clear onde pode ser de novo um Jogador Autodeterminado.</w:t>
      </w:r>
    </w:p>
    <w:p w14:paraId="575BECBE" w14:textId="77777777" w:rsidR="004D31DE" w:rsidRDefault="004D31DE" w:rsidP="00A64F31">
      <w:pPr>
        <w:tabs>
          <w:tab w:val="clear" w:pos="4253"/>
          <w:tab w:val="left" w:pos="993"/>
        </w:tabs>
        <w:spacing w:before="0"/>
        <w:ind w:left="142" w:firstLine="425"/>
      </w:pPr>
      <w:r>
        <w:t>Até OT 16 maneja-se o caso do jogador de modo a ele consciencializar que pode ser algo mais e a ter um vislumbre das condições em que já esteve e às quais pode voltar.</w:t>
      </w:r>
    </w:p>
    <w:p w14:paraId="7C96117B" w14:textId="77777777" w:rsidR="004D31DE" w:rsidRDefault="004D31DE" w:rsidP="00A64F31">
      <w:pPr>
        <w:tabs>
          <w:tab w:val="clear" w:pos="4253"/>
          <w:tab w:val="left" w:pos="993"/>
        </w:tabs>
        <w:spacing w:before="0"/>
        <w:ind w:left="142" w:firstLine="425"/>
      </w:pPr>
      <w:r>
        <w:t>Até OT 40 levamo-lo a voltar a ser um verdadeiro Mestre de Jogos pan-determinado. Acima disso preparamo-lo para voltar a ser uma Fonte ou Source.</w:t>
      </w:r>
    </w:p>
    <w:p w14:paraId="2429A16F" w14:textId="77777777" w:rsidR="004D31DE" w:rsidRDefault="004D31DE" w:rsidP="00A64F31">
      <w:pPr>
        <w:spacing w:before="0"/>
        <w:ind w:left="142" w:firstLine="425"/>
      </w:pPr>
    </w:p>
    <w:p w14:paraId="6C22DBA4" w14:textId="77777777" w:rsidR="004D31DE" w:rsidRDefault="004D31DE" w:rsidP="00A64F31">
      <w:pPr>
        <w:spacing w:before="0"/>
        <w:ind w:left="142" w:firstLine="425"/>
      </w:pPr>
      <w:r>
        <w:t>C/S Lis</w:t>
      </w:r>
      <w:r w:rsidRPr="00A61748">
        <w:t xml:space="preserve"> </w:t>
      </w:r>
      <w:r>
        <w:t>Sénior</w:t>
      </w:r>
    </w:p>
    <w:p w14:paraId="105104E3" w14:textId="77777777" w:rsidR="004D31DE" w:rsidRPr="00A362B8" w:rsidRDefault="004D31DE" w:rsidP="00A64F31">
      <w:pPr>
        <w:spacing w:before="0"/>
        <w:ind w:left="142" w:firstLine="425"/>
      </w:pPr>
      <w:r>
        <w:t>Gal-Al</w:t>
      </w:r>
    </w:p>
    <w:p w14:paraId="0F3537EF" w14:textId="77777777" w:rsidR="004D31DE" w:rsidRPr="00A72452" w:rsidRDefault="004D31DE" w:rsidP="00A72452">
      <w:pPr>
        <w:pStyle w:val="Corpodetexto"/>
        <w:spacing w:before="0" w:after="120"/>
        <w:ind w:left="567" w:hanging="425"/>
        <w:rPr>
          <w:lang w:val="pt-PT"/>
        </w:rPr>
      </w:pPr>
    </w:p>
    <w:p w14:paraId="07AF7989" w14:textId="77777777" w:rsidR="00371171" w:rsidRDefault="00371171" w:rsidP="00A72452">
      <w:pPr>
        <w:spacing w:before="0"/>
        <w:ind w:left="567" w:hanging="425"/>
      </w:pPr>
      <w:r>
        <w:br w:type="page"/>
      </w:r>
    </w:p>
    <w:p w14:paraId="71D6289A" w14:textId="77777777" w:rsidR="00371171" w:rsidRPr="00BE6D80" w:rsidRDefault="00371171" w:rsidP="00A72452">
      <w:pPr>
        <w:spacing w:before="0"/>
        <w:ind w:left="567" w:hanging="425"/>
      </w:pPr>
    </w:p>
    <w:p w14:paraId="3FE07FC0" w14:textId="77777777" w:rsidR="00371171" w:rsidRPr="00BE6D80" w:rsidRDefault="00371171" w:rsidP="00A72452">
      <w:pPr>
        <w:spacing w:before="0"/>
        <w:ind w:left="567" w:hanging="425"/>
      </w:pPr>
      <w:r w:rsidRPr="00BE6D80">
        <w:t>OT 26</w:t>
      </w:r>
      <w:r w:rsidRPr="00BE6D80">
        <w:tab/>
      </w:r>
      <w:r w:rsidRPr="00BE6D80">
        <w:tab/>
      </w:r>
      <w:r w:rsidRPr="00BE6D80">
        <w:tab/>
      </w:r>
      <w:r w:rsidRPr="00BE6D80">
        <w:tab/>
      </w:r>
      <w:r w:rsidRPr="00BE6D80">
        <w:tab/>
      </w:r>
      <w:r w:rsidRPr="00BE6D80">
        <w:tab/>
        <w:t>8.9.1999</w:t>
      </w:r>
    </w:p>
    <w:p w14:paraId="2291C07E" w14:textId="77777777" w:rsidR="00371171" w:rsidRPr="00BE6D80" w:rsidRDefault="00371171" w:rsidP="00A72452">
      <w:pPr>
        <w:spacing w:before="0"/>
        <w:ind w:left="567" w:hanging="425"/>
      </w:pPr>
    </w:p>
    <w:p w14:paraId="4C927026" w14:textId="77777777" w:rsidR="00371171" w:rsidRPr="00BE6D80" w:rsidRDefault="00371171" w:rsidP="00A72452">
      <w:pPr>
        <w:pStyle w:val="Ttulo2"/>
        <w:spacing w:before="0" w:after="120"/>
        <w:ind w:left="567" w:hanging="425"/>
      </w:pPr>
      <w:bookmarkStart w:id="15" w:name="_O_CASO_OT3"/>
      <w:bookmarkStart w:id="16" w:name="_Toc134683103"/>
      <w:bookmarkStart w:id="17" w:name="_Toc161157619"/>
      <w:bookmarkStart w:id="18" w:name="_Toc161296302"/>
      <w:bookmarkStart w:id="19" w:name="_Toc329534655"/>
      <w:bookmarkEnd w:id="15"/>
      <w:r w:rsidRPr="00BE6D80">
        <w:t>O CASO OT3 DE UM MESTRE DE JOGOS</w:t>
      </w:r>
      <w:bookmarkEnd w:id="16"/>
      <w:bookmarkEnd w:id="17"/>
      <w:bookmarkEnd w:id="18"/>
      <w:bookmarkEnd w:id="19"/>
    </w:p>
    <w:p w14:paraId="28E53B7F" w14:textId="77777777" w:rsidR="00371171" w:rsidRPr="00BE6D80" w:rsidRDefault="00371171" w:rsidP="00A72452">
      <w:pPr>
        <w:spacing w:before="0"/>
        <w:ind w:left="567" w:hanging="425"/>
      </w:pPr>
    </w:p>
    <w:p w14:paraId="7D283ADE" w14:textId="77777777" w:rsidR="00371171" w:rsidRPr="00BE6D80" w:rsidRDefault="00371171" w:rsidP="00A72452">
      <w:pPr>
        <w:spacing w:before="0"/>
        <w:ind w:left="567" w:hanging="425"/>
      </w:pPr>
      <w:r w:rsidRPr="00BE6D80">
        <w:t xml:space="preserve">O fator 3 diz " A </w:t>
      </w:r>
      <w:r w:rsidRPr="00B455FD">
        <w:t>primeira</w:t>
      </w:r>
      <w:r w:rsidRPr="00BE6D80">
        <w:t xml:space="preserve"> ação de beingness é assumir um ponto de vista ". </w:t>
      </w:r>
    </w:p>
    <w:p w14:paraId="0B675EA6" w14:textId="77777777" w:rsidR="00371171" w:rsidRPr="00BE6D80" w:rsidRDefault="00371171" w:rsidP="00A72452">
      <w:pPr>
        <w:spacing w:before="0"/>
        <w:ind w:left="567" w:hanging="425"/>
      </w:pPr>
      <w:r w:rsidRPr="00BE6D80">
        <w:t>Uma fonte pode assumir mais de um ponto de vista, e os pontos de vista podem estar em níveis diferentes</w:t>
      </w:r>
      <w:r>
        <w:rPr>
          <w:rStyle w:val="Refdenotaderodap"/>
        </w:rPr>
        <w:footnoteReference w:id="1"/>
      </w:r>
      <w:r w:rsidRPr="00BE6D80">
        <w:t>. E esses Pontos de vista que são CVPs</w:t>
      </w:r>
      <w:r w:rsidRPr="00BE6D80">
        <w:rPr>
          <w:rStyle w:val="Refdenotaderodap"/>
        </w:rPr>
        <w:footnoteReference w:id="2"/>
      </w:r>
      <w:r w:rsidRPr="00BE6D80">
        <w:t xml:space="preserve"> agem como Mocos-relé</w:t>
      </w:r>
      <w:r>
        <w:rPr>
          <w:rStyle w:val="Refdenotaderodap"/>
        </w:rPr>
        <w:footnoteReference w:id="3"/>
      </w:r>
      <w:r w:rsidRPr="00BE6D80">
        <w:t xml:space="preserve">. </w:t>
      </w:r>
    </w:p>
    <w:p w14:paraId="17A6AD7F" w14:textId="77777777" w:rsidR="00371171" w:rsidRPr="00BE6D80" w:rsidRDefault="00371171" w:rsidP="00A72452">
      <w:pPr>
        <w:spacing w:before="0"/>
        <w:ind w:left="567" w:hanging="425"/>
      </w:pPr>
      <w:r w:rsidRPr="00BE6D80">
        <w:t xml:space="preserve">Agora, o que faz um CVP-Mestre de Jogos, quando já não precisa do CVP-Jogador, porque o jogo acabou? Bem, ele devia as-isar o ponto de vista e </w:t>
      </w:r>
      <w:proofErr w:type="spellStart"/>
      <w:r w:rsidRPr="00BE6D80">
        <w:t>reassimilar</w:t>
      </w:r>
      <w:proofErr w:type="spellEnd"/>
      <w:r w:rsidRPr="00BE6D80">
        <w:t xml:space="preserve"> o seu theta. Infelizmente nós, os Mestres de Jogos, não o fizemos. Ao invés, deitámo-los simplesmente fora, onde quer que estivessem nos jogos e não assumimos responsabilidade por eles. </w:t>
      </w:r>
    </w:p>
    <w:p w14:paraId="705A9489" w14:textId="77777777" w:rsidR="00371171" w:rsidRPr="00BE6D80" w:rsidRDefault="00371171" w:rsidP="00A72452">
      <w:pPr>
        <w:spacing w:before="0"/>
        <w:ind w:left="567" w:hanging="425"/>
      </w:pPr>
      <w:r w:rsidRPr="00BE6D80">
        <w:t>Muitos deles foram então apanhados por Xenu (</w:t>
      </w:r>
      <w:proofErr w:type="spellStart"/>
      <w:r w:rsidRPr="00BE6D80">
        <w:t>ref</w:t>
      </w:r>
      <w:proofErr w:type="spellEnd"/>
      <w:r w:rsidRPr="00BE6D80">
        <w:t>. CBR, Xenu como uma combinação que foi criada por Mestres de Jogos) e colocados em Clusters em agrupamentos enormes, alguns deles também contendo CVPs de outros Mestres de Jogos.</w:t>
      </w:r>
    </w:p>
    <w:p w14:paraId="5E013CD6" w14:textId="77777777" w:rsidR="00371171" w:rsidRPr="00BE6D80" w:rsidRDefault="00371171" w:rsidP="00A72452">
      <w:pPr>
        <w:spacing w:before="0"/>
        <w:ind w:left="567" w:hanging="425"/>
      </w:pPr>
      <w:r w:rsidRPr="00BE6D80">
        <w:t>Esta foi a "solução" de Xenu, numa escala mais alta, para a "superpopulação" de CVPs de jogadores.</w:t>
      </w:r>
    </w:p>
    <w:p w14:paraId="7087BB53" w14:textId="77777777" w:rsidR="00371171" w:rsidRPr="00BE6D80" w:rsidRDefault="00371171" w:rsidP="00A72452">
      <w:pPr>
        <w:spacing w:before="0"/>
        <w:ind w:left="567" w:hanging="425"/>
      </w:pPr>
      <w:r w:rsidRPr="00BE6D80">
        <w:t>Resolução:</w:t>
      </w:r>
    </w:p>
    <w:p w14:paraId="222A5A56" w14:textId="77777777" w:rsidR="00371171" w:rsidRPr="00BE6D80" w:rsidRDefault="00371171" w:rsidP="00A72452">
      <w:pPr>
        <w:pStyle w:val="Ttulo2"/>
        <w:spacing w:before="0" w:after="120"/>
        <w:ind w:left="567" w:hanging="425"/>
      </w:pPr>
      <w:r>
        <w:t>C/S</w:t>
      </w:r>
    </w:p>
    <w:p w14:paraId="4DD86065" w14:textId="77777777" w:rsidR="00371171" w:rsidRPr="00BE6D80" w:rsidRDefault="00371171" w:rsidP="00A72452">
      <w:pPr>
        <w:pStyle w:val="PargrafodaLista"/>
        <w:numPr>
          <w:ilvl w:val="0"/>
          <w:numId w:val="31"/>
        </w:numPr>
        <w:spacing w:before="0"/>
        <w:ind w:left="567" w:hanging="425"/>
        <w:contextualSpacing w:val="0"/>
      </w:pPr>
      <w:r w:rsidRPr="00BE6D80">
        <w:t>Encontra o Cluster dos teus CVPs. Normalmente está localizado numa área do teu “Espaço” ou consciência que parece estar limpa, mas que, quando a percecionas realmente, ficas com a ideia de algo invisível onde a tua atenção ressalta ou é desviada, como quando se contacta um escudo invisível.</w:t>
      </w:r>
    </w:p>
    <w:p w14:paraId="00F6E3A7" w14:textId="77777777" w:rsidR="00371171" w:rsidRPr="00BE6D80" w:rsidRDefault="00371171" w:rsidP="00A72452">
      <w:pPr>
        <w:pStyle w:val="PargrafodaLista"/>
        <w:numPr>
          <w:ilvl w:val="0"/>
          <w:numId w:val="31"/>
        </w:numPr>
        <w:spacing w:before="0"/>
        <w:ind w:left="567" w:hanging="425"/>
        <w:contextualSpacing w:val="0"/>
      </w:pPr>
      <w:r w:rsidRPr="00BE6D80">
        <w:t xml:space="preserve">Obtém o CMI </w:t>
      </w:r>
      <w:r w:rsidRPr="00BE6D80">
        <w:rPr>
          <w:rStyle w:val="Refdenotaderodap"/>
        </w:rPr>
        <w:footnoteReference w:id="4"/>
      </w:r>
      <w:r w:rsidRPr="00BE6D80">
        <w:t>(Incidente Causador de Cluster – por vezes tens de manejar uma encapsulação à sua volta com PrPr 4,5,6), e quebra o Cluster. Quando o Cluster se quebra vais sentir uma sensação muito estranha como se de repente te dividisses em pedaços que voassem em todas as direções.</w:t>
      </w:r>
      <w:r w:rsidRPr="00BE6D80">
        <w:rPr>
          <w:rStyle w:val="Refdenotaderodap"/>
        </w:rPr>
        <w:footnoteReference w:id="5"/>
      </w:r>
    </w:p>
    <w:p w14:paraId="1A8832CB" w14:textId="77777777" w:rsidR="00371171" w:rsidRPr="00BE6D80" w:rsidRDefault="00371171" w:rsidP="00A72452">
      <w:pPr>
        <w:pStyle w:val="PargrafodaLista"/>
        <w:numPr>
          <w:ilvl w:val="0"/>
          <w:numId w:val="31"/>
        </w:numPr>
        <w:spacing w:before="0"/>
        <w:ind w:left="567" w:hanging="425"/>
        <w:contextualSpacing w:val="0"/>
      </w:pPr>
      <w:r w:rsidRPr="00BE6D80">
        <w:t>Maneja os CVPs com todos os passos necessários de B/CB, incluindo o RAG Anterior</w:t>
      </w:r>
      <w:r w:rsidRPr="00BE6D80">
        <w:rPr>
          <w:rStyle w:val="Refdenotaderodap"/>
        </w:rPr>
        <w:footnoteReference w:id="6"/>
      </w:r>
      <w:r w:rsidRPr="00BE6D80">
        <w:t>.</w:t>
      </w:r>
    </w:p>
    <w:p w14:paraId="76116744" w14:textId="77777777" w:rsidR="00371171" w:rsidRDefault="00371171" w:rsidP="00A72452">
      <w:pPr>
        <w:pStyle w:val="PargrafodaLista"/>
        <w:numPr>
          <w:ilvl w:val="0"/>
          <w:numId w:val="31"/>
        </w:numPr>
        <w:spacing w:before="0"/>
        <w:ind w:left="567" w:hanging="425"/>
        <w:contextualSpacing w:val="0"/>
      </w:pPr>
      <w:r>
        <w:t xml:space="preserve">Dá a cada um </w:t>
      </w:r>
      <w:r w:rsidRPr="00BE6D80">
        <w:t>“Volta à tua Fonte (Origem)”.</w:t>
      </w:r>
    </w:p>
    <w:p w14:paraId="14B39906" w14:textId="77777777" w:rsidR="00371171" w:rsidRPr="00BE6D80" w:rsidRDefault="00371171" w:rsidP="00A72452">
      <w:pPr>
        <w:pStyle w:val="PargrafodaLista"/>
        <w:numPr>
          <w:ilvl w:val="0"/>
          <w:numId w:val="31"/>
        </w:numPr>
        <w:spacing w:before="0"/>
        <w:ind w:left="567" w:hanging="425"/>
        <w:contextualSpacing w:val="0"/>
      </w:pPr>
      <w:r>
        <w:t>Termina quando o passo 1. der F/N, VGIs.</w:t>
      </w:r>
    </w:p>
    <w:p w14:paraId="49023A0B" w14:textId="77777777" w:rsidR="00371171" w:rsidRPr="00BE6D80" w:rsidRDefault="00371171" w:rsidP="00A72452">
      <w:pPr>
        <w:spacing w:before="0"/>
        <w:ind w:left="567" w:hanging="425"/>
      </w:pPr>
    </w:p>
    <w:p w14:paraId="7579A10B" w14:textId="77777777" w:rsidR="00371171" w:rsidRPr="00BE6D80" w:rsidRDefault="00371171" w:rsidP="00A72452">
      <w:pPr>
        <w:spacing w:before="0"/>
        <w:ind w:left="567" w:hanging="425"/>
      </w:pPr>
      <w:r w:rsidRPr="00BE6D80">
        <w:t>Doro</w:t>
      </w:r>
    </w:p>
    <w:p w14:paraId="56241629" w14:textId="77777777" w:rsidR="00926970" w:rsidRDefault="00926970" w:rsidP="00A72452">
      <w:pPr>
        <w:spacing w:before="0"/>
        <w:ind w:left="567" w:hanging="425"/>
      </w:pPr>
      <w:r>
        <w:br w:type="page"/>
      </w:r>
    </w:p>
    <w:p w14:paraId="417303C7" w14:textId="77777777" w:rsidR="00926970" w:rsidRPr="0097387A" w:rsidRDefault="00926970" w:rsidP="00A72452">
      <w:pPr>
        <w:spacing w:before="0"/>
        <w:ind w:left="567" w:hanging="425"/>
      </w:pPr>
    </w:p>
    <w:p w14:paraId="7464BDCF" w14:textId="77777777" w:rsidR="00926970" w:rsidRPr="0097387A" w:rsidRDefault="00926970" w:rsidP="00A64F31">
      <w:pPr>
        <w:spacing w:before="0"/>
        <w:ind w:left="142" w:firstLine="567"/>
        <w:jc w:val="center"/>
        <w:rPr>
          <w:snapToGrid w:val="0"/>
        </w:rPr>
      </w:pPr>
      <w:r w:rsidRPr="0097387A">
        <w:rPr>
          <w:snapToGrid w:val="0"/>
        </w:rPr>
        <w:t>PAB. N.º 101</w:t>
      </w:r>
      <w:r w:rsidRPr="0097387A">
        <w:rPr>
          <w:snapToGrid w:val="0"/>
        </w:rPr>
        <w:br/>
        <w:t>BOLETIM DO AUDITOR PROFISSIONAL</w:t>
      </w:r>
    </w:p>
    <w:p w14:paraId="57D2AA34" w14:textId="77777777" w:rsidR="00926970" w:rsidRPr="0097387A" w:rsidRDefault="00926970" w:rsidP="00A64F31">
      <w:pPr>
        <w:spacing w:before="0"/>
        <w:ind w:left="142" w:firstLine="567"/>
        <w:jc w:val="center"/>
        <w:rPr>
          <w:snapToGrid w:val="0"/>
        </w:rPr>
      </w:pPr>
      <w:r w:rsidRPr="0097387A">
        <w:rPr>
          <w:snapToGrid w:val="0"/>
        </w:rPr>
        <w:t>A Mais Antiga Publicação Contínua de Dianética e Cientologia.</w:t>
      </w:r>
    </w:p>
    <w:p w14:paraId="47D87E68" w14:textId="77777777" w:rsidR="00926970" w:rsidRPr="0097387A" w:rsidRDefault="00926970" w:rsidP="00A64F31">
      <w:pPr>
        <w:spacing w:before="0"/>
        <w:ind w:left="142" w:firstLine="567"/>
        <w:jc w:val="center"/>
      </w:pPr>
      <w:r w:rsidRPr="0097387A">
        <w:t>De L. RON HUBBARD</w:t>
      </w:r>
    </w:p>
    <w:p w14:paraId="57763CBD" w14:textId="77777777" w:rsidR="00926970" w:rsidRPr="0097387A" w:rsidRDefault="00926970" w:rsidP="00A64F31">
      <w:pPr>
        <w:spacing w:before="0"/>
        <w:ind w:left="142" w:firstLine="567"/>
        <w:jc w:val="center"/>
        <w:rPr>
          <w:snapToGrid w:val="0"/>
        </w:rPr>
      </w:pPr>
      <w:r w:rsidRPr="0097387A">
        <w:rPr>
          <w:snapToGrid w:val="0"/>
        </w:rPr>
        <w:t>Via Gabinete de Comunicações Hubbard</w:t>
      </w:r>
      <w:r w:rsidRPr="0097387A">
        <w:rPr>
          <w:snapToGrid w:val="0"/>
        </w:rPr>
        <w:br/>
      </w:r>
      <w:proofErr w:type="spellStart"/>
      <w:r w:rsidRPr="0060412E">
        <w:rPr>
          <w:snapToGrid w:val="0"/>
        </w:rPr>
        <w:t>Brunswick</w:t>
      </w:r>
      <w:proofErr w:type="spellEnd"/>
      <w:r w:rsidRPr="0097387A">
        <w:rPr>
          <w:snapToGrid w:val="0"/>
        </w:rPr>
        <w:t xml:space="preserve"> </w:t>
      </w:r>
      <w:proofErr w:type="spellStart"/>
      <w:r w:rsidRPr="0060412E">
        <w:rPr>
          <w:snapToGrid w:val="0"/>
        </w:rPr>
        <w:t>House</w:t>
      </w:r>
      <w:proofErr w:type="spellEnd"/>
      <w:r w:rsidRPr="0060412E">
        <w:rPr>
          <w:snapToGrid w:val="0"/>
        </w:rPr>
        <w:t xml:space="preserve">, 83 </w:t>
      </w:r>
      <w:proofErr w:type="spellStart"/>
      <w:r w:rsidRPr="0060412E">
        <w:rPr>
          <w:snapToGrid w:val="0"/>
        </w:rPr>
        <w:t>Palace</w:t>
      </w:r>
      <w:proofErr w:type="spellEnd"/>
      <w:r w:rsidRPr="0060412E">
        <w:rPr>
          <w:snapToGrid w:val="0"/>
        </w:rPr>
        <w:t xml:space="preserve"> </w:t>
      </w:r>
      <w:proofErr w:type="spellStart"/>
      <w:r w:rsidRPr="0060412E">
        <w:rPr>
          <w:snapToGrid w:val="0"/>
        </w:rPr>
        <w:t>Gardens</w:t>
      </w:r>
      <w:proofErr w:type="spellEnd"/>
      <w:r w:rsidRPr="0060412E">
        <w:rPr>
          <w:snapToGrid w:val="0"/>
        </w:rPr>
        <w:t xml:space="preserve"> </w:t>
      </w:r>
      <w:proofErr w:type="spellStart"/>
      <w:r w:rsidRPr="0060412E">
        <w:rPr>
          <w:snapToGrid w:val="0"/>
        </w:rPr>
        <w:t>Terrace</w:t>
      </w:r>
      <w:proofErr w:type="spellEnd"/>
      <w:r w:rsidRPr="0060412E">
        <w:rPr>
          <w:snapToGrid w:val="0"/>
        </w:rPr>
        <w:t>,</w:t>
      </w:r>
      <w:r w:rsidRPr="0097387A">
        <w:rPr>
          <w:snapToGrid w:val="0"/>
        </w:rPr>
        <w:t xml:space="preserve"> Londres W.8</w:t>
      </w:r>
    </w:p>
    <w:p w14:paraId="6E04FA25" w14:textId="77777777" w:rsidR="00926970" w:rsidRPr="0097387A" w:rsidRDefault="00926970" w:rsidP="00A64F31">
      <w:pPr>
        <w:spacing w:before="0"/>
        <w:ind w:left="142" w:firstLine="567"/>
        <w:rPr>
          <w:snapToGrid w:val="0"/>
        </w:rPr>
      </w:pPr>
      <w:r w:rsidRPr="0097387A">
        <w:rPr>
          <w:snapToGrid w:val="0"/>
        </w:rPr>
        <w:t>___________________________________________________________</w:t>
      </w:r>
    </w:p>
    <w:p w14:paraId="4FFD5553" w14:textId="77777777" w:rsidR="00926970" w:rsidRPr="0097387A" w:rsidRDefault="00926970" w:rsidP="00A64F31">
      <w:pPr>
        <w:spacing w:before="0"/>
        <w:ind w:left="142" w:firstLine="567"/>
        <w:rPr>
          <w:snapToGrid w:val="0"/>
        </w:rPr>
      </w:pPr>
    </w:p>
    <w:p w14:paraId="44BF42F8" w14:textId="77777777" w:rsidR="00926970" w:rsidRPr="0097387A" w:rsidRDefault="00926970" w:rsidP="00A64F31">
      <w:pPr>
        <w:spacing w:before="0"/>
        <w:ind w:left="142" w:firstLine="567"/>
        <w:rPr>
          <w:snapToGrid w:val="0"/>
        </w:rPr>
      </w:pPr>
      <w:r w:rsidRPr="0097387A">
        <w:rPr>
          <w:snapToGrid w:val="0"/>
        </w:rPr>
        <w:t>1 de Dezembro de 1956</w:t>
      </w:r>
    </w:p>
    <w:p w14:paraId="7878FA8F" w14:textId="77777777" w:rsidR="00926970" w:rsidRPr="003B00ED" w:rsidRDefault="00926970" w:rsidP="00A64F31">
      <w:pPr>
        <w:pStyle w:val="Ttulo2"/>
        <w:spacing w:before="0" w:after="120"/>
        <w:ind w:left="142" w:firstLine="567"/>
      </w:pPr>
      <w:bookmarkStart w:id="20" w:name="_A_TEORIA_DAS"/>
      <w:bookmarkEnd w:id="20"/>
      <w:r w:rsidRPr="0097387A">
        <w:rPr>
          <w:snapToGrid w:val="0"/>
        </w:rPr>
        <w:br/>
      </w:r>
      <w:bookmarkStart w:id="21" w:name="_Toc161157618"/>
      <w:bookmarkStart w:id="22" w:name="_Toc161296301"/>
      <w:bookmarkStart w:id="23" w:name="_Toc329534656"/>
      <w:r w:rsidRPr="003B00ED">
        <w:t>A TEORIA DAS CONDIÇÕES DE JOGOS</w:t>
      </w:r>
      <w:bookmarkEnd w:id="21"/>
      <w:bookmarkEnd w:id="22"/>
      <w:bookmarkEnd w:id="23"/>
    </w:p>
    <w:p w14:paraId="54313151" w14:textId="77777777" w:rsidR="00926970" w:rsidRPr="0097387A" w:rsidRDefault="00926970" w:rsidP="00A64F31">
      <w:pPr>
        <w:spacing w:before="0"/>
        <w:ind w:left="142" w:firstLine="567"/>
        <w:rPr>
          <w:snapToGrid w:val="0"/>
        </w:rPr>
      </w:pPr>
      <w:r w:rsidRPr="0097387A">
        <w:rPr>
          <w:b/>
          <w:snapToGrid w:val="0"/>
        </w:rPr>
        <w:br/>
      </w:r>
      <w:r w:rsidRPr="0097387A">
        <w:rPr>
          <w:snapToGrid w:val="0"/>
        </w:rPr>
        <w:t>Preparado a partir das notas de investigação de L. Ron Hubbard</w:t>
      </w:r>
    </w:p>
    <w:p w14:paraId="7E3DC385" w14:textId="77777777" w:rsidR="00926970" w:rsidRPr="0097387A" w:rsidRDefault="00926970" w:rsidP="00A64F31">
      <w:pPr>
        <w:spacing w:before="0"/>
        <w:ind w:left="142" w:firstLine="567"/>
        <w:rPr>
          <w:snapToGrid w:val="0"/>
        </w:rPr>
      </w:pPr>
    </w:p>
    <w:p w14:paraId="2282B004" w14:textId="77777777" w:rsidR="00926970" w:rsidRPr="0097387A" w:rsidRDefault="00926970" w:rsidP="00A64F31">
      <w:pPr>
        <w:spacing w:before="0"/>
        <w:ind w:left="142" w:firstLine="567"/>
        <w:rPr>
          <w:snapToGrid w:val="0"/>
        </w:rPr>
      </w:pPr>
      <w:r w:rsidRPr="0097387A">
        <w:rPr>
          <w:b/>
          <w:snapToGrid w:val="0"/>
        </w:rPr>
        <w:t>TEORIA</w:t>
      </w:r>
      <w:r w:rsidRPr="0097387A">
        <w:rPr>
          <w:snapToGrid w:val="0"/>
        </w:rPr>
        <w:t>: A resposta mais adequada ao quebra-cabeças da vida são os JOGOS. O conceito de jogo ou de jogar é compreensível para qualquer pessoa.</w:t>
      </w:r>
    </w:p>
    <w:p w14:paraId="0AA7561C" w14:textId="77777777" w:rsidR="00926970" w:rsidRPr="0097387A" w:rsidRDefault="00926970" w:rsidP="00A64F31">
      <w:pPr>
        <w:spacing w:before="0"/>
        <w:ind w:left="142" w:firstLine="567"/>
        <w:rPr>
          <w:snapToGrid w:val="0"/>
        </w:rPr>
      </w:pPr>
      <w:r w:rsidRPr="0097387A">
        <w:rPr>
          <w:snapToGrid w:val="0"/>
        </w:rPr>
        <w:t>Nos jogos existem muitos fatores. Alguns funcionam bem no processamento, outros não, mas todos explicam a vida.</w:t>
      </w:r>
    </w:p>
    <w:p w14:paraId="509F1CAE" w14:textId="77777777" w:rsidR="00926970" w:rsidRPr="0097387A" w:rsidRDefault="00926970" w:rsidP="00A64F31">
      <w:pPr>
        <w:spacing w:before="0"/>
        <w:ind w:left="142" w:firstLine="567"/>
        <w:rPr>
          <w:snapToGrid w:val="0"/>
        </w:rPr>
      </w:pPr>
      <w:r w:rsidRPr="0097387A">
        <w:rPr>
          <w:snapToGrid w:val="0"/>
        </w:rPr>
        <w:t xml:space="preserve">O jogo básico do thetan é, evidentemente, </w:t>
      </w:r>
      <w:r w:rsidRPr="0097387A">
        <w:rPr>
          <w:i/>
          <w:snapToGrid w:val="0"/>
          <w:u w:val="single"/>
        </w:rPr>
        <w:t>nada</w:t>
      </w:r>
      <w:r w:rsidRPr="0097387A">
        <w:rPr>
          <w:i/>
          <w:snapToGrid w:val="0"/>
        </w:rPr>
        <w:t xml:space="preserve"> versus </w:t>
      </w:r>
      <w:r w:rsidRPr="0097387A">
        <w:rPr>
          <w:i/>
          <w:snapToGrid w:val="0"/>
          <w:u w:val="single"/>
        </w:rPr>
        <w:t>algo</w:t>
      </w:r>
      <w:r w:rsidRPr="0097387A">
        <w:rPr>
          <w:snapToGrid w:val="0"/>
        </w:rPr>
        <w:t xml:space="preserve"> como no processo “Torna-o sólido.” Ele nunca consegue ser realmente alguma coisa, portanto nunca consegue realmente duplicar-se como sólido, no entanto constrói sólidos ao longo dos espaços, motivado pelo impulso para jogar.</w:t>
      </w:r>
    </w:p>
    <w:p w14:paraId="031C1502" w14:textId="77777777" w:rsidR="00926970" w:rsidRPr="0097387A" w:rsidRDefault="00926970" w:rsidP="00A64F31">
      <w:pPr>
        <w:spacing w:before="0"/>
        <w:ind w:left="142" w:firstLine="567"/>
        <w:rPr>
          <w:snapToGrid w:val="0"/>
        </w:rPr>
      </w:pPr>
    </w:p>
    <w:p w14:paraId="675EA060" w14:textId="77777777" w:rsidR="00926970" w:rsidRPr="0097387A" w:rsidRDefault="00926970" w:rsidP="00A64F31">
      <w:pPr>
        <w:spacing w:before="0"/>
        <w:ind w:left="142" w:firstLine="567"/>
        <w:rPr>
          <w:snapToGrid w:val="0"/>
        </w:rPr>
      </w:pPr>
      <w:r w:rsidRPr="0097387A">
        <w:rPr>
          <w:b/>
          <w:snapToGrid w:val="0"/>
        </w:rPr>
        <w:t xml:space="preserve">PRÁTICA: </w:t>
      </w:r>
      <w:r w:rsidRPr="0097387A">
        <w:rPr>
          <w:snapToGrid w:val="0"/>
        </w:rPr>
        <w:t>Processem sempre em direção a uma condição de jogo. Nunca processem na Direcção de uma condição de não-jogo. Isto é mais complicado do que poderiam pensar.</w:t>
      </w:r>
    </w:p>
    <w:p w14:paraId="343B7AFD" w14:textId="77777777" w:rsidR="00926970" w:rsidRPr="0097387A" w:rsidRDefault="00926970" w:rsidP="00A64F31">
      <w:pPr>
        <w:spacing w:before="0"/>
        <w:ind w:left="142" w:firstLine="567"/>
        <w:rPr>
          <w:snapToGrid w:val="0"/>
        </w:rPr>
      </w:pPr>
      <w:r w:rsidRPr="0097387A">
        <w:rPr>
          <w:snapToGrid w:val="0"/>
        </w:rPr>
        <w:t xml:space="preserve">Todos os jogos são aberrativos. Todos os jogos, por definição, estão a continuar visto que um jogo não iniciado não é um jogo e um terminado também não é um jogo. </w:t>
      </w:r>
    </w:p>
    <w:p w14:paraId="68EA0CE8" w14:textId="77777777" w:rsidR="00926970" w:rsidRPr="0097387A" w:rsidRDefault="00926970" w:rsidP="00A64F31">
      <w:pPr>
        <w:spacing w:before="0"/>
        <w:ind w:left="142" w:firstLine="567"/>
        <w:rPr>
          <w:snapToGrid w:val="0"/>
        </w:rPr>
      </w:pPr>
      <w:r w:rsidRPr="0097387A">
        <w:rPr>
          <w:snapToGrid w:val="0"/>
        </w:rPr>
        <w:t>Na lista seguinte temos as condições de jogo mais “processáveis” e as condições de não-jogo que mais se devem evitar.</w:t>
      </w:r>
    </w:p>
    <w:p w14:paraId="75FE07AE" w14:textId="77777777" w:rsidR="00926970" w:rsidRPr="0097387A" w:rsidRDefault="00926970" w:rsidP="00A64F31">
      <w:pPr>
        <w:spacing w:before="0"/>
        <w:ind w:left="142" w:firstLine="567"/>
        <w:rPr>
          <w:snapToGrid w:val="0"/>
        </w:rPr>
      </w:pPr>
      <w:r w:rsidRPr="0097387A">
        <w:rPr>
          <w:snapToGrid w:val="0"/>
        </w:rPr>
        <w:t>Cada coluna da lista pode ser CONSCIENTE ou INCONSCIENTE: ”condição de jogo consciente” ou “condição de jogo inconsciente,” “condição de não-jogo consciente” ou “condição de não-jogo inconsciente.”</w:t>
      </w:r>
    </w:p>
    <w:p w14:paraId="2D799187" w14:textId="77777777" w:rsidR="00926970" w:rsidRPr="0097387A" w:rsidRDefault="00926970" w:rsidP="00A64F31">
      <w:pPr>
        <w:spacing w:before="0"/>
        <w:ind w:left="142" w:firstLine="567"/>
        <w:rPr>
          <w:snapToGrid w:val="0"/>
        </w:rPr>
      </w:pPr>
      <w:r w:rsidRPr="0097387A">
        <w:rPr>
          <w:snapToGrid w:val="0"/>
        </w:rPr>
        <w:t>Utilizando ambas as listas num nível consciente de jogo, temos sanidade. Num nível inconsciente de jogo temos aberração, neurose ou psicose.</w:t>
      </w:r>
    </w:p>
    <w:p w14:paraId="2BD0B080" w14:textId="77777777" w:rsidR="00926970" w:rsidRPr="0097387A" w:rsidRDefault="00926970" w:rsidP="00A64F31">
      <w:pPr>
        <w:spacing w:before="0"/>
        <w:ind w:left="142" w:firstLine="567"/>
        <w:rPr>
          <w:snapToGrid w:val="0"/>
        </w:rPr>
      </w:pPr>
    </w:p>
    <w:p w14:paraId="000FEAC8" w14:textId="77777777" w:rsidR="00926970" w:rsidRPr="0097387A" w:rsidRDefault="00926970" w:rsidP="00A64F31">
      <w:pPr>
        <w:tabs>
          <w:tab w:val="clear" w:pos="4253"/>
          <w:tab w:val="left" w:pos="4536"/>
        </w:tabs>
        <w:spacing w:before="0"/>
        <w:ind w:left="142"/>
        <w:rPr>
          <w:snapToGrid w:val="0"/>
        </w:rPr>
      </w:pPr>
      <w:r w:rsidRPr="0097387A">
        <w:rPr>
          <w:b/>
          <w:bCs/>
          <w:snapToGrid w:val="0"/>
        </w:rPr>
        <w:t>CONDIÇÃO DE JOGO</w:t>
      </w:r>
      <w:r w:rsidRPr="0097387A">
        <w:rPr>
          <w:b/>
          <w:bCs/>
          <w:snapToGrid w:val="0"/>
        </w:rPr>
        <w:tab/>
        <w:t xml:space="preserve">CONDIÇÃO DE NÃO-JOGO </w:t>
      </w:r>
      <w:r w:rsidRPr="0097387A">
        <w:rPr>
          <w:b/>
          <w:bCs/>
          <w:snapToGrid w:val="0"/>
        </w:rPr>
        <w:br/>
      </w:r>
      <w:r w:rsidRPr="0097387A">
        <w:rPr>
          <w:snapToGrid w:val="0"/>
        </w:rPr>
        <w:t xml:space="preserve">(Consciente ou inconsciente) </w:t>
      </w:r>
      <w:r w:rsidRPr="0097387A">
        <w:rPr>
          <w:snapToGrid w:val="0"/>
        </w:rPr>
        <w:tab/>
        <w:t>(Consciente ou inconsciente)</w:t>
      </w:r>
    </w:p>
    <w:p w14:paraId="7DAEAAAF"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Não saber </w:t>
      </w:r>
      <w:r w:rsidRPr="0097387A">
        <w:rPr>
          <w:snapToGrid w:val="0"/>
        </w:rPr>
        <w:tab/>
      </w:r>
      <w:proofErr w:type="spellStart"/>
      <w:r w:rsidRPr="0097387A">
        <w:rPr>
          <w:snapToGrid w:val="0"/>
        </w:rPr>
        <w:t>Saber</w:t>
      </w:r>
      <w:proofErr w:type="spellEnd"/>
    </w:p>
    <w:p w14:paraId="30D6E5FA"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Esquecer </w:t>
      </w:r>
      <w:r w:rsidRPr="0097387A">
        <w:rPr>
          <w:snapToGrid w:val="0"/>
        </w:rPr>
        <w:tab/>
        <w:t>Lembrar</w:t>
      </w:r>
    </w:p>
    <w:p w14:paraId="3F416663" w14:textId="77777777" w:rsidR="00926970" w:rsidRPr="0097387A" w:rsidRDefault="00926970" w:rsidP="00A64F31">
      <w:pPr>
        <w:tabs>
          <w:tab w:val="clear" w:pos="4253"/>
          <w:tab w:val="left" w:pos="4536"/>
        </w:tabs>
        <w:spacing w:before="0"/>
        <w:ind w:left="142"/>
        <w:rPr>
          <w:snapToGrid w:val="0"/>
        </w:rPr>
      </w:pPr>
      <w:r w:rsidRPr="0097387A">
        <w:rPr>
          <w:snapToGrid w:val="0"/>
        </w:rPr>
        <w:t>Interesse</w:t>
      </w:r>
      <w:r w:rsidR="00A64F31">
        <w:rPr>
          <w:snapToGrid w:val="0"/>
        </w:rPr>
        <w:t xml:space="preserve"> </w:t>
      </w:r>
      <w:r w:rsidR="00A64F31">
        <w:rPr>
          <w:snapToGrid w:val="0"/>
        </w:rPr>
        <w:tab/>
      </w:r>
      <w:r w:rsidRPr="0097387A">
        <w:rPr>
          <w:snapToGrid w:val="0"/>
        </w:rPr>
        <w:t>Desinteresse</w:t>
      </w:r>
      <w:r w:rsidRPr="0097387A">
        <w:rPr>
          <w:snapToGrid w:val="0"/>
        </w:rPr>
        <w:br/>
        <w:t xml:space="preserve">Atenção </w:t>
      </w:r>
      <w:r w:rsidRPr="0097387A">
        <w:rPr>
          <w:snapToGrid w:val="0"/>
        </w:rPr>
        <w:tab/>
        <w:t>Não atenção</w:t>
      </w:r>
    </w:p>
    <w:p w14:paraId="4B01B124"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Autodeterminação </w:t>
      </w:r>
      <w:r w:rsidRPr="0097387A">
        <w:rPr>
          <w:snapToGrid w:val="0"/>
        </w:rPr>
        <w:tab/>
        <w:t>Pan-determinação</w:t>
      </w:r>
    </w:p>
    <w:p w14:paraId="1AF58F5E"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Identidade </w:t>
      </w:r>
      <w:r w:rsidRPr="0097387A">
        <w:rPr>
          <w:snapToGrid w:val="0"/>
        </w:rPr>
        <w:tab/>
        <w:t>Condição de sem nome</w:t>
      </w:r>
    </w:p>
    <w:p w14:paraId="5989C218" w14:textId="77777777" w:rsidR="00926970" w:rsidRPr="0097387A" w:rsidRDefault="00926970" w:rsidP="00A64F31">
      <w:pPr>
        <w:tabs>
          <w:tab w:val="clear" w:pos="4253"/>
          <w:tab w:val="left" w:pos="4536"/>
        </w:tabs>
        <w:spacing w:before="0"/>
        <w:ind w:left="142"/>
        <w:rPr>
          <w:snapToGrid w:val="0"/>
        </w:rPr>
      </w:pPr>
      <w:r w:rsidRPr="0097387A">
        <w:rPr>
          <w:snapToGrid w:val="0"/>
        </w:rPr>
        <w:t>Individualidade</w:t>
      </w:r>
    </w:p>
    <w:p w14:paraId="14E7EE5C"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Problemas </w:t>
      </w:r>
      <w:r w:rsidRPr="0097387A">
        <w:rPr>
          <w:snapToGrid w:val="0"/>
        </w:rPr>
        <w:tab/>
        <w:t>Soluções</w:t>
      </w:r>
    </w:p>
    <w:p w14:paraId="20AFF885"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Não consegue ter </w:t>
      </w:r>
      <w:r w:rsidRPr="0097387A">
        <w:rPr>
          <w:snapToGrid w:val="0"/>
        </w:rPr>
        <w:tab/>
      </w:r>
      <w:proofErr w:type="spellStart"/>
      <w:r w:rsidRPr="0097387A">
        <w:rPr>
          <w:snapToGrid w:val="0"/>
        </w:rPr>
        <w:t>ter</w:t>
      </w:r>
      <w:proofErr w:type="spellEnd"/>
    </w:p>
    <w:p w14:paraId="19DDC988" w14:textId="77777777" w:rsidR="00926970" w:rsidRPr="0097387A" w:rsidRDefault="00926970" w:rsidP="00A64F31">
      <w:pPr>
        <w:tabs>
          <w:tab w:val="clear" w:pos="4253"/>
          <w:tab w:val="left" w:pos="4536"/>
        </w:tabs>
        <w:spacing w:before="0"/>
        <w:ind w:left="142"/>
        <w:rPr>
          <w:snapToGrid w:val="0"/>
        </w:rPr>
      </w:pPr>
      <w:r w:rsidRPr="0097387A">
        <w:rPr>
          <w:snapToGrid w:val="0"/>
        </w:rPr>
        <w:t>(os jogos têm alguma havingness)</w:t>
      </w:r>
    </w:p>
    <w:p w14:paraId="6C891742"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Vivo </w:t>
      </w:r>
      <w:r w:rsidRPr="0097387A">
        <w:rPr>
          <w:snapToGrid w:val="0"/>
        </w:rPr>
        <w:tab/>
        <w:t>Nem vivo nem morto</w:t>
      </w:r>
    </w:p>
    <w:p w14:paraId="624E294C"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Oponentes </w:t>
      </w:r>
      <w:r w:rsidRPr="0097387A">
        <w:rPr>
          <w:snapToGrid w:val="0"/>
        </w:rPr>
        <w:tab/>
        <w:t>Só amigos</w:t>
      </w:r>
    </w:p>
    <w:p w14:paraId="6B933F38"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Fac-símiles </w:t>
      </w:r>
      <w:r w:rsidRPr="0097387A">
        <w:rPr>
          <w:snapToGrid w:val="0"/>
        </w:rPr>
        <w:tab/>
        <w:t>Nenhuma imagem nem universo</w:t>
      </w:r>
    </w:p>
    <w:p w14:paraId="0AED35CB"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Solidez contínua </w:t>
      </w:r>
      <w:r w:rsidRPr="0097387A">
        <w:rPr>
          <w:snapToGrid w:val="0"/>
        </w:rPr>
        <w:tab/>
        <w:t>Sem espaços nem sólidos</w:t>
      </w:r>
    </w:p>
    <w:p w14:paraId="49355655" w14:textId="77777777" w:rsidR="00926970" w:rsidRPr="0097387A" w:rsidRDefault="00926970" w:rsidP="00A64F31">
      <w:pPr>
        <w:tabs>
          <w:tab w:val="clear" w:pos="4253"/>
          <w:tab w:val="left" w:pos="4536"/>
        </w:tabs>
        <w:spacing w:before="0"/>
        <w:ind w:left="142"/>
        <w:rPr>
          <w:snapToGrid w:val="0"/>
        </w:rPr>
      </w:pPr>
      <w:r w:rsidRPr="0097387A">
        <w:rPr>
          <w:snapToGrid w:val="0"/>
        </w:rPr>
        <w:t>Aderência contínua</w:t>
      </w:r>
      <w:r w:rsidRPr="0097387A">
        <w:rPr>
          <w:snapToGrid w:val="0"/>
        </w:rPr>
        <w:tab/>
        <w:t>Sem amigos nem inimigos</w:t>
      </w:r>
    </w:p>
    <w:p w14:paraId="1E3DCD74" w14:textId="77777777" w:rsidR="00926970" w:rsidRPr="0097387A" w:rsidRDefault="00926970" w:rsidP="00A64F31">
      <w:pPr>
        <w:tabs>
          <w:tab w:val="clear" w:pos="4253"/>
          <w:tab w:val="left" w:pos="4536"/>
        </w:tabs>
        <w:spacing w:before="0"/>
        <w:ind w:left="142"/>
        <w:rPr>
          <w:snapToGrid w:val="0"/>
        </w:rPr>
      </w:pPr>
      <w:r w:rsidRPr="0097387A">
        <w:rPr>
          <w:snapToGrid w:val="0"/>
        </w:rPr>
        <w:t>Lealdade, Deslealdade</w:t>
      </w:r>
      <w:r w:rsidRPr="0097387A">
        <w:rPr>
          <w:snapToGrid w:val="0"/>
        </w:rPr>
        <w:br/>
        <w:t>Traição, Ajuda</w:t>
      </w:r>
    </w:p>
    <w:p w14:paraId="43FF950F"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Movimento </w:t>
      </w:r>
      <w:r w:rsidRPr="0097387A">
        <w:rPr>
          <w:snapToGrid w:val="0"/>
        </w:rPr>
        <w:tab/>
        <w:t>Nenhum movimento</w:t>
      </w:r>
    </w:p>
    <w:p w14:paraId="3F0649F3"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Emoção </w:t>
      </w:r>
      <w:r w:rsidRPr="0097387A">
        <w:rPr>
          <w:snapToGrid w:val="0"/>
        </w:rPr>
        <w:tab/>
        <w:t>Serenidade</w:t>
      </w:r>
    </w:p>
    <w:p w14:paraId="6F4FBF86"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Acão contínua </w:t>
      </w:r>
      <w:r w:rsidRPr="0097387A">
        <w:rPr>
          <w:snapToGrid w:val="0"/>
        </w:rPr>
        <w:tab/>
        <w:t>Imobilidade</w:t>
      </w:r>
    </w:p>
    <w:p w14:paraId="6173661F"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Calor, frio </w:t>
      </w:r>
      <w:r w:rsidRPr="0097387A">
        <w:rPr>
          <w:snapToGrid w:val="0"/>
        </w:rPr>
        <w:tab/>
        <w:t>Nenhuma temperatura</w:t>
      </w:r>
    </w:p>
    <w:p w14:paraId="2321A993"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Pensar </w:t>
      </w:r>
      <w:r w:rsidRPr="0097387A">
        <w:rPr>
          <w:snapToGrid w:val="0"/>
        </w:rPr>
        <w:tab/>
        <w:t>Saber</w:t>
      </w:r>
    </w:p>
    <w:p w14:paraId="5D733EF9" w14:textId="77777777" w:rsidR="00926970" w:rsidRPr="0097387A" w:rsidRDefault="00926970" w:rsidP="00A64F31">
      <w:pPr>
        <w:tabs>
          <w:tab w:val="clear" w:pos="4253"/>
          <w:tab w:val="left" w:pos="4536"/>
        </w:tabs>
        <w:spacing w:before="0"/>
        <w:ind w:left="142"/>
        <w:rPr>
          <w:snapToGrid w:val="0"/>
        </w:rPr>
      </w:pPr>
      <w:r w:rsidRPr="0097387A">
        <w:rPr>
          <w:snapToGrid w:val="0"/>
        </w:rPr>
        <w:t>Ódio</w:t>
      </w:r>
    </w:p>
    <w:p w14:paraId="2943B6BE" w14:textId="77777777" w:rsidR="00926970" w:rsidRPr="0097387A" w:rsidRDefault="00926970" w:rsidP="00A64F31">
      <w:pPr>
        <w:tabs>
          <w:tab w:val="clear" w:pos="4253"/>
          <w:tab w:val="left" w:pos="4536"/>
        </w:tabs>
        <w:spacing w:before="0"/>
        <w:ind w:left="142"/>
        <w:rPr>
          <w:snapToGrid w:val="0"/>
        </w:rPr>
      </w:pPr>
      <w:r w:rsidRPr="0097387A">
        <w:rPr>
          <w:snapToGrid w:val="0"/>
        </w:rPr>
        <w:t>(algum Amor)</w:t>
      </w:r>
    </w:p>
    <w:p w14:paraId="25C65A29" w14:textId="77777777" w:rsidR="00926970" w:rsidRPr="0097387A" w:rsidRDefault="00926970" w:rsidP="00A64F31">
      <w:pPr>
        <w:tabs>
          <w:tab w:val="clear" w:pos="4253"/>
          <w:tab w:val="left" w:pos="4536"/>
        </w:tabs>
        <w:spacing w:before="0"/>
        <w:ind w:left="142"/>
        <w:rPr>
          <w:snapToGrid w:val="0"/>
        </w:rPr>
      </w:pPr>
      <w:r w:rsidRPr="0097387A">
        <w:rPr>
          <w:snapToGrid w:val="0"/>
        </w:rPr>
        <w:t>Dúvida contínua sobre o resultado</w:t>
      </w:r>
      <w:r w:rsidRPr="0097387A">
        <w:rPr>
          <w:snapToGrid w:val="0"/>
        </w:rPr>
        <w:tab/>
        <w:t>Perder-Ganhar</w:t>
      </w:r>
    </w:p>
    <w:p w14:paraId="457DA725" w14:textId="77777777" w:rsidR="00926970" w:rsidRPr="0097387A" w:rsidRDefault="00926970" w:rsidP="00A64F31">
      <w:pPr>
        <w:tabs>
          <w:tab w:val="clear" w:pos="4253"/>
          <w:tab w:val="left" w:pos="4536"/>
        </w:tabs>
        <w:spacing w:before="0"/>
        <w:ind w:left="142"/>
        <w:rPr>
          <w:snapToGrid w:val="0"/>
        </w:rPr>
      </w:pPr>
      <w:r w:rsidRPr="0097387A">
        <w:rPr>
          <w:snapToGrid w:val="0"/>
        </w:rPr>
        <w:t>(À espera de uma Revelação)</w:t>
      </w:r>
    </w:p>
    <w:p w14:paraId="0081FE87" w14:textId="77777777" w:rsidR="00926970" w:rsidRPr="0097387A" w:rsidRDefault="00926970" w:rsidP="00A64F31">
      <w:pPr>
        <w:tabs>
          <w:tab w:val="clear" w:pos="4253"/>
          <w:tab w:val="left" w:pos="4536"/>
        </w:tabs>
        <w:spacing w:before="0"/>
        <w:ind w:left="142"/>
        <w:rPr>
          <w:snapToGrid w:val="0"/>
        </w:rPr>
      </w:pPr>
      <w:r w:rsidRPr="0097387A">
        <w:rPr>
          <w:snapToGrid w:val="0"/>
        </w:rPr>
        <w:t>Nenhum efeito no próprio</w:t>
      </w:r>
      <w:r w:rsidRPr="0097387A">
        <w:rPr>
          <w:snapToGrid w:val="0"/>
        </w:rPr>
        <w:tab/>
        <w:t>Efeito no próprio</w:t>
      </w:r>
    </w:p>
    <w:p w14:paraId="160E2A7B"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Efeito sobre os outros </w:t>
      </w:r>
      <w:r w:rsidRPr="0097387A">
        <w:rPr>
          <w:snapToGrid w:val="0"/>
        </w:rPr>
        <w:tab/>
        <w:t>Nenhum efeito nos outros</w:t>
      </w:r>
    </w:p>
    <w:p w14:paraId="38807552"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Paragem da comunicação </w:t>
      </w:r>
      <w:r w:rsidRPr="0097387A">
        <w:rPr>
          <w:snapToGrid w:val="0"/>
        </w:rPr>
        <w:tab/>
        <w:t>Nenhum ARC</w:t>
      </w:r>
    </w:p>
    <w:p w14:paraId="33219874"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Mudança da comunicação </w:t>
      </w:r>
      <w:r w:rsidRPr="0097387A">
        <w:rPr>
          <w:snapToGrid w:val="0"/>
        </w:rPr>
        <w:tab/>
        <w:t>Nenhum não-ARC</w:t>
      </w:r>
    </w:p>
    <w:p w14:paraId="2AE26B37" w14:textId="77777777" w:rsidR="00926970" w:rsidRPr="0097387A" w:rsidRDefault="00926970" w:rsidP="00A64F31">
      <w:pPr>
        <w:tabs>
          <w:tab w:val="clear" w:pos="4253"/>
          <w:tab w:val="left" w:pos="4536"/>
        </w:tabs>
        <w:spacing w:before="0"/>
        <w:ind w:left="142"/>
        <w:rPr>
          <w:snapToGrid w:val="0"/>
        </w:rPr>
      </w:pPr>
      <w:r w:rsidRPr="0097387A">
        <w:rPr>
          <w:snapToGrid w:val="0"/>
        </w:rPr>
        <w:t>Dentro</w:t>
      </w:r>
      <w:r w:rsidRPr="0097387A">
        <w:rPr>
          <w:snapToGrid w:val="0"/>
        </w:rPr>
        <w:tab/>
        <w:t>Fora</w:t>
      </w:r>
    </w:p>
    <w:p w14:paraId="4B37E4FC" w14:textId="77777777" w:rsidR="00926970" w:rsidRPr="0097387A" w:rsidRDefault="00926970" w:rsidP="00A64F31">
      <w:pPr>
        <w:tabs>
          <w:tab w:val="clear" w:pos="4253"/>
          <w:tab w:val="left" w:pos="4536"/>
        </w:tabs>
        <w:spacing w:before="0"/>
        <w:ind w:left="142"/>
        <w:rPr>
          <w:snapToGrid w:val="0"/>
        </w:rPr>
      </w:pPr>
      <w:r w:rsidRPr="0097387A">
        <w:rPr>
          <w:snapToGrid w:val="0"/>
        </w:rPr>
        <w:t>Agitação</w:t>
      </w:r>
      <w:r w:rsidRPr="0097387A">
        <w:rPr>
          <w:snapToGrid w:val="0"/>
        </w:rPr>
        <w:tab/>
        <w:t>Calma</w:t>
      </w:r>
    </w:p>
    <w:p w14:paraId="3A5886BE"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Barulho </w:t>
      </w:r>
      <w:r w:rsidRPr="0097387A">
        <w:rPr>
          <w:snapToGrid w:val="0"/>
        </w:rPr>
        <w:tab/>
        <w:t>Silencio</w:t>
      </w:r>
    </w:p>
    <w:p w14:paraId="7135EFC7" w14:textId="77777777" w:rsidR="00926970" w:rsidRPr="0097387A" w:rsidRDefault="00926970" w:rsidP="00A64F31">
      <w:pPr>
        <w:tabs>
          <w:tab w:val="clear" w:pos="4253"/>
          <w:tab w:val="left" w:pos="4536"/>
        </w:tabs>
        <w:spacing w:before="0"/>
        <w:ind w:left="142"/>
        <w:rPr>
          <w:snapToGrid w:val="0"/>
        </w:rPr>
      </w:pPr>
      <w:r w:rsidRPr="0097387A">
        <w:rPr>
          <w:snapToGrid w:val="0"/>
        </w:rPr>
        <w:t>(algum Silencio)</w:t>
      </w:r>
    </w:p>
    <w:p w14:paraId="3D3C8D72" w14:textId="77777777" w:rsidR="00926970" w:rsidRPr="0097387A" w:rsidRDefault="00926970" w:rsidP="00A64F31">
      <w:pPr>
        <w:tabs>
          <w:tab w:val="clear" w:pos="4253"/>
          <w:tab w:val="left" w:pos="4536"/>
        </w:tabs>
        <w:spacing w:before="0"/>
        <w:ind w:left="142"/>
        <w:rPr>
          <w:snapToGrid w:val="0"/>
        </w:rPr>
      </w:pPr>
      <w:r w:rsidRPr="0097387A">
        <w:rPr>
          <w:snapToGrid w:val="0"/>
        </w:rPr>
        <w:t xml:space="preserve">Controlo </w:t>
      </w:r>
      <w:r w:rsidRPr="0097387A">
        <w:rPr>
          <w:snapToGrid w:val="0"/>
        </w:rPr>
        <w:tab/>
        <w:t>Nenhum controlo</w:t>
      </w:r>
    </w:p>
    <w:p w14:paraId="570B1479" w14:textId="77777777" w:rsidR="00926970" w:rsidRPr="0097387A" w:rsidRDefault="00926970" w:rsidP="00A64F31">
      <w:pPr>
        <w:tabs>
          <w:tab w:val="clear" w:pos="4253"/>
          <w:tab w:val="left" w:pos="4536"/>
        </w:tabs>
        <w:spacing w:before="0"/>
        <w:ind w:left="142"/>
        <w:rPr>
          <w:snapToGrid w:val="0"/>
        </w:rPr>
      </w:pPr>
      <w:r w:rsidRPr="0097387A">
        <w:rPr>
          <w:snapToGrid w:val="0"/>
        </w:rPr>
        <w:t>Iniciar-Mudar-Parar</w:t>
      </w:r>
    </w:p>
    <w:p w14:paraId="5F1D396D" w14:textId="77777777" w:rsidR="00926970" w:rsidRPr="0097387A" w:rsidRDefault="00926970" w:rsidP="00A64F31">
      <w:pPr>
        <w:tabs>
          <w:tab w:val="clear" w:pos="4253"/>
          <w:tab w:val="left" w:pos="4536"/>
        </w:tabs>
        <w:spacing w:before="0"/>
        <w:ind w:left="142"/>
        <w:rPr>
          <w:snapToGrid w:val="0"/>
        </w:rPr>
      </w:pPr>
      <w:r w:rsidRPr="0097387A">
        <w:rPr>
          <w:snapToGrid w:val="0"/>
        </w:rPr>
        <w:t>(Mudança é o mais importante)</w:t>
      </w:r>
    </w:p>
    <w:p w14:paraId="7F30F1C5" w14:textId="77777777" w:rsidR="00926970" w:rsidRPr="0097387A" w:rsidRDefault="00926970" w:rsidP="00A64F31">
      <w:pPr>
        <w:tabs>
          <w:tab w:val="clear" w:pos="4253"/>
          <w:tab w:val="left" w:pos="4536"/>
        </w:tabs>
        <w:spacing w:before="0"/>
        <w:ind w:left="142"/>
        <w:rPr>
          <w:snapToGrid w:val="0"/>
        </w:rPr>
      </w:pPr>
      <w:r w:rsidRPr="0097387A">
        <w:rPr>
          <w:snapToGrid w:val="0"/>
        </w:rPr>
        <w:t>Responsabilidade</w:t>
      </w:r>
      <w:r w:rsidRPr="0097387A">
        <w:rPr>
          <w:snapToGrid w:val="0"/>
        </w:rPr>
        <w:tab/>
        <w:t>Nenhuma responsabilidade</w:t>
      </w:r>
    </w:p>
    <w:p w14:paraId="13B81758" w14:textId="77777777" w:rsidR="00926970" w:rsidRPr="0097387A" w:rsidRDefault="00926970" w:rsidP="00A64F31">
      <w:pPr>
        <w:spacing w:before="0"/>
        <w:ind w:left="142" w:firstLine="567"/>
        <w:rPr>
          <w:snapToGrid w:val="0"/>
        </w:rPr>
      </w:pPr>
    </w:p>
    <w:p w14:paraId="1864395A" w14:textId="77777777" w:rsidR="00926970" w:rsidRPr="0097387A" w:rsidRDefault="00926970" w:rsidP="00A64F31">
      <w:pPr>
        <w:spacing w:before="0"/>
        <w:ind w:left="142" w:firstLine="567"/>
        <w:rPr>
          <w:snapToGrid w:val="0"/>
        </w:rPr>
      </w:pPr>
      <w:r w:rsidRPr="0097387A">
        <w:rPr>
          <w:snapToGrid w:val="0"/>
        </w:rPr>
        <w:t xml:space="preserve">Inspecionando estas duas listas encontramos todos os processos ilimitados e altamente funcionais na coluna das CONDIÇÕES DE JOGO. Encontramos todos os processos </w:t>
      </w:r>
      <w:r w:rsidRPr="0097387A">
        <w:rPr>
          <w:i/>
          <w:snapToGrid w:val="0"/>
        </w:rPr>
        <w:t>limitados</w:t>
      </w:r>
      <w:r w:rsidRPr="0097387A">
        <w:rPr>
          <w:snapToGrid w:val="0"/>
        </w:rPr>
        <w:t xml:space="preserve"> e não funcionais na de Condições de Não-Jogo.</w:t>
      </w:r>
    </w:p>
    <w:p w14:paraId="57F8F5E1" w14:textId="77777777" w:rsidR="00926970" w:rsidRPr="0097387A" w:rsidRDefault="00926970" w:rsidP="00A64F31">
      <w:pPr>
        <w:spacing w:before="0"/>
        <w:ind w:left="142" w:firstLine="567"/>
        <w:rPr>
          <w:snapToGrid w:val="0"/>
        </w:rPr>
      </w:pPr>
      <w:r w:rsidRPr="0097387A">
        <w:rPr>
          <w:snapToGrid w:val="0"/>
        </w:rPr>
        <w:t>Processamos o preclaro sempre tal como jogaríamos um jogo. Evitamos então no processamento, as Condições de Não-Jogo.</w:t>
      </w:r>
    </w:p>
    <w:p w14:paraId="04FD9DD2" w14:textId="77777777" w:rsidR="00926970" w:rsidRPr="0097387A" w:rsidRDefault="00926970" w:rsidP="00A64F31">
      <w:pPr>
        <w:spacing w:before="0"/>
        <w:ind w:left="142" w:firstLine="567"/>
        <w:rPr>
          <w:snapToGrid w:val="0"/>
        </w:rPr>
      </w:pPr>
      <w:r w:rsidRPr="0097387A">
        <w:rPr>
          <w:snapToGrid w:val="0"/>
        </w:rPr>
        <w:t>É verdade que a Lista das Condições de Jogo contém um regime que não funciona na vida. Não é suposto que assim seja. Isto é aberrativo e processamo-lo.</w:t>
      </w:r>
    </w:p>
    <w:p w14:paraId="109C360B" w14:textId="77777777" w:rsidR="00926970" w:rsidRPr="0097387A" w:rsidRDefault="00926970" w:rsidP="00A64F31">
      <w:pPr>
        <w:spacing w:before="0"/>
        <w:ind w:left="142" w:firstLine="567"/>
        <w:rPr>
          <w:snapToGrid w:val="0"/>
        </w:rPr>
      </w:pPr>
      <w:r w:rsidRPr="0097387A">
        <w:rPr>
          <w:snapToGrid w:val="0"/>
        </w:rPr>
        <w:t>O ÚNICO processo baseado em Condições de Não-Jogo que pode ser auditado é o de Consequências (a penalidade que daí resulta) e “Faz o mock-up de uma confusão para a qual (a condição de não-jogo) poderia ser um dado estável.”</w:t>
      </w:r>
    </w:p>
    <w:p w14:paraId="53D1F2AD" w14:textId="77777777" w:rsidR="00926970" w:rsidRPr="0097387A" w:rsidRDefault="00926970" w:rsidP="00A64F31">
      <w:pPr>
        <w:spacing w:before="0"/>
        <w:ind w:left="142" w:firstLine="567"/>
        <w:rPr>
          <w:snapToGrid w:val="0"/>
        </w:rPr>
      </w:pPr>
      <w:r w:rsidRPr="0097387A">
        <w:rPr>
          <w:i/>
          <w:snapToGrid w:val="0"/>
        </w:rPr>
        <w:t xml:space="preserve">Agora atenção, </w:t>
      </w:r>
      <w:r w:rsidRPr="0097387A">
        <w:rPr>
          <w:snapToGrid w:val="0"/>
        </w:rPr>
        <w:t>a lista de Condições de Não-Jogo é um sumário do ESTADO NATIVO de um thetan. Isto significa que o Estado Nativo não só não é processável, como fará o preclaro meter-se em dificuldades se se tentar processá-lo.</w:t>
      </w:r>
    </w:p>
    <w:p w14:paraId="3857B6E8" w14:textId="77777777" w:rsidR="00926970" w:rsidRPr="0097387A" w:rsidRDefault="00926970" w:rsidP="00A64F31">
      <w:pPr>
        <w:spacing w:before="0"/>
        <w:ind w:left="142" w:firstLine="567"/>
        <w:rPr>
          <w:snapToGrid w:val="0"/>
        </w:rPr>
      </w:pPr>
      <w:r w:rsidRPr="0097387A">
        <w:rPr>
          <w:snapToGrid w:val="0"/>
        </w:rPr>
        <w:t>Para estabelecerem o estado nativo limpem as CONDIÇÕES DE JOGO DESCONHECIDAS do preclaro.</w:t>
      </w:r>
    </w:p>
    <w:p w14:paraId="1810B6E1" w14:textId="77777777" w:rsidR="00926970" w:rsidRPr="0097387A" w:rsidRDefault="00926970" w:rsidP="00A64F31">
      <w:pPr>
        <w:spacing w:before="0"/>
        <w:ind w:left="142" w:firstLine="567"/>
        <w:rPr>
          <w:snapToGrid w:val="0"/>
        </w:rPr>
      </w:pPr>
      <w:r w:rsidRPr="0097387A">
        <w:rPr>
          <w:snapToGrid w:val="0"/>
        </w:rPr>
        <w:t>Partindo do estado nativo, um thetan aparentemente desce do seguinte modo:</w:t>
      </w:r>
    </w:p>
    <w:p w14:paraId="54448BFC" w14:textId="77777777" w:rsidR="00926970" w:rsidRPr="0097387A" w:rsidRDefault="00926970" w:rsidP="00A64F31">
      <w:pPr>
        <w:spacing w:before="0"/>
        <w:ind w:left="142" w:firstLine="567"/>
        <w:rPr>
          <w:snapToGrid w:val="0"/>
        </w:rPr>
      </w:pPr>
    </w:p>
    <w:p w14:paraId="64BB2FDE" w14:textId="77777777" w:rsidR="00926970" w:rsidRPr="0097387A" w:rsidRDefault="00926970" w:rsidP="00A64F31">
      <w:pPr>
        <w:tabs>
          <w:tab w:val="clear" w:pos="4253"/>
          <w:tab w:val="left" w:pos="3402"/>
          <w:tab w:val="left" w:pos="6521"/>
          <w:tab w:val="left" w:pos="6804"/>
        </w:tabs>
        <w:spacing w:before="0"/>
        <w:ind w:left="142"/>
        <w:rPr>
          <w:snapToGrid w:val="0"/>
        </w:rPr>
      </w:pPr>
      <w:r w:rsidRPr="0097387A">
        <w:rPr>
          <w:snapToGrid w:val="0"/>
        </w:rPr>
        <w:t xml:space="preserve">ESTADO NATIVO </w:t>
      </w:r>
      <w:r w:rsidRPr="0097387A">
        <w:rPr>
          <w:snapToGrid w:val="0"/>
        </w:rPr>
        <w:tab/>
        <w:t xml:space="preserve">SERENIDADE </w:t>
      </w:r>
      <w:r w:rsidRPr="0097387A">
        <w:rPr>
          <w:snapToGrid w:val="0"/>
        </w:rPr>
        <w:tab/>
        <w:t>SABER,</w:t>
      </w:r>
      <w:r w:rsidRPr="0097387A">
        <w:rPr>
          <w:snapToGrid w:val="0"/>
        </w:rPr>
        <w:br/>
        <w:t>SEM JOGOS</w:t>
      </w:r>
      <w:r w:rsidRPr="0097387A">
        <w:rPr>
          <w:snapToGrid w:val="0"/>
        </w:rPr>
        <w:br/>
      </w:r>
    </w:p>
    <w:p w14:paraId="7C283202" w14:textId="77777777" w:rsidR="00926970" w:rsidRPr="0097387A" w:rsidRDefault="00926970" w:rsidP="00A64F31">
      <w:pPr>
        <w:tabs>
          <w:tab w:val="clear" w:pos="4253"/>
          <w:tab w:val="left" w:pos="3402"/>
          <w:tab w:val="left" w:pos="6521"/>
          <w:tab w:val="left" w:pos="6804"/>
        </w:tabs>
        <w:spacing w:before="0"/>
        <w:ind w:left="142"/>
        <w:rPr>
          <w:snapToGrid w:val="0"/>
        </w:rPr>
      </w:pPr>
      <w:r w:rsidRPr="0097387A">
        <w:rPr>
          <w:snapToGrid w:val="0"/>
        </w:rPr>
        <w:t xml:space="preserve">PARA </w:t>
      </w:r>
      <w:r w:rsidRPr="0097387A">
        <w:rPr>
          <w:snapToGrid w:val="0"/>
        </w:rPr>
        <w:tab/>
      </w:r>
      <w:proofErr w:type="spellStart"/>
      <w:r w:rsidRPr="0097387A">
        <w:rPr>
          <w:snapToGrid w:val="0"/>
        </w:rPr>
        <w:t>PARA</w:t>
      </w:r>
      <w:proofErr w:type="spellEnd"/>
      <w:r w:rsidRPr="0097387A">
        <w:rPr>
          <w:snapToGrid w:val="0"/>
        </w:rPr>
        <w:tab/>
      </w:r>
      <w:proofErr w:type="spellStart"/>
      <w:r w:rsidRPr="0097387A">
        <w:rPr>
          <w:snapToGrid w:val="0"/>
        </w:rPr>
        <w:t>PARA</w:t>
      </w:r>
      <w:proofErr w:type="spellEnd"/>
      <w:r w:rsidRPr="0097387A">
        <w:rPr>
          <w:snapToGrid w:val="0"/>
        </w:rPr>
        <w:br/>
      </w:r>
    </w:p>
    <w:p w14:paraId="2D13792E" w14:textId="77777777" w:rsidR="00926970" w:rsidRPr="0097387A" w:rsidRDefault="00A64F31" w:rsidP="00A64F31">
      <w:pPr>
        <w:pStyle w:val="Textodebloco"/>
        <w:tabs>
          <w:tab w:val="clear" w:pos="4253"/>
          <w:tab w:val="left" w:pos="3402"/>
        </w:tabs>
        <w:spacing w:before="0"/>
        <w:ind w:firstLine="0"/>
      </w:pPr>
      <w:r>
        <w:t xml:space="preserve"> </w:t>
      </w:r>
      <w:r w:rsidR="00926970" w:rsidRPr="0097387A">
        <w:t>THETAN</w:t>
      </w:r>
      <w:r w:rsidR="00926970" w:rsidRPr="0097387A">
        <w:tab/>
        <w:t xml:space="preserve">ESCALA DE TOM </w:t>
      </w:r>
      <w:r w:rsidR="00926970" w:rsidRPr="0097387A">
        <w:tab/>
        <w:t>CONDIÇÕES DE JOGO</w:t>
      </w:r>
      <w:r w:rsidR="00926970" w:rsidRPr="0097387A">
        <w:br/>
        <w:t>OPERANTE</w:t>
      </w:r>
      <w:r w:rsidR="00926970" w:rsidRPr="0097387A">
        <w:tab/>
      </w:r>
      <w:r w:rsidR="00926970" w:rsidRPr="0097387A">
        <w:tab/>
      </w:r>
      <w:r w:rsidR="00926970" w:rsidRPr="0097387A">
        <w:tab/>
        <w:t>CONHECIDAS</w:t>
      </w:r>
      <w:r w:rsidR="00926970" w:rsidRPr="0097387A">
        <w:br/>
      </w:r>
    </w:p>
    <w:p w14:paraId="5F1C9654" w14:textId="77777777" w:rsidR="00926970" w:rsidRPr="0097387A" w:rsidRDefault="00926970" w:rsidP="00A64F31">
      <w:pPr>
        <w:tabs>
          <w:tab w:val="clear" w:pos="4253"/>
          <w:tab w:val="left" w:pos="3402"/>
          <w:tab w:val="left" w:pos="6521"/>
          <w:tab w:val="left" w:pos="6804"/>
        </w:tabs>
        <w:spacing w:before="0"/>
        <w:ind w:left="142"/>
        <w:rPr>
          <w:snapToGrid w:val="0"/>
        </w:rPr>
      </w:pPr>
      <w:r w:rsidRPr="0097387A">
        <w:rPr>
          <w:snapToGrid w:val="0"/>
        </w:rPr>
        <w:t xml:space="preserve">PARA </w:t>
      </w:r>
      <w:r w:rsidRPr="0097387A">
        <w:rPr>
          <w:snapToGrid w:val="0"/>
        </w:rPr>
        <w:tab/>
      </w:r>
      <w:proofErr w:type="spellStart"/>
      <w:r w:rsidRPr="0097387A">
        <w:rPr>
          <w:snapToGrid w:val="0"/>
        </w:rPr>
        <w:t>PARA</w:t>
      </w:r>
      <w:proofErr w:type="spellEnd"/>
      <w:r w:rsidRPr="0097387A">
        <w:rPr>
          <w:snapToGrid w:val="0"/>
        </w:rPr>
        <w:tab/>
      </w:r>
      <w:proofErr w:type="spellStart"/>
      <w:r w:rsidRPr="0097387A">
        <w:rPr>
          <w:snapToGrid w:val="0"/>
        </w:rPr>
        <w:t>PARA</w:t>
      </w:r>
      <w:proofErr w:type="spellEnd"/>
      <w:r w:rsidRPr="0097387A">
        <w:rPr>
          <w:snapToGrid w:val="0"/>
        </w:rPr>
        <w:br/>
      </w:r>
    </w:p>
    <w:p w14:paraId="66BFEC54" w14:textId="77777777" w:rsidR="00926970" w:rsidRPr="0097387A" w:rsidRDefault="00926970" w:rsidP="00A64F31">
      <w:pPr>
        <w:pStyle w:val="Textodebloco"/>
        <w:tabs>
          <w:tab w:val="clear" w:pos="4253"/>
          <w:tab w:val="left" w:pos="3402"/>
        </w:tabs>
        <w:spacing w:before="0"/>
        <w:ind w:firstLine="0"/>
      </w:pPr>
      <w:r w:rsidRPr="0097387A">
        <w:t xml:space="preserve">CORPOS </w:t>
      </w:r>
      <w:r w:rsidRPr="0097387A">
        <w:tab/>
        <w:t xml:space="preserve">ANTAGONISMO </w:t>
      </w:r>
      <w:r w:rsidRPr="0097387A">
        <w:tab/>
        <w:t>CONDIÇÕES DE JOGO</w:t>
      </w:r>
      <w:r w:rsidRPr="0097387A">
        <w:br/>
      </w:r>
      <w:r w:rsidRPr="0097387A">
        <w:tab/>
      </w:r>
      <w:r w:rsidRPr="0097387A">
        <w:tab/>
      </w:r>
      <w:r w:rsidRPr="0097387A">
        <w:tab/>
        <w:t>DESCONHECIDAS</w:t>
      </w:r>
      <w:r w:rsidRPr="0097387A">
        <w:br/>
      </w:r>
    </w:p>
    <w:p w14:paraId="6BDA4E38" w14:textId="77777777" w:rsidR="00926970" w:rsidRPr="0097387A" w:rsidRDefault="00926970" w:rsidP="00A64F31">
      <w:pPr>
        <w:tabs>
          <w:tab w:val="clear" w:pos="4253"/>
          <w:tab w:val="left" w:pos="3402"/>
          <w:tab w:val="left" w:pos="6521"/>
          <w:tab w:val="left" w:pos="6804"/>
        </w:tabs>
        <w:spacing w:before="0"/>
        <w:ind w:left="142"/>
        <w:rPr>
          <w:snapToGrid w:val="0"/>
        </w:rPr>
      </w:pPr>
      <w:r w:rsidRPr="0097387A">
        <w:rPr>
          <w:snapToGrid w:val="0"/>
        </w:rPr>
        <w:t xml:space="preserve">PARA </w:t>
      </w:r>
      <w:r w:rsidRPr="0097387A">
        <w:rPr>
          <w:snapToGrid w:val="0"/>
        </w:rPr>
        <w:tab/>
      </w:r>
      <w:proofErr w:type="spellStart"/>
      <w:r w:rsidRPr="0097387A">
        <w:rPr>
          <w:snapToGrid w:val="0"/>
        </w:rPr>
        <w:t>PARA</w:t>
      </w:r>
      <w:proofErr w:type="spellEnd"/>
      <w:r w:rsidRPr="0097387A">
        <w:rPr>
          <w:snapToGrid w:val="0"/>
        </w:rPr>
        <w:tab/>
      </w:r>
      <w:proofErr w:type="spellStart"/>
      <w:r w:rsidRPr="0097387A">
        <w:rPr>
          <w:snapToGrid w:val="0"/>
        </w:rPr>
        <w:t>PARA</w:t>
      </w:r>
      <w:proofErr w:type="spellEnd"/>
      <w:r w:rsidRPr="0097387A">
        <w:rPr>
          <w:snapToGrid w:val="0"/>
        </w:rPr>
        <w:br/>
      </w:r>
    </w:p>
    <w:p w14:paraId="30F7B647" w14:textId="77777777" w:rsidR="00926970" w:rsidRPr="0097387A" w:rsidRDefault="00926970" w:rsidP="00A64F31">
      <w:pPr>
        <w:tabs>
          <w:tab w:val="clear" w:pos="4253"/>
          <w:tab w:val="left" w:pos="3402"/>
          <w:tab w:val="left" w:pos="6521"/>
          <w:tab w:val="left" w:pos="6804"/>
        </w:tabs>
        <w:spacing w:before="0"/>
        <w:ind w:left="142"/>
        <w:rPr>
          <w:snapToGrid w:val="0"/>
        </w:rPr>
      </w:pPr>
      <w:r w:rsidRPr="0097387A">
        <w:rPr>
          <w:snapToGrid w:val="0"/>
        </w:rPr>
        <w:t xml:space="preserve">BANCOS </w:t>
      </w:r>
      <w:r w:rsidRPr="0097387A">
        <w:rPr>
          <w:snapToGrid w:val="0"/>
        </w:rPr>
        <w:tab/>
        <w:t xml:space="preserve">ESCALA DE TOM </w:t>
      </w:r>
      <w:r w:rsidRPr="0097387A">
        <w:rPr>
          <w:snapToGrid w:val="0"/>
        </w:rPr>
        <w:tab/>
      </w:r>
      <w:r w:rsidRPr="0097387A">
        <w:t>CONDIÇÕES DE NÃO-</w:t>
      </w:r>
      <w:r w:rsidR="00A64F31">
        <w:br/>
      </w:r>
      <w:r w:rsidR="00A64F31" w:rsidRPr="0097387A">
        <w:rPr>
          <w:snapToGrid w:val="0"/>
        </w:rPr>
        <w:t>REATIVOS</w:t>
      </w:r>
      <w:r w:rsidR="00A64F31">
        <w:t xml:space="preserve"> </w:t>
      </w:r>
      <w:r w:rsidR="00A64F31">
        <w:tab/>
      </w:r>
      <w:r w:rsidR="00A64F31" w:rsidRPr="0097387A">
        <w:rPr>
          <w:snapToGrid w:val="0"/>
        </w:rPr>
        <w:t>NEGATIVA</w:t>
      </w:r>
      <w:r w:rsidR="00A64F31">
        <w:tab/>
      </w:r>
      <w:r w:rsidRPr="0097387A">
        <w:t>JOGO</w:t>
      </w:r>
      <w:r w:rsidRPr="0097387A">
        <w:rPr>
          <w:snapToGrid w:val="0"/>
        </w:rPr>
        <w:br/>
      </w:r>
      <w:r w:rsidRPr="0097387A">
        <w:rPr>
          <w:snapToGrid w:val="0"/>
        </w:rPr>
        <w:tab/>
      </w:r>
      <w:r w:rsidRPr="0097387A">
        <w:rPr>
          <w:snapToGrid w:val="0"/>
        </w:rPr>
        <w:tab/>
        <w:t>DESCONHECIDAS</w:t>
      </w:r>
    </w:p>
    <w:p w14:paraId="2A18860E" w14:textId="77777777" w:rsidR="00926970" w:rsidRPr="0097387A" w:rsidRDefault="00926970" w:rsidP="00A64F31">
      <w:pPr>
        <w:spacing w:before="0"/>
        <w:ind w:left="142" w:firstLine="567"/>
        <w:rPr>
          <w:snapToGrid w:val="0"/>
        </w:rPr>
      </w:pPr>
    </w:p>
    <w:p w14:paraId="09DB8CC6" w14:textId="77777777" w:rsidR="00926970" w:rsidRPr="0097387A" w:rsidRDefault="00926970" w:rsidP="00A64F31">
      <w:pPr>
        <w:spacing w:before="0"/>
        <w:ind w:left="142" w:firstLine="567"/>
        <w:rPr>
          <w:snapToGrid w:val="0"/>
        </w:rPr>
      </w:pPr>
      <w:r w:rsidRPr="0097387A">
        <w:rPr>
          <w:snapToGrid w:val="0"/>
        </w:rPr>
        <w:t>O processamento, contudo, não segue a rota exatamente inversa. Operando a um nível de condições de jogo conhecidas, a audição converte as condições de jogo e de não-jogo desconhecidas do preclaro em condições de jogo cada vez mais conhecidas. Uma meta adicional da audição pode muito bem ser alcançar-se um não-jogo. Seria, contudo, um não-jogo conhecido e não um desconhecido e não seria, na verdade, uma condição.</w:t>
      </w:r>
    </w:p>
    <w:p w14:paraId="46B4388F" w14:textId="77777777" w:rsidR="00926970" w:rsidRPr="0097387A" w:rsidRDefault="00926970" w:rsidP="00A64F31">
      <w:pPr>
        <w:spacing w:before="0"/>
        <w:ind w:left="142" w:firstLine="567"/>
        <w:rPr>
          <w:snapToGrid w:val="0"/>
        </w:rPr>
      </w:pPr>
      <w:r w:rsidRPr="0097387A">
        <w:rPr>
          <w:snapToGrid w:val="0"/>
        </w:rPr>
        <w:t>Uma má condição de caso seria uma condição desconhecida relativa a jogos, Uma boa condição é uma condição de jogo conhecida. Nenhuma condição seria o estado nativo.</w:t>
      </w:r>
    </w:p>
    <w:p w14:paraId="0AEA9B5F" w14:textId="77777777" w:rsidR="00926970" w:rsidRPr="0097387A" w:rsidRDefault="00926970" w:rsidP="00A72452">
      <w:pPr>
        <w:spacing w:before="0"/>
        <w:ind w:left="567" w:hanging="425"/>
        <w:rPr>
          <w:snapToGrid w:val="0"/>
        </w:rPr>
      </w:pPr>
    </w:p>
    <w:p w14:paraId="655741AF" w14:textId="77777777" w:rsidR="00926970" w:rsidRDefault="00926970" w:rsidP="00A72452">
      <w:pPr>
        <w:spacing w:before="0"/>
        <w:ind w:left="567" w:hanging="425"/>
      </w:pPr>
      <w:r>
        <w:br w:type="page"/>
      </w:r>
    </w:p>
    <w:p w14:paraId="5F7FBCED" w14:textId="77777777" w:rsidR="00371171" w:rsidRPr="00BE6D80" w:rsidRDefault="00371171" w:rsidP="00A72452">
      <w:pPr>
        <w:spacing w:before="0"/>
        <w:ind w:left="567" w:hanging="425"/>
      </w:pPr>
    </w:p>
    <w:p w14:paraId="427FAE95" w14:textId="77777777" w:rsidR="00926970" w:rsidRDefault="00926970" w:rsidP="00A72452">
      <w:pPr>
        <w:spacing w:before="0"/>
        <w:ind w:left="567" w:hanging="425"/>
      </w:pPr>
      <w:r>
        <w:t>Ok! É o 15 de Julho de 2001, Instruções para o</w:t>
      </w:r>
    </w:p>
    <w:p w14:paraId="375965D8" w14:textId="77777777" w:rsidR="00926970" w:rsidRPr="00926970" w:rsidRDefault="00926970" w:rsidP="00A72452">
      <w:pPr>
        <w:pStyle w:val="Ttulo2"/>
        <w:spacing w:before="0" w:after="120"/>
        <w:ind w:left="567" w:hanging="425"/>
      </w:pPr>
      <w:bookmarkStart w:id="24" w:name="_Excalibur_para_Mestres"/>
      <w:bookmarkEnd w:id="24"/>
      <w:r w:rsidRPr="00926970">
        <w:t>Excalibur para Mestres de Jogos</w:t>
      </w:r>
    </w:p>
    <w:p w14:paraId="7BA4CF87" w14:textId="77777777" w:rsidR="00926970" w:rsidRDefault="00926970" w:rsidP="00A72452">
      <w:pPr>
        <w:spacing w:before="0"/>
        <w:ind w:left="284" w:firstLine="425"/>
      </w:pPr>
      <w:r>
        <w:t xml:space="preserve">Como de costume trata-se de stacks e plugs como já disse, mas </w:t>
      </w:r>
      <w:r>
        <w:rPr>
          <w:i/>
        </w:rPr>
        <w:t xml:space="preserve">estão </w:t>
      </w:r>
      <w:r>
        <w:rPr>
          <w:iCs/>
        </w:rPr>
        <w:t>no</w:t>
      </w:r>
      <w:r>
        <w:t xml:space="preserve"> </w:t>
      </w:r>
      <w:r w:rsidRPr="00DC561E">
        <w:rPr>
          <w:u w:val="single"/>
        </w:rPr>
        <w:t>caso</w:t>
      </w:r>
      <w:r>
        <w:t xml:space="preserve"> de um Mestre de Jogos.</w:t>
      </w:r>
    </w:p>
    <w:p w14:paraId="7CBA79DB" w14:textId="77777777" w:rsidR="00926970" w:rsidRDefault="00926970" w:rsidP="00A72452">
      <w:pPr>
        <w:spacing w:before="0"/>
        <w:ind w:left="284" w:firstLine="425"/>
      </w:pPr>
      <w:r>
        <w:t xml:space="preserve">Ora, o que é um Mestre de Jogos? </w:t>
      </w:r>
    </w:p>
    <w:p w14:paraId="18E1C4AA" w14:textId="77777777" w:rsidR="00926970" w:rsidRDefault="00926970" w:rsidP="00A72452">
      <w:pPr>
        <w:spacing w:before="0"/>
        <w:ind w:left="284" w:firstLine="425"/>
      </w:pPr>
      <w:r>
        <w:t xml:space="preserve">Um Mestre de Jogos é alguém que controla ambos os lados do jogo sob um ponto de vista pan-determinado. Lembra-se da escala de pan-determinação? </w:t>
      </w:r>
    </w:p>
    <w:p w14:paraId="28427C36" w14:textId="77777777" w:rsidR="00926970" w:rsidRDefault="00926970" w:rsidP="00A72452">
      <w:pPr>
        <w:spacing w:before="0"/>
        <w:ind w:left="284" w:firstLine="425"/>
      </w:pPr>
      <w:r>
        <w:t>Mas em que é que consiste a pan-determinação?</w:t>
      </w:r>
    </w:p>
    <w:p w14:paraId="19A3DDEA" w14:textId="77777777" w:rsidR="00926970" w:rsidRDefault="00926970" w:rsidP="00A72452">
      <w:pPr>
        <w:spacing w:before="0"/>
        <w:ind w:left="284" w:firstLine="425"/>
      </w:pPr>
      <w:r>
        <w:t xml:space="preserve">É uma predisposição para iniciar, mudar e parar, em qualquer uma e em todas as dinâmicas, e essa é a sua definição principal. </w:t>
      </w:r>
    </w:p>
    <w:p w14:paraId="3E85199F" w14:textId="77777777" w:rsidR="00926970" w:rsidRDefault="00926970" w:rsidP="00A72452">
      <w:pPr>
        <w:spacing w:before="0"/>
        <w:ind w:left="284" w:firstLine="425"/>
      </w:pPr>
      <w:r>
        <w:t xml:space="preserve">A predisposição para iniciar, mudar e parar duas ou mais forças, quer sejam ou não opostas, e isso pode ser interpretado como dois ou mais indivíduos, dois ou mais grupos, dois ou mais planetas, duas ou mais espécies semelhantes, dois ou mais universos, dois ou mais espíritos, quer estejam ou não opostos. </w:t>
      </w:r>
    </w:p>
    <w:p w14:paraId="1334CAC5" w14:textId="77777777" w:rsidR="00926970" w:rsidRDefault="00926970" w:rsidP="00A72452">
      <w:pPr>
        <w:spacing w:before="0"/>
        <w:ind w:left="284" w:firstLine="425"/>
      </w:pPr>
      <w:r>
        <w:t>Isto significa que a pessoa não lutaria necessariamente, não teria necessariamente que se pôr de um dos lados.</w:t>
      </w:r>
    </w:p>
    <w:p w14:paraId="6B53B185" w14:textId="77777777" w:rsidR="00926970" w:rsidRDefault="00926970" w:rsidP="00A72452">
      <w:pPr>
        <w:spacing w:before="0"/>
        <w:ind w:left="284" w:firstLine="425"/>
      </w:pPr>
      <w:r>
        <w:t xml:space="preserve">Determinar simultaneamente as </w:t>
      </w:r>
      <w:proofErr w:type="spellStart"/>
      <w:r>
        <w:t>actividades</w:t>
      </w:r>
      <w:proofErr w:type="spellEnd"/>
      <w:r>
        <w:t xml:space="preserve"> de dois ou mais lados num jogo. A capacidade de regulamentar as considerações de duas ou mais entidades, quer estejam ou não opostas e responsabilidade total por ambos os lados de um jogo. O.k.?</w:t>
      </w:r>
    </w:p>
    <w:p w14:paraId="04CE1FE0" w14:textId="77777777" w:rsidR="00926970" w:rsidRDefault="00926970" w:rsidP="00A72452">
      <w:pPr>
        <w:spacing w:before="0"/>
        <w:ind w:left="284" w:firstLine="425"/>
      </w:pPr>
      <w:r>
        <w:t>Portanto, quando esta capacidade é impedida pelo caso ou pelas interferências de outros, é claro que não se consegue realmente agir como Mestre de Jogos pois um Mestre de Jogos, por natureza, é pan-determinado!</w:t>
      </w:r>
    </w:p>
    <w:p w14:paraId="72A97EDB" w14:textId="77777777" w:rsidR="00926970" w:rsidRDefault="00926970" w:rsidP="00A72452">
      <w:pPr>
        <w:spacing w:before="0"/>
        <w:ind w:left="284" w:firstLine="425"/>
      </w:pPr>
      <w:r>
        <w:t xml:space="preserve">De facto, está a ser forçado a um estado em que tem de ser Mestre de Jogos autodeterminado em vez de pan-determinado. Isso, é claro, significa que a capacidade de iniciar, mudar e parar jogos está a ser fortemente influenciada, o.k.? </w:t>
      </w:r>
    </w:p>
    <w:p w14:paraId="6B749762" w14:textId="77777777" w:rsidR="00926970" w:rsidRDefault="00926970" w:rsidP="00A72452">
      <w:pPr>
        <w:spacing w:before="0"/>
        <w:ind w:left="284" w:firstLine="425"/>
      </w:pPr>
      <w:r>
        <w:t>Assim, é por isto que surge a pergunta na entrevista inicial sobre os jogos que estás a jogar e em que medida és ou não pan-determinado neles.</w:t>
      </w:r>
    </w:p>
    <w:p w14:paraId="72E0864E" w14:textId="77777777" w:rsidR="00926970" w:rsidRDefault="00926970" w:rsidP="00A72452">
      <w:pPr>
        <w:spacing w:before="0"/>
        <w:ind w:left="284" w:firstLine="425"/>
      </w:pPr>
      <w:r>
        <w:t>Mas um Mestre de Jogos, ao mesmo tempo, está ele próprio numa condição de não-jogo!</w:t>
      </w:r>
    </w:p>
    <w:p w14:paraId="2A8D5A58" w14:textId="77777777" w:rsidR="00926970" w:rsidRDefault="00926970" w:rsidP="00A72452">
      <w:pPr>
        <w:spacing w:before="0"/>
        <w:ind w:left="284" w:firstLine="425"/>
      </w:pPr>
      <w:r>
        <w:t>As condições de não-jogo são:</w:t>
      </w:r>
    </w:p>
    <w:p w14:paraId="0BCFAD20" w14:textId="77777777" w:rsidR="00926970" w:rsidRDefault="00926970" w:rsidP="00A72452">
      <w:pPr>
        <w:spacing w:before="0"/>
        <w:ind w:left="284" w:firstLine="425"/>
      </w:pPr>
      <w:r>
        <w:tab/>
        <w:t>saber tudo</w:t>
      </w:r>
    </w:p>
    <w:p w14:paraId="39315F38" w14:textId="77777777" w:rsidR="00926970" w:rsidRDefault="00926970" w:rsidP="00A72452">
      <w:pPr>
        <w:spacing w:before="0"/>
        <w:ind w:left="284" w:firstLine="425"/>
      </w:pPr>
      <w:r>
        <w:tab/>
        <w:t>Não saber nada</w:t>
      </w:r>
    </w:p>
    <w:p w14:paraId="361EC2D5" w14:textId="77777777" w:rsidR="00926970" w:rsidRDefault="00926970" w:rsidP="00A72452">
      <w:pPr>
        <w:spacing w:before="0"/>
        <w:ind w:left="284" w:firstLine="425"/>
      </w:pPr>
      <w:r>
        <w:tab/>
        <w:t>Serenidade</w:t>
      </w:r>
    </w:p>
    <w:p w14:paraId="552536E6" w14:textId="77777777" w:rsidR="00926970" w:rsidRDefault="00926970" w:rsidP="00A72452">
      <w:pPr>
        <w:spacing w:before="0"/>
        <w:ind w:left="284" w:firstLine="425"/>
      </w:pPr>
      <w:r>
        <w:tab/>
        <w:t>Condição de sem nome</w:t>
      </w:r>
    </w:p>
    <w:p w14:paraId="0FB80760" w14:textId="77777777" w:rsidR="00926970" w:rsidRDefault="00926970" w:rsidP="00A72452">
      <w:pPr>
        <w:spacing w:before="0"/>
        <w:ind w:left="284" w:firstLine="425"/>
      </w:pPr>
      <w:r>
        <w:tab/>
        <w:t>Sem efeito no oponente</w:t>
      </w:r>
    </w:p>
    <w:p w14:paraId="21FF9DFB" w14:textId="77777777" w:rsidR="00926970" w:rsidRDefault="00926970" w:rsidP="00A72452">
      <w:pPr>
        <w:spacing w:before="0"/>
        <w:ind w:left="284" w:firstLine="425"/>
      </w:pPr>
      <w:r>
        <w:tab/>
        <w:t>Efeito no próprio ou no seu grupo</w:t>
      </w:r>
    </w:p>
    <w:p w14:paraId="665C712F" w14:textId="77777777" w:rsidR="00926970" w:rsidRDefault="00926970" w:rsidP="00A72452">
      <w:pPr>
        <w:spacing w:before="0"/>
        <w:ind w:left="284" w:firstLine="425"/>
      </w:pPr>
      <w:r>
        <w:tab/>
        <w:t>Ter tudo</w:t>
      </w:r>
    </w:p>
    <w:p w14:paraId="036F1176" w14:textId="77777777" w:rsidR="00926970" w:rsidRDefault="00926970" w:rsidP="00A72452">
      <w:pPr>
        <w:spacing w:before="0"/>
        <w:ind w:left="284" w:firstLine="425"/>
      </w:pPr>
      <w:r>
        <w:tab/>
        <w:t>Não consegue ter nada</w:t>
      </w:r>
    </w:p>
    <w:p w14:paraId="56FD993B" w14:textId="77777777" w:rsidR="00926970" w:rsidRDefault="00926970" w:rsidP="00A72452">
      <w:pPr>
        <w:spacing w:before="0"/>
        <w:ind w:left="284" w:firstLine="425"/>
      </w:pPr>
      <w:r>
        <w:tab/>
        <w:t>Soluções</w:t>
      </w:r>
    </w:p>
    <w:p w14:paraId="59EC6391" w14:textId="77777777" w:rsidR="00926970" w:rsidRDefault="00926970" w:rsidP="00A72452">
      <w:pPr>
        <w:spacing w:before="0"/>
        <w:ind w:left="284" w:firstLine="425"/>
      </w:pPr>
      <w:r>
        <w:tab/>
        <w:t>Pan-determinismo</w:t>
      </w:r>
    </w:p>
    <w:p w14:paraId="5CB4AA89" w14:textId="77777777" w:rsidR="00926970" w:rsidRDefault="00926970" w:rsidP="00A72452">
      <w:pPr>
        <w:spacing w:before="0"/>
        <w:ind w:left="284" w:firstLine="425"/>
      </w:pPr>
      <w:r>
        <w:tab/>
        <w:t>Amizade com todos</w:t>
      </w:r>
    </w:p>
    <w:p w14:paraId="19FF2316" w14:textId="77777777" w:rsidR="00926970" w:rsidRDefault="00926970" w:rsidP="00A72452">
      <w:pPr>
        <w:spacing w:before="0"/>
        <w:ind w:left="284" w:firstLine="425"/>
      </w:pPr>
      <w:r>
        <w:tab/>
        <w:t>Compreensão</w:t>
      </w:r>
    </w:p>
    <w:p w14:paraId="6BF1CA3F" w14:textId="77777777" w:rsidR="00926970" w:rsidRDefault="00926970" w:rsidP="00A72452">
      <w:pPr>
        <w:spacing w:before="0"/>
        <w:ind w:left="284" w:firstLine="425"/>
      </w:pPr>
      <w:r>
        <w:tab/>
        <w:t>Comunicação total</w:t>
      </w:r>
    </w:p>
    <w:p w14:paraId="35E8C920" w14:textId="77777777" w:rsidR="00926970" w:rsidRDefault="00926970" w:rsidP="00A72452">
      <w:pPr>
        <w:spacing w:before="0"/>
        <w:ind w:left="284" w:firstLine="425"/>
      </w:pPr>
      <w:r>
        <w:tab/>
        <w:t>Sem comunicação</w:t>
      </w:r>
    </w:p>
    <w:p w14:paraId="3E789C61" w14:textId="77777777" w:rsidR="00926970" w:rsidRDefault="00926970" w:rsidP="00A72452">
      <w:pPr>
        <w:spacing w:before="0"/>
        <w:ind w:left="284" w:firstLine="425"/>
      </w:pPr>
      <w:r>
        <w:tab/>
        <w:t>Ganhar</w:t>
      </w:r>
    </w:p>
    <w:p w14:paraId="34140137" w14:textId="77777777" w:rsidR="00926970" w:rsidRDefault="00926970" w:rsidP="00A72452">
      <w:pPr>
        <w:spacing w:before="0"/>
        <w:ind w:left="284" w:firstLine="425"/>
      </w:pPr>
      <w:r>
        <w:tab/>
        <w:t>Perder</w:t>
      </w:r>
    </w:p>
    <w:p w14:paraId="7E7F7BDC" w14:textId="77777777" w:rsidR="00926970" w:rsidRDefault="00926970" w:rsidP="00A72452">
      <w:pPr>
        <w:spacing w:before="0"/>
        <w:ind w:left="284" w:firstLine="425"/>
      </w:pPr>
      <w:r>
        <w:tab/>
        <w:t>Sem universo</w:t>
      </w:r>
    </w:p>
    <w:p w14:paraId="7BBFA1CD" w14:textId="77777777" w:rsidR="00926970" w:rsidRDefault="00926970" w:rsidP="00A72452">
      <w:pPr>
        <w:spacing w:before="0"/>
        <w:ind w:left="284" w:firstLine="425"/>
      </w:pPr>
      <w:r>
        <w:tab/>
        <w:t>Sem campo de jogo</w:t>
      </w:r>
    </w:p>
    <w:p w14:paraId="01AF317C" w14:textId="77777777" w:rsidR="00926970" w:rsidRDefault="00926970" w:rsidP="00A72452">
      <w:pPr>
        <w:spacing w:before="0"/>
        <w:ind w:left="284" w:firstLine="425"/>
      </w:pPr>
      <w:r>
        <w:tab/>
        <w:t>Chegada</w:t>
      </w:r>
    </w:p>
    <w:p w14:paraId="390A06D6" w14:textId="77777777" w:rsidR="00926970" w:rsidRDefault="00926970" w:rsidP="00A72452">
      <w:pPr>
        <w:spacing w:before="0"/>
        <w:ind w:left="284" w:firstLine="425"/>
      </w:pPr>
      <w:r>
        <w:tab/>
        <w:t>Morte</w:t>
      </w:r>
    </w:p>
    <w:p w14:paraId="50B520B3" w14:textId="77777777" w:rsidR="00926970" w:rsidRDefault="00926970" w:rsidP="00A72452">
      <w:pPr>
        <w:spacing w:before="0"/>
        <w:ind w:left="284" w:firstLine="425"/>
      </w:pPr>
      <w:r>
        <w:t>Tudo barreiras e só liberdades são do mesmo modo condições de não-jogo.</w:t>
      </w:r>
    </w:p>
    <w:p w14:paraId="4FB46584" w14:textId="77777777" w:rsidR="00926970" w:rsidRDefault="00926970" w:rsidP="00A72452">
      <w:pPr>
        <w:spacing w:before="0"/>
        <w:ind w:left="284" w:firstLine="425"/>
      </w:pPr>
      <w:r w:rsidRPr="00BC2BB9">
        <w:t>Deste</w:t>
      </w:r>
      <w:r>
        <w:t xml:space="preserve"> modo, um Mestre de Jogos, sendo pan-determinado, está numa condição de não jogo. Não confundam com condição de jogos!</w:t>
      </w:r>
      <w:r>
        <w:rPr>
          <w:rStyle w:val="Refdenotaderodap"/>
        </w:rPr>
        <w:footnoteReference w:id="7"/>
      </w:r>
      <w:r>
        <w:t xml:space="preserve"> Trata-se aqui de condição de não-jogo.</w:t>
      </w:r>
    </w:p>
    <w:p w14:paraId="56A767C5" w14:textId="77777777" w:rsidR="00926970" w:rsidRDefault="00926970" w:rsidP="00A72452">
      <w:pPr>
        <w:pStyle w:val="Avanodecorpodetexto"/>
        <w:spacing w:before="0"/>
        <w:ind w:left="284" w:firstLine="425"/>
      </w:pPr>
      <w:r>
        <w:t>Ora as condições de jogo, repetindo-as, visto serem tão importantes, seriam:</w:t>
      </w:r>
    </w:p>
    <w:p w14:paraId="6F44E334" w14:textId="77777777" w:rsidR="00926970" w:rsidRDefault="00926970" w:rsidP="00A72452">
      <w:pPr>
        <w:spacing w:before="0"/>
        <w:ind w:left="284" w:firstLine="425"/>
      </w:pPr>
      <w:r>
        <w:tab/>
        <w:t>Atenção</w:t>
      </w:r>
    </w:p>
    <w:p w14:paraId="40CD3EA6" w14:textId="77777777" w:rsidR="00926970" w:rsidRDefault="00926970" w:rsidP="00A72452">
      <w:pPr>
        <w:spacing w:before="0"/>
        <w:ind w:left="284" w:firstLine="425"/>
      </w:pPr>
      <w:r>
        <w:tab/>
        <w:t>Identidade</w:t>
      </w:r>
    </w:p>
    <w:p w14:paraId="1CE92A6B" w14:textId="77777777" w:rsidR="00926970" w:rsidRDefault="00926970" w:rsidP="00A72452">
      <w:pPr>
        <w:spacing w:before="0"/>
        <w:ind w:left="284" w:firstLine="425"/>
      </w:pPr>
      <w:r>
        <w:tab/>
        <w:t>Efeito nos oponentes</w:t>
      </w:r>
    </w:p>
    <w:p w14:paraId="380D029E" w14:textId="77777777" w:rsidR="00926970" w:rsidRDefault="00926970" w:rsidP="00A72452">
      <w:pPr>
        <w:spacing w:before="0"/>
        <w:ind w:left="284" w:firstLine="425"/>
      </w:pPr>
      <w:r>
        <w:tab/>
        <w:t>Nenhum efeito em si próprio</w:t>
      </w:r>
    </w:p>
    <w:p w14:paraId="662A46A1" w14:textId="77777777" w:rsidR="00926970" w:rsidRDefault="00926970" w:rsidP="00A72452">
      <w:pPr>
        <w:spacing w:before="0"/>
        <w:ind w:left="284" w:firstLine="425"/>
      </w:pPr>
      <w:r>
        <w:tab/>
        <w:t>Não consegue ter em relação aos oponentes, metas e suas áreas</w:t>
      </w:r>
    </w:p>
    <w:p w14:paraId="7EE48984" w14:textId="77777777" w:rsidR="00926970" w:rsidRDefault="00926970" w:rsidP="00A72452">
      <w:pPr>
        <w:spacing w:before="0"/>
        <w:ind w:left="284" w:firstLine="425"/>
      </w:pPr>
      <w:r>
        <w:tab/>
        <w:t>Consegue ter em relação às ferramentas de jogo, às metas e áreas</w:t>
      </w:r>
    </w:p>
    <w:p w14:paraId="207C96E6" w14:textId="77777777" w:rsidR="00926970" w:rsidRDefault="00926970" w:rsidP="00A72452">
      <w:pPr>
        <w:spacing w:before="0"/>
        <w:ind w:left="284" w:firstLine="425"/>
      </w:pPr>
      <w:r>
        <w:tab/>
        <w:t>Propósito</w:t>
      </w:r>
    </w:p>
    <w:p w14:paraId="66B5B877" w14:textId="77777777" w:rsidR="00926970" w:rsidRDefault="00926970" w:rsidP="00A72452">
      <w:pPr>
        <w:spacing w:before="0"/>
        <w:ind w:left="284" w:firstLine="425"/>
      </w:pPr>
      <w:r>
        <w:tab/>
        <w:t>Problemas de jogo</w:t>
      </w:r>
    </w:p>
    <w:p w14:paraId="64728EEF" w14:textId="77777777" w:rsidR="00926970" w:rsidRDefault="00926970" w:rsidP="00A72452">
      <w:pPr>
        <w:spacing w:before="0"/>
        <w:ind w:left="284" w:firstLine="425"/>
      </w:pPr>
      <w:r>
        <w:tab/>
        <w:t>Oponentes</w:t>
      </w:r>
    </w:p>
    <w:p w14:paraId="19E261A2" w14:textId="77777777" w:rsidR="00926970" w:rsidRPr="003B00ED" w:rsidRDefault="00926970" w:rsidP="00A72452">
      <w:pPr>
        <w:spacing w:before="0"/>
        <w:ind w:left="284" w:firstLine="425"/>
      </w:pPr>
      <w:r w:rsidRPr="003B00ED">
        <w:tab/>
        <w:t>A possibilidade de perca</w:t>
      </w:r>
    </w:p>
    <w:p w14:paraId="1CC85287" w14:textId="77777777" w:rsidR="00926970" w:rsidRDefault="00926970" w:rsidP="00A72452">
      <w:pPr>
        <w:spacing w:before="0"/>
        <w:ind w:left="284" w:firstLine="425"/>
      </w:pPr>
      <w:r>
        <w:tab/>
        <w:t>A possibilidade de vitória</w:t>
      </w:r>
    </w:p>
    <w:p w14:paraId="4C12D43E" w14:textId="77777777" w:rsidR="00926970" w:rsidRDefault="00926970" w:rsidP="00A72452">
      <w:pPr>
        <w:spacing w:before="0"/>
        <w:ind w:left="284" w:firstLine="425"/>
      </w:pPr>
      <w:r>
        <w:tab/>
        <w:t>Comunicação</w:t>
      </w:r>
    </w:p>
    <w:p w14:paraId="09652824" w14:textId="77777777" w:rsidR="00926970" w:rsidRDefault="00926970" w:rsidP="00A72452">
      <w:pPr>
        <w:spacing w:before="0"/>
        <w:ind w:left="284" w:firstLine="425"/>
      </w:pPr>
      <w:r>
        <w:tab/>
        <w:t>Não chegada</w:t>
      </w:r>
    </w:p>
    <w:p w14:paraId="08C1A9D9" w14:textId="77777777" w:rsidR="00926970" w:rsidRDefault="00926970" w:rsidP="00A72452">
      <w:pPr>
        <w:pStyle w:val="Avanodecorpodetexto"/>
        <w:spacing w:before="0"/>
        <w:ind w:left="284" w:firstLine="425"/>
      </w:pPr>
      <w:r>
        <w:t xml:space="preserve">Agora, isto significa que, no ponto em que você alcançou total autodeterminismo como jogador e entrou na faixa do Mestre de Jogos, você também alcança a faixa de pan-determinismo. </w:t>
      </w:r>
    </w:p>
    <w:p w14:paraId="089DA93A" w14:textId="77777777" w:rsidR="00926970" w:rsidRDefault="00926970" w:rsidP="00A72452">
      <w:pPr>
        <w:pStyle w:val="Avanodecorpodetexto"/>
        <w:spacing w:before="0"/>
        <w:ind w:left="284" w:firstLine="425"/>
      </w:pPr>
      <w:r>
        <w:t xml:space="preserve">Isso significa que você entra em uma condição de nenhum-jogo. Agora, neste momento no caso, é muito interessante, porque de certo modo você já está em uma condição de nenhum-jogo, mas ainda está em muitas condições de jogo. </w:t>
      </w:r>
    </w:p>
    <w:p w14:paraId="2371BCCF" w14:textId="77777777" w:rsidR="00926970" w:rsidRDefault="00926970" w:rsidP="00A72452">
      <w:pPr>
        <w:pStyle w:val="Avanodecorpodetexto"/>
        <w:spacing w:before="0"/>
        <w:ind w:left="284" w:firstLine="425"/>
      </w:pPr>
      <w:r>
        <w:t>É como se estivesse jogando toda a escala de gradientes entre Mestre de Jogos e, em certos pontos, um CVP determinado por outros! Está a ver?</w:t>
      </w:r>
    </w:p>
    <w:p w14:paraId="5D652784" w14:textId="77777777" w:rsidR="00926970" w:rsidRDefault="00926970" w:rsidP="00A72452">
      <w:pPr>
        <w:pStyle w:val="Avanodecorpodetexto"/>
        <w:spacing w:before="0"/>
        <w:ind w:left="284" w:firstLine="425"/>
      </w:pPr>
      <w:r>
        <w:t xml:space="preserve">Assim, quando nós estamos a resolver o caso até OT16, é o caso do </w:t>
      </w:r>
      <w:r w:rsidRPr="00361891">
        <w:rPr>
          <w:u w:val="single"/>
        </w:rPr>
        <w:t>CVP</w:t>
      </w:r>
      <w:r>
        <w:t>! OK?</w:t>
      </w:r>
    </w:p>
    <w:p w14:paraId="0CA9D663" w14:textId="77777777" w:rsidR="00926970" w:rsidRDefault="00926970" w:rsidP="00A72452">
      <w:pPr>
        <w:pStyle w:val="Avanodecorpodetexto"/>
        <w:spacing w:before="0"/>
        <w:ind w:left="284" w:firstLine="425"/>
      </w:pPr>
      <w:r>
        <w:t xml:space="preserve">Depois de 16, é ainda, até certo ponto o caso do CVP, mas já está se aproximando do que se poderia chamar, não de pré-OT, mas sim de Pré-Mestre-de-jogos. Penso que chamar-se Pré-Mestre-de-jogos está bem. </w:t>
      </w:r>
    </w:p>
    <w:p w14:paraId="6A9248DD" w14:textId="77777777" w:rsidR="00926970" w:rsidRDefault="00926970" w:rsidP="00A72452">
      <w:pPr>
        <w:pStyle w:val="Avanodecorpodetexto"/>
        <w:spacing w:before="0"/>
        <w:ind w:left="284" w:firstLine="425"/>
      </w:pPr>
      <w:r>
        <w:t>Assim, quando alcança o OT 25, que é o Gral para Fontes</w:t>
      </w:r>
      <w:r>
        <w:rPr>
          <w:rStyle w:val="Refdenotaderodap"/>
        </w:rPr>
        <w:footnoteReference w:id="8"/>
      </w:r>
      <w:r>
        <w:t xml:space="preserve"> (como lhe chamava antes), quando passou por isso, você é completamente um CVP sem caso. E começou já a manejar, até certo ponto, o caso de Mestre de Jogos. </w:t>
      </w:r>
    </w:p>
    <w:p w14:paraId="09022945" w14:textId="77777777" w:rsidR="00926970" w:rsidRDefault="00926970" w:rsidP="00A72452">
      <w:pPr>
        <w:pStyle w:val="Avanodecorpodetexto"/>
        <w:spacing w:before="0"/>
        <w:ind w:left="284" w:firstLine="425"/>
      </w:pPr>
      <w:r>
        <w:t xml:space="preserve">Poderia dizer, naquele ponto, que é Clear como Mestre de Jogos, mas não alcançou a capacidade de OT de um Mestre de Jogos. </w:t>
      </w:r>
    </w:p>
    <w:p w14:paraId="32F5ED85" w14:textId="77777777" w:rsidR="00926970" w:rsidRDefault="00926970" w:rsidP="00A72452">
      <w:pPr>
        <w:pStyle w:val="Avanodecorpodetexto"/>
        <w:spacing w:before="0"/>
        <w:ind w:left="284" w:firstLine="425"/>
      </w:pPr>
      <w:r>
        <w:t xml:space="preserve">Assim o Mestre de Jogos ainda tem de manejar o que poderia ser chamado de Caso - OT: coisas </w:t>
      </w:r>
      <w:r>
        <w:rPr>
          <w:u w:val="single"/>
        </w:rPr>
        <w:t>determinada</w:t>
      </w:r>
      <w:r w:rsidRPr="00D15623">
        <w:rPr>
          <w:u w:val="single"/>
        </w:rPr>
        <w:t>s por outros</w:t>
      </w:r>
      <w:r>
        <w:t xml:space="preserve"> que estão nos seus jogos. </w:t>
      </w:r>
    </w:p>
    <w:p w14:paraId="1FA5DCA9" w14:textId="77777777" w:rsidR="00926970" w:rsidRDefault="00926970" w:rsidP="00A72452">
      <w:pPr>
        <w:pStyle w:val="Avanodecorpodetexto"/>
        <w:spacing w:before="0"/>
        <w:ind w:left="284" w:firstLine="425"/>
      </w:pPr>
      <w:r>
        <w:t xml:space="preserve">Quando existe muita determinação por outros em seus jogos (interferência, especialmente implantes e assim por diante, visto estarmos falando agora sobre o novo Excalibur para Mestres de Jogos), então você deixa de operar como um Mestre de Jogos. Começa novamente a operar como um CVP o que, é claro, conduz imediatamente a auto-invalidação e, realmente, não consegue operar do modo em que quer, porque também tem tendência, por esta auto-invalidação, a negar que é um Mestre de Jogos. </w:t>
      </w:r>
    </w:p>
    <w:p w14:paraId="390F14F7" w14:textId="77777777" w:rsidR="00926970" w:rsidRDefault="00926970" w:rsidP="00A72452">
      <w:pPr>
        <w:pStyle w:val="Avanodecorpodetexto"/>
        <w:spacing w:before="0"/>
        <w:ind w:left="284" w:firstLine="425"/>
      </w:pPr>
      <w:r>
        <w:t xml:space="preserve">E isto, é claro, conduz a um ricochete do outro lado do jogo que você está controlando, mas que está a </w:t>
      </w:r>
      <w:proofErr w:type="spellStart"/>
      <w:r>
        <w:t>not-isar</w:t>
      </w:r>
      <w:proofErr w:type="spellEnd"/>
      <w:r>
        <w:rPr>
          <w:rStyle w:val="Refdenotaderodap"/>
        </w:rPr>
        <w:footnoteReference w:id="9"/>
      </w:r>
      <w:r>
        <w:t xml:space="preserve"> , isto é, o facto que você está controlando isto.</w:t>
      </w:r>
    </w:p>
    <w:p w14:paraId="12A40BD8" w14:textId="77777777" w:rsidR="00926970" w:rsidRDefault="00926970" w:rsidP="00A72452">
      <w:pPr>
        <w:pStyle w:val="Avanodecorpodetexto"/>
        <w:spacing w:before="0"/>
        <w:ind w:left="284" w:firstLine="425"/>
      </w:pPr>
      <w:r>
        <w:t xml:space="preserve">Um exemplo: estava a pensar sobre o que se passou no grupo da Daniela e assim por diante. Até que desenterrei isto no Excalibur para Mestres de Jogos e descobri que de facto eu tinha criado aquele jogo entre ela (ela como CVP) e outros CVPs agarrados a ela, e eu, o meu próprio CVP e outros CVPs que jogam comigo. Eu tinha montado isto, de facto, como um jogo, mas não estava querendo assumir responsabilidade pelo lado dela! Porque eu tinha </w:t>
      </w:r>
      <w:proofErr w:type="spellStart"/>
      <w:r>
        <w:t>not-isado</w:t>
      </w:r>
      <w:proofErr w:type="spellEnd"/>
      <w:r>
        <w:t xml:space="preserve"> o facto de que, em primeiro lugar, eu tinha criado isto! Tinha-o criado num nível de Mestre de Jogos e, portanto, o CVP não sabia nada disto.</w:t>
      </w:r>
    </w:p>
    <w:p w14:paraId="3A671537" w14:textId="77777777" w:rsidR="00926970" w:rsidRDefault="00926970" w:rsidP="00A72452">
      <w:pPr>
        <w:pStyle w:val="Avanodecorpodetexto"/>
        <w:spacing w:before="0"/>
        <w:ind w:left="284" w:firstLine="425"/>
      </w:pPr>
      <w:r>
        <w:t>Isso é o que LRH fala sobre este sujeito que tenta o seu melhor para ser despedido de um trabalho quando sente que não o quer fazer.</w:t>
      </w:r>
    </w:p>
    <w:p w14:paraId="1FA5BE37" w14:textId="77777777" w:rsidR="00926970" w:rsidRDefault="00926970" w:rsidP="00A72452">
      <w:pPr>
        <w:pStyle w:val="Avanodecorpodetexto"/>
        <w:spacing w:before="0"/>
        <w:ind w:left="284" w:firstLine="425"/>
      </w:pPr>
      <w:r>
        <w:t xml:space="preserve">Agora neste nível, isto aplica-se a grupos. E isto é o que o Bill começou com um pequeno processo de revisão ou pequeno rundown, no </w:t>
      </w:r>
      <w:r w:rsidRPr="00AE750C">
        <w:rPr>
          <w:i/>
        </w:rPr>
        <w:t>Curso de Mestres de Jogos Graduado</w:t>
      </w:r>
      <w:r>
        <w:t xml:space="preserve"> onde ele fala sobre começo, mudança, paragem de jogos e assim por diante. </w:t>
      </w:r>
    </w:p>
    <w:p w14:paraId="347F18A7" w14:textId="77777777" w:rsidR="00926970" w:rsidRDefault="00926970" w:rsidP="00A72452">
      <w:pPr>
        <w:pStyle w:val="Avanodecorpodetexto"/>
        <w:spacing w:before="0"/>
        <w:ind w:left="284" w:firstLine="425"/>
      </w:pPr>
      <w:r>
        <w:t xml:space="preserve">Mas o que realmente tem que estar aí é a ideia, o conceito, de ser responsável por ambos os lados do jogo! </w:t>
      </w:r>
    </w:p>
    <w:p w14:paraId="0AE17BE3" w14:textId="77777777" w:rsidR="00926970" w:rsidRDefault="00926970" w:rsidP="00A72452">
      <w:pPr>
        <w:pStyle w:val="Avanodecorpodetexto"/>
        <w:spacing w:before="0"/>
        <w:ind w:left="284" w:firstLine="425"/>
      </w:pPr>
      <w:r>
        <w:t xml:space="preserve">Podes ter o sentimento de que há uma compreensão mútua entre Fontes, entre os Mestres de Jogos e assim por diante, sobre o jogo que está a decorrer no planeta ou no universo ou em qualquer outro lugar. Está claro que é </w:t>
      </w:r>
      <w:proofErr w:type="spellStart"/>
      <w:r>
        <w:t>correcto</w:t>
      </w:r>
      <w:proofErr w:type="spellEnd"/>
      <w:r>
        <w:t xml:space="preserve">! </w:t>
      </w:r>
    </w:p>
    <w:p w14:paraId="075A764E" w14:textId="77777777" w:rsidR="00926970" w:rsidRDefault="00926970" w:rsidP="00A72452">
      <w:pPr>
        <w:pStyle w:val="Avanodecorpodetexto"/>
        <w:spacing w:before="0"/>
        <w:ind w:left="284" w:firstLine="425"/>
      </w:pPr>
      <w:r>
        <w:t xml:space="preserve">Isto é semelhante a jogar um jogo de computador, na internet, como jogos de aventuras ou jogo de cartas ou assim. Temos aí uma multidão enorme de pessoas que estão jogando um grande jogo. O jogo é a internet. E dentro da internet estão a funcionar jogos menores. Mas há algo como uma compreensão mútua que este grande, enorme jogo, está sendo jogado! Assim há sub-jogos no grande jogo. E eles intercambiam, eles ligam-se, o que leva diretamente aos </w:t>
      </w:r>
      <w:r w:rsidRPr="00AE750C">
        <w:rPr>
          <w:i/>
        </w:rPr>
        <w:t>Fatores</w:t>
      </w:r>
      <w:r>
        <w:t>.</w:t>
      </w:r>
    </w:p>
    <w:p w14:paraId="347942B6" w14:textId="77777777" w:rsidR="00926970" w:rsidRDefault="00926970" w:rsidP="00A72452">
      <w:pPr>
        <w:pStyle w:val="Avanodecorpodetexto"/>
        <w:spacing w:before="0"/>
        <w:ind w:left="284" w:firstLine="425"/>
      </w:pPr>
      <w:r>
        <w:t xml:space="preserve">É claro que todos os Mestres de Jogos têm, mais ou menos, os seus próprios jogos em funcionamento. Mas eles também estão em algo como uma hierarquia de um jogo maior. Como numa empresa, normalmente existem três ou quatro escalões de chefes. </w:t>
      </w:r>
    </w:p>
    <w:p w14:paraId="2B0118AF" w14:textId="77777777" w:rsidR="00926970" w:rsidRDefault="00926970" w:rsidP="00A72452">
      <w:pPr>
        <w:pStyle w:val="Avanodecorpodetexto"/>
        <w:spacing w:before="0"/>
        <w:ind w:left="284" w:firstLine="425"/>
      </w:pPr>
      <w:r>
        <w:t>E isto também se aplica aos Mestres de Jogos. Quero dizer, o primeiro Mestre de Jogos de sempre, nosso bom amigo Elron Elray, que planejou o jogo global, está claro que fica muito contente por cada Mestre de Jogos que nós reabilitamos, a fim de assumir a sua própria função na administração de topo.</w:t>
      </w:r>
    </w:p>
    <w:p w14:paraId="641CBFDF" w14:textId="77777777" w:rsidR="00926970" w:rsidRDefault="00926970" w:rsidP="00A72452">
      <w:pPr>
        <w:pStyle w:val="Avanodecorpodetexto"/>
        <w:spacing w:before="0"/>
        <w:ind w:left="284" w:firstLine="425"/>
      </w:pPr>
      <w:r>
        <w:t xml:space="preserve">Outra coisa que apareceu no Excalibur para Mestres de Jogos, é que parece que os Mestres de Jogos às vezes fingem que são um CVP! Assim quando o CVP que é, de facto, um Mestre de Jogos, atinge uma certa consciência, o Mestre de Jogos pergunta-se a si mesmo onde diabo está o CVP? Mas de facto não havia nenhum CVP! Ele próprio é o Mestres de Jogos, mas disfarçado. </w:t>
      </w:r>
    </w:p>
    <w:p w14:paraId="3DF9C719" w14:textId="77777777" w:rsidR="00926970" w:rsidRDefault="00926970" w:rsidP="00A72452">
      <w:pPr>
        <w:pStyle w:val="Avanodecorpodetexto"/>
        <w:spacing w:before="0"/>
        <w:ind w:left="284" w:firstLine="425"/>
      </w:pPr>
      <w:r>
        <w:t xml:space="preserve">Por outro lado, parece que um Mestre de Jogos, que está mais ou menos em uma boa forma, cria um CVP novo para cada corpo que apanha. Neste momento, isto é o que eu suspeito e não achei nenhuns dados que o contradigam. </w:t>
      </w:r>
    </w:p>
    <w:p w14:paraId="3257D1F0" w14:textId="77777777" w:rsidR="00926970" w:rsidRDefault="00926970" w:rsidP="00A72452">
      <w:pPr>
        <w:pStyle w:val="Avanodecorpodetexto"/>
        <w:spacing w:before="0"/>
        <w:ind w:left="284" w:firstLine="425"/>
      </w:pPr>
      <w:r>
        <w:t xml:space="preserve">Mas isto pode provocar uma confusão tremenda. Noutro dia tive que manejar alguém que estava operando bem como Mestre de Jogos, com muito poder, mas tinha dificuldade com a sua identidade no presente, com a sua existência como CVP. Ah, espera um minuto, "Onde está o seu CVP para esta vida em tempo presente"? - "Oh, não quero saber desse! " Ah, Ah, Ah! </w:t>
      </w:r>
    </w:p>
    <w:p w14:paraId="6E1DC571" w14:textId="77777777" w:rsidR="00926970" w:rsidRDefault="00926970" w:rsidP="00A72452">
      <w:pPr>
        <w:pStyle w:val="Avanodecorpodetexto"/>
        <w:spacing w:before="0"/>
        <w:ind w:left="284" w:firstLine="425"/>
        <w:rPr>
          <w:rFonts w:eastAsia="MS Mincho"/>
        </w:rPr>
      </w:pPr>
      <w:r>
        <w:t xml:space="preserve">Assim o facto era que o sujeito, como Mestre de Jogos, estava a passar por cima e a manejar diretamente as coisas, embora tenha realmente criado um CVP para a existência no presente quando assumiu o corpo. Mas este CVP era um tal um produto ruim que o Mestre de Jogos teve que </w:t>
      </w:r>
      <w:r>
        <w:rPr>
          <w:rFonts w:eastAsia="MS Mincho"/>
        </w:rPr>
        <w:t xml:space="preserve">aplicar éticas, condição de perigo, passar por cima e resolver, para manter as coisas a andarem nesta vida! </w:t>
      </w:r>
    </w:p>
    <w:p w14:paraId="072C776A" w14:textId="77777777" w:rsidR="00926970" w:rsidRDefault="00926970" w:rsidP="00A72452">
      <w:pPr>
        <w:pStyle w:val="Avanodecorpodetexto"/>
        <w:spacing w:before="0"/>
        <w:ind w:left="284" w:firstLine="425"/>
        <w:rPr>
          <w:rFonts w:eastAsia="MS Mincho"/>
        </w:rPr>
      </w:pPr>
      <w:r>
        <w:rPr>
          <w:rFonts w:eastAsia="MS Mincho"/>
        </w:rPr>
        <w:t xml:space="preserve">Podem assim achar muitos CVPs vossos, com corpo e sem corpo. De facto, descobrimos que houve uma troca muito grande de CVPs entre Mestres de Jogos! "Olha! eu tenho um CVP tão agradável! Gostarias de brincar com ele?", ou: " Ena, formidável! Que CVP tão bom! Posso tê-lo?" Como crianças que trocam cromos ou algo assim. Ou até mesmo tentativas de roubo, tal como a que eu penso provavelmente aconteceu hoje comigo. Roubando o CVP, ou assumindo. "Ena, ótimo, um CVP! Vejamos o que podemos fazer!" </w:t>
      </w:r>
    </w:p>
    <w:p w14:paraId="4FEDDE9F" w14:textId="77777777" w:rsidR="00926970" w:rsidRDefault="00926970" w:rsidP="00A72452">
      <w:pPr>
        <w:pStyle w:val="Avanodecorpodetexto"/>
        <w:spacing w:before="0"/>
        <w:ind w:left="284" w:firstLine="425"/>
        <w:rPr>
          <w:rFonts w:eastAsia="MS Mincho"/>
        </w:rPr>
      </w:pPr>
      <w:r>
        <w:rPr>
          <w:rFonts w:eastAsia="MS Mincho"/>
        </w:rPr>
        <w:t xml:space="preserve">Ora este é o conceito global, porque no Excalibur para Mestres de Jogos vocês vão lidar com CVPs que estão de facto dentro dos jogos num sistema tipo plug. </w:t>
      </w:r>
    </w:p>
    <w:p w14:paraId="73824DAE" w14:textId="77777777" w:rsidR="00926970" w:rsidRDefault="00926970" w:rsidP="00A72452">
      <w:pPr>
        <w:pStyle w:val="Avanodecorpodetexto"/>
        <w:spacing w:before="0"/>
        <w:ind w:left="284" w:firstLine="425"/>
        <w:rPr>
          <w:rFonts w:eastAsia="MS Mincho"/>
        </w:rPr>
      </w:pPr>
      <w:r>
        <w:rPr>
          <w:rFonts w:eastAsia="MS Mincho"/>
        </w:rPr>
        <w:t>Não são necessariamente todos vossos. Acontece muito frequentemente que o nosso bom velho amigo Xenu, o coxo, pôs alguns dos seus CVPs, disfarçados como CVPs de vocês, ou podem achar alguns vossos que infiltraram na área dele. É um jogo bastante interessante que já dura há algum tempo!</w:t>
      </w:r>
    </w:p>
    <w:p w14:paraId="68EAF6D5" w14:textId="77777777" w:rsidR="00926970" w:rsidRDefault="00926970" w:rsidP="00A72452">
      <w:pPr>
        <w:pStyle w:val="Avanodecorpodetexto"/>
        <w:spacing w:before="0"/>
        <w:ind w:left="284" w:firstLine="425"/>
        <w:rPr>
          <w:rFonts w:eastAsia="MS Mincho"/>
        </w:rPr>
      </w:pPr>
      <w:r>
        <w:rPr>
          <w:rFonts w:eastAsia="MS Mincho"/>
        </w:rPr>
        <w:t xml:space="preserve">Mas o </w:t>
      </w:r>
      <w:proofErr w:type="spellStart"/>
      <w:r>
        <w:rPr>
          <w:rFonts w:eastAsia="MS Mincho"/>
        </w:rPr>
        <w:t>Xenu-fonte</w:t>
      </w:r>
      <w:proofErr w:type="spellEnd"/>
      <w:r>
        <w:rPr>
          <w:rFonts w:eastAsia="MS Mincho"/>
        </w:rPr>
        <w:t xml:space="preserve"> ainda anda por aí, caso contrário não teríamos um jogo. E lembram-se como Xenu nasceu, de onde ele veio? Nós o fizemos! Todos nós! Com um pedaço de todos nós! Caso contrário não teríamos alguém que fosse um adversário à altura. Sem Xenu não teríamos um jogo! </w:t>
      </w:r>
    </w:p>
    <w:p w14:paraId="190C3581" w14:textId="77777777" w:rsidR="00926970" w:rsidRDefault="00926970" w:rsidP="00A72452">
      <w:pPr>
        <w:pStyle w:val="Avanodecorpodetexto"/>
        <w:spacing w:before="0"/>
        <w:ind w:left="284" w:firstLine="425"/>
        <w:rPr>
          <w:rFonts w:eastAsia="MS Mincho"/>
        </w:rPr>
      </w:pPr>
      <w:r>
        <w:rPr>
          <w:rFonts w:eastAsia="MS Mincho"/>
        </w:rPr>
        <w:t xml:space="preserve">Mas a coisa é, quando entram no caso, olham para as vossas incapacidades como mestres de Jogos, como fizeram no Excalibur. Mas aqui, a porta de entrada são as capacidades do </w:t>
      </w:r>
      <w:r>
        <w:t>Mestre de Jogos</w:t>
      </w:r>
      <w:r>
        <w:rPr>
          <w:rFonts w:eastAsia="MS Mincho"/>
        </w:rPr>
        <w:t xml:space="preserve">, do sujeito pan-determinado. Como: "Onde é que você não consegue exercitar o seu pan-determinismo, por causa de interferências de outro lado?" </w:t>
      </w:r>
    </w:p>
    <w:p w14:paraId="046D4D77" w14:textId="77777777" w:rsidR="00926970" w:rsidRDefault="00926970" w:rsidP="00A72452">
      <w:pPr>
        <w:pStyle w:val="Avanodecorpodetexto"/>
        <w:spacing w:before="0"/>
        <w:ind w:left="284" w:firstLine="425"/>
        <w:rPr>
          <w:rFonts w:eastAsia="MS Mincho"/>
        </w:rPr>
      </w:pPr>
      <w:r>
        <w:rPr>
          <w:rFonts w:eastAsia="MS Mincho"/>
        </w:rPr>
        <w:t xml:space="preserve">Isto é, em si mesmo, uma terceira-parte porque interfere com um dos lados e com o outro, com quem estão a lidar para terem um jogo. E aí entra imediatamente a terceira-parte a perturbar o vosso jogo! Por isso é tão importante ver isto, porque se trata de capacidades para jogar ou não jogar, fazer mudanças ou parar um jogo. E aí é onde a interferência entra em cena. </w:t>
      </w:r>
    </w:p>
    <w:p w14:paraId="70417929" w14:textId="77777777" w:rsidR="00926970" w:rsidRDefault="00926970" w:rsidP="00A72452">
      <w:pPr>
        <w:pStyle w:val="Avanodecorpodetexto"/>
        <w:spacing w:before="0"/>
        <w:ind w:left="284" w:firstLine="425"/>
        <w:rPr>
          <w:rFonts w:eastAsia="MS Mincho"/>
        </w:rPr>
      </w:pPr>
      <w:r>
        <w:rPr>
          <w:rFonts w:eastAsia="MS Mincho"/>
        </w:rPr>
        <w:t xml:space="preserve">Os nossos jogos são esmagados, acontecem terceiras-partes e vocês ficam fartos do jogo, porque adquiriram grandes dados errados. Dizem então: "Oh, que se tramem estes sujeitos! Eu não vou jogar mais com eles!" É como um jogo de xadrez onde vocês têm dois jogadores que jogam e vocês são responsáveis por ambos. Eles não fazem qualquer violação das regras e assim por diante. Mas então vocês descobrem, por alguma razão, ou ficam com a ideia, que eles são ambos idiotas e assim mandam-nos para casa e guardam as peças na caixa. </w:t>
      </w:r>
    </w:p>
    <w:p w14:paraId="1AD21D2C" w14:textId="77777777" w:rsidR="00926970" w:rsidRDefault="00926970" w:rsidP="00A72452">
      <w:pPr>
        <w:pStyle w:val="Avanodecorpodetexto"/>
        <w:spacing w:before="0"/>
        <w:ind w:left="284" w:firstLine="425"/>
        <w:rPr>
          <w:rFonts w:eastAsia="MS Mincho"/>
        </w:rPr>
      </w:pPr>
      <w:r>
        <w:rPr>
          <w:rFonts w:eastAsia="MS Mincho"/>
        </w:rPr>
        <w:t xml:space="preserve">E dizem: "Certo! Acabou!" E todo o mundo fica totalmente com uma quebra de ARC, porque o jogo não foi terminado </w:t>
      </w:r>
      <w:proofErr w:type="spellStart"/>
      <w:r>
        <w:rPr>
          <w:rFonts w:eastAsia="MS Mincho"/>
        </w:rPr>
        <w:t>correctamente</w:t>
      </w:r>
      <w:proofErr w:type="spellEnd"/>
      <w:r>
        <w:rPr>
          <w:rFonts w:eastAsia="MS Mincho"/>
        </w:rPr>
        <w:t>. Mas claro que esta cena vos faz fugir do jogo de xadrez, porque pensam que é uma porcaria de jogo. Mas a razão por que pararam de jogar pode ter sido que alguém lhes disse: “Não vês que esses sujeitos estão a fazer batota? " E isto seria uma terceira-parte.</w:t>
      </w:r>
    </w:p>
    <w:p w14:paraId="09B5DD75" w14:textId="77777777" w:rsidR="00926970" w:rsidRDefault="00926970" w:rsidP="00A72452">
      <w:pPr>
        <w:pStyle w:val="Avanodecorpodetexto"/>
        <w:spacing w:before="0"/>
        <w:ind w:left="284" w:firstLine="425"/>
        <w:rPr>
          <w:rFonts w:eastAsia="MS Mincho"/>
        </w:rPr>
      </w:pPr>
      <w:r>
        <w:rPr>
          <w:rFonts w:eastAsia="MS Mincho"/>
        </w:rPr>
        <w:t xml:space="preserve">Mas isto está realmente organizado em plugs. </w:t>
      </w:r>
    </w:p>
    <w:p w14:paraId="20FD7506" w14:textId="77777777" w:rsidR="00926970" w:rsidRDefault="00926970" w:rsidP="00A72452">
      <w:pPr>
        <w:pStyle w:val="Avanodecorpodetexto"/>
        <w:spacing w:before="0"/>
        <w:ind w:left="284" w:firstLine="425"/>
        <w:rPr>
          <w:rFonts w:eastAsia="MS Mincho"/>
        </w:rPr>
      </w:pPr>
      <w:r>
        <w:rPr>
          <w:rFonts w:eastAsia="MS Mincho"/>
        </w:rPr>
        <w:t xml:space="preserve">Quando começam com a plug, podem, por vezes, ver imediatamente algo mais parecido com um Organigrama de um jogo do que com uma plug. Os Organigramas são de tamanhos muito distintos. E poderiam ver onde foi travado, dificultado, bloqueado e tudo o mais. </w:t>
      </w:r>
    </w:p>
    <w:p w14:paraId="367F1E67" w14:textId="77777777" w:rsidR="00926970" w:rsidRDefault="00926970" w:rsidP="00A72452">
      <w:pPr>
        <w:pStyle w:val="Avanodecorpodetexto"/>
        <w:spacing w:before="0"/>
        <w:ind w:left="284" w:firstLine="425"/>
        <w:rPr>
          <w:rFonts w:eastAsia="MS Mincho"/>
        </w:rPr>
      </w:pPr>
      <w:r>
        <w:rPr>
          <w:rFonts w:eastAsia="MS Mincho"/>
        </w:rPr>
        <w:t xml:space="preserve">Normalmente aparece um ou dois desses vórtices, ou um destes “homens do saco” com as considerações estando bastante perto das do Mestre de Jogos, o que vos alimentaria com todas as falsas considerações e cognições sobre porque é que o jogo não está correndo bem! Ou bloqueando-vos completamente do segundo lado do jogo. </w:t>
      </w:r>
    </w:p>
    <w:p w14:paraId="45BE2A3D" w14:textId="77777777" w:rsidR="00926970" w:rsidRDefault="00926970" w:rsidP="00A72452">
      <w:pPr>
        <w:pStyle w:val="Avanodecorpodetexto"/>
        <w:spacing w:before="0"/>
        <w:ind w:left="284" w:firstLine="425"/>
        <w:rPr>
          <w:rFonts w:eastAsia="MS Mincho"/>
        </w:rPr>
      </w:pPr>
      <w:r>
        <w:rPr>
          <w:rFonts w:eastAsia="MS Mincho"/>
        </w:rPr>
        <w:t>Estas são, até agora, as bases disto.</w:t>
      </w:r>
    </w:p>
    <w:p w14:paraId="2B673151" w14:textId="77777777" w:rsidR="00926970" w:rsidRDefault="00926970" w:rsidP="00A72452">
      <w:pPr>
        <w:pStyle w:val="Avanodecorpodetexto"/>
        <w:spacing w:before="0"/>
        <w:ind w:left="284" w:firstLine="425"/>
        <w:rPr>
          <w:rFonts w:eastAsia="MS Mincho"/>
        </w:rPr>
      </w:pPr>
      <w:r>
        <w:rPr>
          <w:rFonts w:eastAsia="MS Mincho"/>
        </w:rPr>
        <w:t>DR</w:t>
      </w:r>
    </w:p>
    <w:p w14:paraId="30DBAB05" w14:textId="77777777" w:rsidR="00926970" w:rsidRDefault="00926970" w:rsidP="00A72452">
      <w:pPr>
        <w:spacing w:before="0"/>
        <w:ind w:left="567" w:hanging="425"/>
      </w:pPr>
      <w:r>
        <w:br w:type="page"/>
      </w:r>
    </w:p>
    <w:p w14:paraId="763CBA4D" w14:textId="77777777" w:rsidR="00BC2BB9" w:rsidRDefault="00BC2BB9" w:rsidP="00A72452">
      <w:pPr>
        <w:spacing w:before="0"/>
        <w:ind w:left="567" w:hanging="425"/>
      </w:pPr>
    </w:p>
    <w:p w14:paraId="12C413DC" w14:textId="77777777" w:rsidR="00BC2BB9" w:rsidRDefault="00BC2BB9" w:rsidP="00A72452">
      <w:pPr>
        <w:spacing w:before="0"/>
        <w:ind w:left="567" w:hanging="425"/>
      </w:pPr>
    </w:p>
    <w:p w14:paraId="073AAA61" w14:textId="77777777" w:rsidR="00926970" w:rsidRPr="0091468F" w:rsidRDefault="00926970" w:rsidP="00A72452">
      <w:pPr>
        <w:pStyle w:val="Ttulo2"/>
        <w:spacing w:before="0" w:after="120"/>
        <w:ind w:left="567" w:hanging="425"/>
      </w:pPr>
      <w:bookmarkStart w:id="25" w:name="_ESCALA_DA_RESPONSABILIDADE"/>
      <w:bookmarkEnd w:id="25"/>
      <w:r w:rsidRPr="0091468F">
        <w:t>ESCALA DA RESPONSABILIDADE</w:t>
      </w:r>
      <w:r>
        <w:t xml:space="preserve"> &amp;</w:t>
      </w:r>
      <w:r>
        <w:br/>
        <w:t xml:space="preserve">DE </w:t>
      </w:r>
      <w:proofErr w:type="spellStart"/>
      <w:r>
        <w:t>PAN</w:t>
      </w:r>
      <w:proofErr w:type="spellEnd"/>
      <w:r>
        <w:t xml:space="preserve"> DETERMINAÇÃO</w:t>
      </w:r>
    </w:p>
    <w:p w14:paraId="70A6FB57" w14:textId="77777777" w:rsidR="00926970" w:rsidRPr="0091468F" w:rsidRDefault="00926970" w:rsidP="00A72452">
      <w:pPr>
        <w:spacing w:before="0"/>
        <w:ind w:left="567" w:hanging="425"/>
      </w:pPr>
    </w:p>
    <w:p w14:paraId="510529F9" w14:textId="77777777" w:rsidR="00926970" w:rsidRPr="00FD799E" w:rsidRDefault="00926970" w:rsidP="00A72452">
      <w:pPr>
        <w:spacing w:before="0"/>
        <w:ind w:left="142"/>
        <w:jc w:val="center"/>
      </w:pPr>
      <w:r w:rsidRPr="007D3FE2">
        <w:t xml:space="preserve">UMA DETERIORAÇÃO DO </w:t>
      </w:r>
      <w:proofErr w:type="spellStart"/>
      <w:r w:rsidRPr="007D3FE2">
        <w:t>PAN</w:t>
      </w:r>
      <w:proofErr w:type="spellEnd"/>
      <w:r w:rsidRPr="007D3FE2">
        <w:t xml:space="preserve"> DETERMINISMO </w:t>
      </w:r>
      <w:r>
        <w:br/>
      </w:r>
      <w:r w:rsidRPr="007D3FE2">
        <w:t>AO LONGO DE UM JOGO</w:t>
      </w:r>
      <w:r>
        <w:t xml:space="preserve"> </w:t>
      </w:r>
      <w:r>
        <w:br/>
      </w:r>
      <w:r w:rsidRPr="00FD799E">
        <w:t>ATÉ “NENHUMA RESPONSABILIDADE”</w:t>
      </w:r>
    </w:p>
    <w:p w14:paraId="4E28088D" w14:textId="77777777" w:rsidR="00926970" w:rsidRDefault="00926970" w:rsidP="00A72452">
      <w:pPr>
        <w:spacing w:before="0"/>
        <w:ind w:left="567" w:hanging="425"/>
      </w:pPr>
    </w:p>
    <w:p w14:paraId="70DCF3EB" w14:textId="77777777" w:rsidR="00926970" w:rsidRPr="00FD799E" w:rsidRDefault="00926970" w:rsidP="00A72452">
      <w:pPr>
        <w:spacing w:before="0"/>
        <w:ind w:left="567" w:hanging="425"/>
      </w:pPr>
    </w:p>
    <w:tbl>
      <w:tblPr>
        <w:tblW w:w="9464" w:type="dxa"/>
        <w:tblLook w:val="04A0" w:firstRow="1" w:lastRow="0" w:firstColumn="1" w:lastColumn="0" w:noHBand="0" w:noVBand="1"/>
      </w:tblPr>
      <w:tblGrid>
        <w:gridCol w:w="2802"/>
        <w:gridCol w:w="2835"/>
        <w:gridCol w:w="3827"/>
      </w:tblGrid>
      <w:tr w:rsidR="00926970" w:rsidRPr="007B4F76" w14:paraId="1AA708F9" w14:textId="77777777" w:rsidTr="00A72452">
        <w:trPr>
          <w:trHeight w:val="863"/>
        </w:trPr>
        <w:tc>
          <w:tcPr>
            <w:tcW w:w="2802" w:type="dxa"/>
          </w:tcPr>
          <w:p w14:paraId="67867162" w14:textId="77777777" w:rsidR="00926970" w:rsidRPr="007B4F76" w:rsidRDefault="00926970" w:rsidP="00A72452">
            <w:pPr>
              <w:spacing w:before="0"/>
              <w:ind w:left="176" w:hanging="34"/>
            </w:pPr>
            <w:r w:rsidRPr="007B4F76">
              <w:t>NENHUM CONTACTO CORRENTE OU PRÉVIO</w:t>
            </w:r>
          </w:p>
          <w:p w14:paraId="2BB8B5E9" w14:textId="77777777" w:rsidR="00926970" w:rsidRPr="007B4F76" w:rsidRDefault="00926970" w:rsidP="00A72452">
            <w:pPr>
              <w:spacing w:before="0"/>
              <w:ind w:left="567" w:hanging="425"/>
            </w:pPr>
          </w:p>
        </w:tc>
        <w:tc>
          <w:tcPr>
            <w:tcW w:w="2835" w:type="dxa"/>
          </w:tcPr>
          <w:p w14:paraId="68278867" w14:textId="77777777" w:rsidR="00926970" w:rsidRPr="007B4F76" w:rsidRDefault="00926970" w:rsidP="00A72452">
            <w:pPr>
              <w:spacing w:before="0"/>
              <w:ind w:left="203" w:hanging="61"/>
            </w:pPr>
            <w:r w:rsidRPr="007B4F76">
              <w:t>Nenhuma responsabilidade nem culpa</w:t>
            </w:r>
          </w:p>
        </w:tc>
        <w:tc>
          <w:tcPr>
            <w:tcW w:w="3827" w:type="dxa"/>
          </w:tcPr>
          <w:p w14:paraId="4FA8D2AD" w14:textId="77777777" w:rsidR="00926970" w:rsidRPr="007B4F76" w:rsidRDefault="00926970" w:rsidP="00A72452">
            <w:pPr>
              <w:spacing w:before="0"/>
              <w:ind w:left="567" w:hanging="425"/>
            </w:pPr>
          </w:p>
        </w:tc>
      </w:tr>
      <w:tr w:rsidR="00926970" w:rsidRPr="007B4F76" w14:paraId="5DB91761" w14:textId="77777777" w:rsidTr="00A72452">
        <w:trPr>
          <w:trHeight w:val="2348"/>
        </w:trPr>
        <w:tc>
          <w:tcPr>
            <w:tcW w:w="2802" w:type="dxa"/>
          </w:tcPr>
          <w:p w14:paraId="150FEEEF" w14:textId="77777777" w:rsidR="00926970" w:rsidRPr="007B4F76" w:rsidRDefault="00926970" w:rsidP="00A72452">
            <w:pPr>
              <w:spacing w:before="0"/>
              <w:ind w:left="176" w:hanging="34"/>
            </w:pPr>
            <w:proofErr w:type="spellStart"/>
            <w:r w:rsidRPr="007B4F76">
              <w:t>PAN</w:t>
            </w:r>
            <w:proofErr w:type="spellEnd"/>
            <w:r w:rsidRPr="007B4F76">
              <w:t xml:space="preserve"> DETERMINAÇÃO</w:t>
            </w:r>
          </w:p>
        </w:tc>
        <w:tc>
          <w:tcPr>
            <w:tcW w:w="2835" w:type="dxa"/>
          </w:tcPr>
          <w:p w14:paraId="1F4DFC53" w14:textId="77777777" w:rsidR="00926970" w:rsidRPr="007B4F76" w:rsidRDefault="00926970" w:rsidP="00A72452">
            <w:pPr>
              <w:spacing w:before="0"/>
              <w:ind w:left="203" w:hanging="61"/>
            </w:pPr>
            <w:r w:rsidRPr="007B4F76">
              <w:t>Responsabilidade total por ambos os lados do jogo.</w:t>
            </w:r>
          </w:p>
        </w:tc>
        <w:tc>
          <w:tcPr>
            <w:tcW w:w="3827" w:type="dxa"/>
          </w:tcPr>
          <w:p w14:paraId="0DD5CA28" w14:textId="77777777" w:rsidR="00926970" w:rsidRPr="007B4F76" w:rsidRDefault="00926970" w:rsidP="00A72452">
            <w:pPr>
              <w:spacing w:before="0"/>
              <w:ind w:left="206" w:hanging="64"/>
            </w:pPr>
            <w:r w:rsidRPr="007B4F76">
              <w:t>Uma disposição para iniciar, mudar e parar duas ou mais forças quer sejam opostas ou não. (Dois ou mais indivíduos, dois ou mais grupos, dois ou mais planetas, duas ou mais espécies, dois ou mais universos, dois ou mais espíritos, etc.) Não é preciso que lute ou escolha um lado.</w:t>
            </w:r>
          </w:p>
        </w:tc>
      </w:tr>
      <w:tr w:rsidR="00926970" w:rsidRPr="007B4F76" w14:paraId="6C7C48C3" w14:textId="77777777" w:rsidTr="00A72452">
        <w:trPr>
          <w:trHeight w:val="439"/>
        </w:trPr>
        <w:tc>
          <w:tcPr>
            <w:tcW w:w="2802" w:type="dxa"/>
          </w:tcPr>
          <w:p w14:paraId="20C2BC95" w14:textId="77777777" w:rsidR="00926970" w:rsidRPr="007B4F76" w:rsidRDefault="00926970" w:rsidP="00A72452">
            <w:pPr>
              <w:spacing w:before="0"/>
              <w:ind w:left="176"/>
            </w:pPr>
            <w:r w:rsidRPr="007B4F76">
              <w:t>LUTANDO</w:t>
            </w:r>
          </w:p>
        </w:tc>
        <w:tc>
          <w:tcPr>
            <w:tcW w:w="6662" w:type="dxa"/>
            <w:gridSpan w:val="2"/>
          </w:tcPr>
          <w:p w14:paraId="69C95986" w14:textId="77777777" w:rsidR="00926970" w:rsidRPr="007B4F76" w:rsidRDefault="00926970" w:rsidP="00A72452">
            <w:pPr>
              <w:spacing w:before="0"/>
              <w:ind w:left="61" w:firstLine="81"/>
            </w:pPr>
            <w:r w:rsidRPr="007B4F76">
              <w:t>Uma disposição para lutar contra as coisas, escolher lados.</w:t>
            </w:r>
          </w:p>
        </w:tc>
      </w:tr>
      <w:tr w:rsidR="00926970" w:rsidRPr="00555EF9" w14:paraId="52D76377" w14:textId="77777777" w:rsidTr="00A72452">
        <w:trPr>
          <w:trHeight w:val="971"/>
        </w:trPr>
        <w:tc>
          <w:tcPr>
            <w:tcW w:w="2802" w:type="dxa"/>
          </w:tcPr>
          <w:p w14:paraId="77004DEF" w14:textId="77777777" w:rsidR="00926970" w:rsidRPr="00555EF9" w:rsidRDefault="00926970" w:rsidP="00A72452">
            <w:pPr>
              <w:spacing w:before="0"/>
              <w:ind w:left="176"/>
            </w:pPr>
            <w:r w:rsidRPr="00555EF9">
              <w:t>PODE / NÃO PODE SUCEDER DE NOVO</w:t>
            </w:r>
          </w:p>
        </w:tc>
        <w:tc>
          <w:tcPr>
            <w:tcW w:w="6662" w:type="dxa"/>
            <w:gridSpan w:val="2"/>
          </w:tcPr>
          <w:p w14:paraId="61BAB5A5" w14:textId="77777777" w:rsidR="00926970" w:rsidRPr="00555EF9" w:rsidRDefault="00926970" w:rsidP="00A72452">
            <w:pPr>
              <w:spacing w:before="0"/>
              <w:ind w:left="61" w:firstLine="81"/>
            </w:pPr>
            <w:r w:rsidRPr="00555EF9">
              <w:t>Alguma disposição para se associar e reparar as coisas, mas nenhuma disposição para deixar que certas coisas sucedam de novo.</w:t>
            </w:r>
          </w:p>
        </w:tc>
      </w:tr>
      <w:tr w:rsidR="00926970" w:rsidRPr="00555EF9" w14:paraId="75E38B3F" w14:textId="77777777" w:rsidTr="00A72452">
        <w:trPr>
          <w:trHeight w:val="588"/>
        </w:trPr>
        <w:tc>
          <w:tcPr>
            <w:tcW w:w="2802" w:type="dxa"/>
          </w:tcPr>
          <w:p w14:paraId="2C0FB4FB" w14:textId="77777777" w:rsidR="00926970" w:rsidRPr="00555EF9" w:rsidRDefault="00926970" w:rsidP="00A72452">
            <w:pPr>
              <w:spacing w:before="0"/>
              <w:ind w:left="176"/>
            </w:pPr>
            <w:r w:rsidRPr="00555EF9">
              <w:t>REPARAÇÃO</w:t>
            </w:r>
          </w:p>
        </w:tc>
        <w:tc>
          <w:tcPr>
            <w:tcW w:w="6662" w:type="dxa"/>
            <w:gridSpan w:val="2"/>
          </w:tcPr>
          <w:p w14:paraId="719ED879" w14:textId="77777777" w:rsidR="00926970" w:rsidRPr="00555EF9" w:rsidRDefault="00926970" w:rsidP="00A72452">
            <w:pPr>
              <w:spacing w:before="0"/>
              <w:ind w:left="61" w:firstLine="81"/>
            </w:pPr>
            <w:r w:rsidRPr="00555EF9">
              <w:t>Disposição para, de alguma forma reparar as coisas.</w:t>
            </w:r>
          </w:p>
        </w:tc>
      </w:tr>
      <w:tr w:rsidR="00926970" w:rsidRPr="00555EF9" w14:paraId="5F8ACDEB" w14:textId="77777777" w:rsidTr="00A72452">
        <w:trPr>
          <w:trHeight w:val="1001"/>
        </w:trPr>
        <w:tc>
          <w:tcPr>
            <w:tcW w:w="2802" w:type="dxa"/>
          </w:tcPr>
          <w:p w14:paraId="3561E24E" w14:textId="77777777" w:rsidR="00926970" w:rsidRPr="00555EF9" w:rsidRDefault="00926970" w:rsidP="00A72452">
            <w:pPr>
              <w:spacing w:before="0"/>
              <w:ind w:left="176"/>
            </w:pPr>
            <w:r w:rsidRPr="00555EF9">
              <w:t>ASSOCIAÇÃO</w:t>
            </w:r>
          </w:p>
        </w:tc>
        <w:tc>
          <w:tcPr>
            <w:tcW w:w="6662" w:type="dxa"/>
            <w:gridSpan w:val="2"/>
          </w:tcPr>
          <w:p w14:paraId="07338BE7" w14:textId="77777777" w:rsidR="00926970" w:rsidRPr="00555EF9" w:rsidRDefault="00926970" w:rsidP="00A72452">
            <w:pPr>
              <w:spacing w:before="0"/>
              <w:ind w:left="61" w:firstLine="81"/>
            </w:pPr>
            <w:r w:rsidRPr="00555EF9">
              <w:t>Disposição para, de alguma forma associar as coisas.</w:t>
            </w:r>
            <w:r w:rsidRPr="00555EF9">
              <w:br/>
              <w:t>Não disposto a reparar nada.</w:t>
            </w:r>
            <w:r w:rsidRPr="00555EF9">
              <w:br/>
              <w:t>Não disposto a se associar a nada.</w:t>
            </w:r>
          </w:p>
        </w:tc>
      </w:tr>
      <w:tr w:rsidR="00926970" w:rsidRPr="007B4F76" w14:paraId="56E550FA" w14:textId="77777777" w:rsidTr="00A72452">
        <w:trPr>
          <w:trHeight w:val="845"/>
        </w:trPr>
        <w:tc>
          <w:tcPr>
            <w:tcW w:w="2802" w:type="dxa"/>
          </w:tcPr>
          <w:p w14:paraId="6B0AA8A1" w14:textId="77777777" w:rsidR="00926970" w:rsidRPr="007B4F76" w:rsidRDefault="00926970" w:rsidP="00A72452">
            <w:pPr>
              <w:spacing w:before="0"/>
              <w:ind w:left="176"/>
            </w:pPr>
            <w:r w:rsidRPr="007B4F76">
              <w:t>DETERMINAÇÃO POR OUTROS</w:t>
            </w:r>
          </w:p>
        </w:tc>
        <w:tc>
          <w:tcPr>
            <w:tcW w:w="2835" w:type="dxa"/>
          </w:tcPr>
          <w:p w14:paraId="12F416C9" w14:textId="77777777" w:rsidR="00926970" w:rsidRPr="007B4F76" w:rsidRDefault="00926970" w:rsidP="00A72452">
            <w:pPr>
              <w:spacing w:before="0"/>
              <w:ind w:left="61" w:firstLine="81"/>
            </w:pPr>
            <w:r w:rsidRPr="007B4F76">
              <w:t>Nenhuma responsabilidade pelo outro lado do jogo.</w:t>
            </w:r>
          </w:p>
        </w:tc>
        <w:tc>
          <w:tcPr>
            <w:tcW w:w="3827" w:type="dxa"/>
          </w:tcPr>
          <w:p w14:paraId="391ADEE2" w14:textId="77777777" w:rsidR="00926970" w:rsidRPr="007B4F76" w:rsidRDefault="00926970" w:rsidP="00A72452">
            <w:pPr>
              <w:spacing w:before="0"/>
              <w:ind w:left="61" w:firstLine="81"/>
            </w:pPr>
          </w:p>
        </w:tc>
      </w:tr>
      <w:tr w:rsidR="00926970" w:rsidRPr="007B4F76" w14:paraId="2E506C9E" w14:textId="77777777" w:rsidTr="00A72452">
        <w:trPr>
          <w:trHeight w:val="1362"/>
        </w:trPr>
        <w:tc>
          <w:tcPr>
            <w:tcW w:w="2802" w:type="dxa"/>
          </w:tcPr>
          <w:p w14:paraId="36606E99" w14:textId="77777777" w:rsidR="00926970" w:rsidRPr="007B4F76" w:rsidRDefault="00926970" w:rsidP="00A72452">
            <w:pPr>
              <w:spacing w:before="0"/>
              <w:ind w:left="34"/>
            </w:pPr>
            <w:r w:rsidRPr="007B4F76">
              <w:t>AUTO DETERMINAÇÃO</w:t>
            </w:r>
          </w:p>
        </w:tc>
        <w:tc>
          <w:tcPr>
            <w:tcW w:w="2835" w:type="dxa"/>
          </w:tcPr>
          <w:p w14:paraId="2C7FAD03" w14:textId="77777777" w:rsidR="00926970" w:rsidRPr="007B4F76" w:rsidRDefault="00926970" w:rsidP="00A72452">
            <w:pPr>
              <w:spacing w:before="0"/>
              <w:ind w:left="203" w:hanging="61"/>
            </w:pPr>
            <w:r w:rsidRPr="007B4F76">
              <w:t>Responsabilidade total por si próprio, nenhuma responsabilidade pelo outro lado do jogo.</w:t>
            </w:r>
          </w:p>
        </w:tc>
        <w:tc>
          <w:tcPr>
            <w:tcW w:w="3827" w:type="dxa"/>
          </w:tcPr>
          <w:p w14:paraId="391D263B" w14:textId="77777777" w:rsidR="00926970" w:rsidRPr="007B4F76" w:rsidRDefault="00926970" w:rsidP="00A72452">
            <w:pPr>
              <w:spacing w:before="0"/>
              <w:ind w:left="567" w:hanging="425"/>
            </w:pPr>
          </w:p>
        </w:tc>
      </w:tr>
      <w:tr w:rsidR="00926970" w:rsidRPr="007B4F76" w14:paraId="7C8FE5F7" w14:textId="77777777" w:rsidTr="00A72452">
        <w:tc>
          <w:tcPr>
            <w:tcW w:w="2802" w:type="dxa"/>
          </w:tcPr>
          <w:p w14:paraId="5E63B24D" w14:textId="77777777" w:rsidR="00926970" w:rsidRPr="007B4F76" w:rsidRDefault="00926970" w:rsidP="00A72452">
            <w:pPr>
              <w:spacing w:before="0"/>
              <w:ind w:left="34"/>
            </w:pPr>
            <w:r w:rsidRPr="007B4F76">
              <w:t>VALÊNCIA (CIRCUITO)·</w:t>
            </w:r>
          </w:p>
        </w:tc>
        <w:tc>
          <w:tcPr>
            <w:tcW w:w="2835" w:type="dxa"/>
          </w:tcPr>
          <w:p w14:paraId="31BC2A10" w14:textId="77777777" w:rsidR="00926970" w:rsidRPr="007B4F76" w:rsidRDefault="00926970" w:rsidP="00A72452">
            <w:pPr>
              <w:spacing w:before="0"/>
              <w:ind w:left="61"/>
            </w:pPr>
            <w:r w:rsidRPr="007B4F76">
              <w:t>Nenhuma responsabilidade pelo jogo, por qualquer dos lados do jogo ou por um eu anterior.</w:t>
            </w:r>
          </w:p>
        </w:tc>
        <w:tc>
          <w:tcPr>
            <w:tcW w:w="3827" w:type="dxa"/>
          </w:tcPr>
          <w:p w14:paraId="1AA6657B" w14:textId="77777777" w:rsidR="00926970" w:rsidRPr="007B4F76" w:rsidRDefault="00926970" w:rsidP="00A72452">
            <w:pPr>
              <w:spacing w:before="0"/>
              <w:ind w:left="567" w:hanging="425"/>
            </w:pPr>
          </w:p>
        </w:tc>
      </w:tr>
    </w:tbl>
    <w:p w14:paraId="37761D1B" w14:textId="77777777" w:rsidR="00926970" w:rsidRDefault="00926970" w:rsidP="00A72452">
      <w:pPr>
        <w:spacing w:before="0"/>
        <w:ind w:left="567" w:hanging="425"/>
      </w:pPr>
    </w:p>
    <w:p w14:paraId="49476FB2" w14:textId="77777777" w:rsidR="00926970" w:rsidRDefault="00926970" w:rsidP="00A72452">
      <w:pPr>
        <w:spacing w:before="0"/>
        <w:ind w:left="567" w:hanging="425"/>
      </w:pPr>
    </w:p>
    <w:p w14:paraId="5494E62A" w14:textId="77777777" w:rsidR="00926970" w:rsidRDefault="00926970" w:rsidP="00A72452">
      <w:pPr>
        <w:spacing w:before="0"/>
        <w:ind w:left="567" w:hanging="425"/>
      </w:pPr>
    </w:p>
    <w:p w14:paraId="6F4EC5AD" w14:textId="77777777" w:rsidR="00926970" w:rsidRDefault="00926970" w:rsidP="00A72452">
      <w:pPr>
        <w:spacing w:before="0"/>
        <w:ind w:left="567" w:hanging="425"/>
      </w:pPr>
      <w:r>
        <w:t>17 Janeiro 1962, e Dianética 55</w:t>
      </w:r>
    </w:p>
    <w:p w14:paraId="3C0277AE" w14:textId="77777777" w:rsidR="00926970" w:rsidRDefault="00926970" w:rsidP="00A72452">
      <w:pPr>
        <w:spacing w:before="0"/>
        <w:ind w:left="567" w:hanging="425"/>
      </w:pPr>
      <w:r>
        <w:br w:type="page"/>
      </w:r>
    </w:p>
    <w:p w14:paraId="45B63589" w14:textId="77777777" w:rsidR="00926970" w:rsidRPr="00416084" w:rsidRDefault="00926970" w:rsidP="00A72452">
      <w:pPr>
        <w:pStyle w:val="Ttulo2"/>
        <w:spacing w:before="0" w:after="120"/>
        <w:ind w:left="567" w:hanging="425"/>
        <w:rPr>
          <w:bCs/>
          <w:iCs/>
        </w:rPr>
      </w:pPr>
      <w:bookmarkStart w:id="26" w:name="_Mais_dados_sobre"/>
      <w:bookmarkStart w:id="27" w:name="_Toc161293592"/>
      <w:bookmarkStart w:id="28" w:name="_Toc161296309"/>
      <w:bookmarkEnd w:id="26"/>
      <w:r w:rsidRPr="00416084">
        <w:t xml:space="preserve">Mais dados sobre o </w:t>
      </w:r>
      <w:r w:rsidRPr="00416084">
        <w:rPr>
          <w:bCs/>
          <w:iCs/>
        </w:rPr>
        <w:t xml:space="preserve">Excal </w:t>
      </w:r>
      <w:r>
        <w:rPr>
          <w:bCs/>
          <w:iCs/>
        </w:rPr>
        <w:t xml:space="preserve">para </w:t>
      </w:r>
      <w:r w:rsidRPr="00416084">
        <w:rPr>
          <w:bCs/>
          <w:iCs/>
        </w:rPr>
        <w:t>GMs</w:t>
      </w:r>
      <w:bookmarkEnd w:id="27"/>
      <w:bookmarkEnd w:id="28"/>
      <w:r w:rsidRPr="00416084">
        <w:rPr>
          <w:bCs/>
          <w:iCs/>
        </w:rPr>
        <w:t xml:space="preserve"> </w:t>
      </w:r>
    </w:p>
    <w:p w14:paraId="7A30B51D" w14:textId="77777777" w:rsidR="00926970" w:rsidRPr="00926970" w:rsidRDefault="00926970" w:rsidP="00A72452">
      <w:pPr>
        <w:spacing w:before="0"/>
        <w:ind w:left="567" w:hanging="425"/>
      </w:pPr>
      <w:r w:rsidRPr="00926970">
        <w:t>(2001)</w:t>
      </w:r>
    </w:p>
    <w:p w14:paraId="39A10C67" w14:textId="77777777" w:rsidR="00926970" w:rsidRPr="00926970" w:rsidRDefault="00926970" w:rsidP="00A72452">
      <w:pPr>
        <w:spacing w:before="0"/>
        <w:ind w:left="567" w:hanging="425"/>
      </w:pPr>
    </w:p>
    <w:p w14:paraId="7265906D" w14:textId="77777777" w:rsidR="00926970" w:rsidRPr="008F72BA" w:rsidRDefault="00926970" w:rsidP="00A72452">
      <w:pPr>
        <w:spacing w:before="0"/>
        <w:ind w:left="567" w:hanging="425"/>
      </w:pPr>
      <w:r w:rsidRPr="008F72BA">
        <w:t>Ok.</w:t>
      </w:r>
    </w:p>
    <w:p w14:paraId="3D628A9A" w14:textId="77777777" w:rsidR="00926970" w:rsidRDefault="00926970" w:rsidP="00A72452">
      <w:pPr>
        <w:spacing w:before="0"/>
        <w:ind w:left="567" w:hanging="425"/>
      </w:pPr>
      <w:r w:rsidRPr="008F72BA">
        <w:t>O ponto de entrada é também os jogos onde o teu pan-determinismo ou a tua arbitragem n</w:t>
      </w:r>
      <w:r>
        <w:t xml:space="preserve">ão está a ser </w:t>
      </w:r>
      <w:proofErr w:type="spellStart"/>
      <w:r>
        <w:t>correctamente</w:t>
      </w:r>
      <w:proofErr w:type="spellEnd"/>
      <w:r>
        <w:t xml:space="preserve"> exercida.</w:t>
      </w:r>
    </w:p>
    <w:p w14:paraId="086C0A18" w14:textId="77777777" w:rsidR="00926970" w:rsidRDefault="00926970" w:rsidP="00A72452">
      <w:pPr>
        <w:spacing w:before="0"/>
        <w:ind w:left="567" w:hanging="425"/>
      </w:pPr>
      <w:r w:rsidRPr="008F72BA">
        <w:t xml:space="preserve">Fazes, portanto, mais ou menos uma lista de </w:t>
      </w:r>
      <w:r>
        <w:t>pilhas (</w:t>
      </w:r>
      <w:r w:rsidRPr="008F72BA">
        <w:t>stack</w:t>
      </w:r>
      <w:r>
        <w:t>)</w:t>
      </w:r>
      <w:r w:rsidRPr="008F72BA">
        <w:t xml:space="preserve"> e entras </w:t>
      </w:r>
      <w:r>
        <w:t>nela</w:t>
      </w:r>
      <w:r w:rsidRPr="008F72BA">
        <w:t xml:space="preserve"> com o fraseado.</w:t>
      </w:r>
    </w:p>
    <w:p w14:paraId="33CBED85" w14:textId="77777777" w:rsidR="00926970" w:rsidRDefault="00926970" w:rsidP="00A72452">
      <w:pPr>
        <w:spacing w:before="0"/>
        <w:ind w:left="567" w:hanging="425"/>
      </w:pPr>
      <w:r w:rsidRPr="008F72BA">
        <w:t xml:space="preserve">Normalmente parece haver apenas um jogo por item. Na verdade, não encontrei até agora mais do que dois jogos por cabeçalho. </w:t>
      </w:r>
    </w:p>
    <w:p w14:paraId="3163E700" w14:textId="77777777" w:rsidR="00926970" w:rsidRDefault="00926970" w:rsidP="00A72452">
      <w:pPr>
        <w:spacing w:before="0"/>
        <w:ind w:left="567" w:hanging="425"/>
      </w:pPr>
      <w:r w:rsidRPr="008F72BA">
        <w:t>Depois a entrada é normalmente com V/I, valor/importância, pois normalmente trata-se de um enorme saco cheio de Loop</w:t>
      </w:r>
      <w:r>
        <w:rPr>
          <w:rStyle w:val="Refdenotaderodap"/>
        </w:rPr>
        <w:footnoteReference w:id="10"/>
      </w:r>
      <w:r w:rsidRPr="008F72BA">
        <w:t xml:space="preserve"> thetans </w:t>
      </w:r>
      <w:r>
        <w:t xml:space="preserve">que estão a introduzir todo o tipo de </w:t>
      </w:r>
      <w:r w:rsidRPr="00981B76">
        <w:rPr>
          <w:u w:val="single"/>
        </w:rPr>
        <w:t>ilógica</w:t>
      </w:r>
      <w:r>
        <w:t xml:space="preserve"> no teu jogo. Chamamos-lhes “sacos falantes” ou algo assim pois aí tens conceitos muito engraçados a serem atirados para ti como um murmúrio constante à tua volta vindo de fontes desconhecidas e que te dão ou tendem a dar-te, minuto sim, minuto não, ideias novas sobre o jogo que estás a jogar.</w:t>
      </w:r>
    </w:p>
    <w:p w14:paraId="60A1C31D" w14:textId="77777777" w:rsidR="00926970" w:rsidRDefault="00926970" w:rsidP="00A72452">
      <w:pPr>
        <w:spacing w:before="0"/>
        <w:ind w:left="567" w:hanging="425"/>
      </w:pPr>
      <w:r>
        <w:t xml:space="preserve">Contêm muita </w:t>
      </w:r>
      <w:r w:rsidRPr="00981B76">
        <w:rPr>
          <w:u w:val="single"/>
        </w:rPr>
        <w:t>Ilógica</w:t>
      </w:r>
      <w:r>
        <w:t xml:space="preserve">. São resolvidos com o C/S para thetans Loop. </w:t>
      </w:r>
    </w:p>
    <w:p w14:paraId="38C720C1" w14:textId="77777777" w:rsidR="00926970" w:rsidRDefault="00926970" w:rsidP="00A72452">
      <w:pPr>
        <w:spacing w:before="0"/>
        <w:ind w:left="567" w:hanging="425"/>
      </w:pPr>
      <w:r>
        <w:t xml:space="preserve">Por vezes estão dentro de </w:t>
      </w:r>
      <w:r w:rsidRPr="00083BD3">
        <w:t>uma concha ou num saco como o "</w:t>
      </w:r>
      <w:r>
        <w:t>homem do saco</w:t>
      </w:r>
      <w:r w:rsidRPr="00083BD3">
        <w:t xml:space="preserve">" do Excalibur original, e tens de manejar a “concha” </w:t>
      </w:r>
      <w:r>
        <w:t xml:space="preserve">ou o “saco” </w:t>
      </w:r>
      <w:r w:rsidRPr="00083BD3">
        <w:t xml:space="preserve">com PrPr4, 5, 6 para </w:t>
      </w:r>
      <w:r>
        <w:t xml:space="preserve">os </w:t>
      </w:r>
      <w:r w:rsidRPr="00083BD3">
        <w:t>“abrires”</w:t>
      </w:r>
      <w:r>
        <w:t>. D</w:t>
      </w:r>
      <w:r w:rsidRPr="00083BD3">
        <w:t xml:space="preserve">epois podes manejar os Loops </w:t>
      </w:r>
      <w:r>
        <w:t>que simplesmente vão voar e voar.</w:t>
      </w:r>
    </w:p>
    <w:p w14:paraId="4A405132" w14:textId="77777777" w:rsidR="00926970" w:rsidRDefault="00926970" w:rsidP="00A72452">
      <w:pPr>
        <w:spacing w:before="0"/>
        <w:ind w:left="567" w:hanging="425"/>
      </w:pPr>
    </w:p>
    <w:p w14:paraId="2077D723" w14:textId="77777777" w:rsidR="00926970" w:rsidRDefault="00926970" w:rsidP="00A72452">
      <w:pPr>
        <w:spacing w:before="0"/>
        <w:ind w:left="567" w:hanging="425"/>
      </w:pPr>
      <w:r>
        <w:t>DR</w:t>
      </w:r>
    </w:p>
    <w:p w14:paraId="308529BD" w14:textId="77777777" w:rsidR="00926970" w:rsidRDefault="00926970" w:rsidP="00A72452">
      <w:pPr>
        <w:spacing w:before="0"/>
        <w:ind w:left="567" w:hanging="425"/>
      </w:pPr>
      <w:r>
        <w:br w:type="page"/>
      </w:r>
    </w:p>
    <w:p w14:paraId="7F9F1132" w14:textId="77777777" w:rsidR="00926970" w:rsidRPr="0097387A" w:rsidRDefault="00926970" w:rsidP="00A72452">
      <w:pPr>
        <w:spacing w:before="0"/>
        <w:ind w:left="567" w:hanging="425"/>
      </w:pPr>
      <w:bookmarkStart w:id="29" w:name="_Toc161296312"/>
    </w:p>
    <w:p w14:paraId="1463ADB1" w14:textId="77777777" w:rsidR="00926970" w:rsidRPr="0097387A" w:rsidRDefault="00926970" w:rsidP="00A72452">
      <w:pPr>
        <w:spacing w:before="0"/>
        <w:ind w:left="567" w:hanging="425"/>
      </w:pPr>
      <w:r w:rsidRPr="0097387A">
        <w:rPr>
          <w:b/>
        </w:rPr>
        <w:t>Referencia:</w:t>
      </w:r>
      <w:r w:rsidRPr="0097387A">
        <w:tab/>
        <w:t>CBR 31-05-88</w:t>
      </w:r>
    </w:p>
    <w:p w14:paraId="4F0B22F6" w14:textId="77777777" w:rsidR="00926970" w:rsidRPr="0097387A" w:rsidRDefault="00926970" w:rsidP="00A72452">
      <w:pPr>
        <w:spacing w:before="0"/>
        <w:ind w:left="567" w:hanging="425"/>
      </w:pPr>
      <w:r w:rsidRPr="0097387A">
        <w:t>Causas:</w:t>
      </w:r>
      <w:r w:rsidRPr="0097387A">
        <w:tab/>
        <w:t>Thetan Loop a influenciar o OT.</w:t>
      </w:r>
    </w:p>
    <w:p w14:paraId="79491207" w14:textId="77777777" w:rsidR="00926970" w:rsidRPr="0097387A" w:rsidRDefault="00926970" w:rsidP="00A72452">
      <w:pPr>
        <w:spacing w:before="0"/>
        <w:ind w:left="567" w:hanging="425"/>
      </w:pPr>
      <w:r w:rsidRPr="0097387A">
        <w:t xml:space="preserve">Dirige-se a: </w:t>
      </w:r>
      <w:r w:rsidRPr="0097387A">
        <w:tab/>
        <w:t xml:space="preserve">Thetans Loop </w:t>
      </w:r>
    </w:p>
    <w:p w14:paraId="03458E82" w14:textId="77777777" w:rsidR="00926970" w:rsidRPr="0097387A" w:rsidRDefault="00926970" w:rsidP="00A72452">
      <w:pPr>
        <w:spacing w:before="0"/>
        <w:ind w:left="567" w:hanging="425"/>
      </w:pPr>
    </w:p>
    <w:p w14:paraId="1E78BD5D" w14:textId="77777777" w:rsidR="00926970" w:rsidRPr="00230C78" w:rsidRDefault="00926970" w:rsidP="00A72452">
      <w:pPr>
        <w:pStyle w:val="Ttulo2"/>
        <w:spacing w:before="0" w:after="120"/>
        <w:ind w:left="567" w:hanging="425"/>
      </w:pPr>
      <w:bookmarkStart w:id="30" w:name="_C/S_THETANS_LOOP:"/>
      <w:bookmarkStart w:id="31" w:name="_C/S_THETANS_LOOP"/>
      <w:bookmarkStart w:id="32" w:name="_Toc161294425"/>
      <w:bookmarkStart w:id="33" w:name="_Toc161296311"/>
      <w:bookmarkStart w:id="34" w:name="_Toc329534659"/>
      <w:bookmarkEnd w:id="30"/>
      <w:bookmarkEnd w:id="31"/>
      <w:r w:rsidRPr="00230C78">
        <w:t>C/S THETANS LOOP</w:t>
      </w:r>
      <w:r>
        <w:rPr>
          <w:rStyle w:val="Refdenotaderodap"/>
          <w:bCs/>
          <w:iCs/>
          <w:color w:val="000000"/>
          <w:sz w:val="22"/>
          <w:szCs w:val="22"/>
          <w:u w:val="single"/>
          <w:lang w:val="en-GB"/>
        </w:rPr>
        <w:footnoteReference w:id="11"/>
      </w:r>
      <w:r w:rsidRPr="00230C78">
        <w:t xml:space="preserve"> (laçada):</w:t>
      </w:r>
      <w:bookmarkEnd w:id="32"/>
      <w:bookmarkEnd w:id="33"/>
      <w:bookmarkEnd w:id="34"/>
    </w:p>
    <w:p w14:paraId="19054BBE" w14:textId="77777777" w:rsidR="00926970" w:rsidRPr="00230C78" w:rsidRDefault="00926970" w:rsidP="00A72452">
      <w:pPr>
        <w:spacing w:before="0"/>
        <w:ind w:left="567" w:hanging="425"/>
      </w:pPr>
    </w:p>
    <w:p w14:paraId="7B376FEB" w14:textId="77777777" w:rsidR="00926970" w:rsidRPr="0097387A" w:rsidRDefault="00926970" w:rsidP="00A72452">
      <w:pPr>
        <w:spacing w:before="0"/>
        <w:ind w:left="567" w:hanging="425"/>
      </w:pPr>
      <w:r w:rsidRPr="0097387A">
        <w:t>1)</w:t>
      </w:r>
      <w:r w:rsidRPr="0097387A">
        <w:tab/>
        <w:t>Contacte qualquer thetan do tipo supressivo com TR 0 ou " thetan Atenção?"</w:t>
      </w:r>
      <w:r w:rsidRPr="0097387A">
        <w:br/>
        <w:t>Se lhe vier a ideia de que é você sobre o quê ou como ele está a suprimir, escreva-a como um tipo de “fraseado de stack”.</w:t>
      </w:r>
    </w:p>
    <w:p w14:paraId="18CD778B" w14:textId="77777777" w:rsidR="00926970" w:rsidRPr="0097387A" w:rsidRDefault="00926970" w:rsidP="00A72452">
      <w:pPr>
        <w:spacing w:before="0"/>
        <w:ind w:left="567" w:hanging="425"/>
      </w:pPr>
    </w:p>
    <w:p w14:paraId="1D6FDC00" w14:textId="77777777" w:rsidR="00926970" w:rsidRPr="0097387A" w:rsidRDefault="00926970" w:rsidP="00A72452">
      <w:pPr>
        <w:spacing w:before="0"/>
        <w:ind w:left="567" w:hanging="425"/>
      </w:pPr>
      <w:r w:rsidRPr="0097387A">
        <w:t>2)</w:t>
      </w:r>
      <w:r w:rsidRPr="0097387A">
        <w:tab/>
        <w:t>"Olá!" (ou "Acorda!") Tom 40 na 1ª parte da Org.</w:t>
      </w:r>
    </w:p>
    <w:p w14:paraId="6757B0EF" w14:textId="77777777" w:rsidR="00926970" w:rsidRPr="0097387A" w:rsidRDefault="00926970" w:rsidP="00A72452">
      <w:pPr>
        <w:spacing w:before="0"/>
        <w:ind w:left="567" w:hanging="425"/>
      </w:pPr>
    </w:p>
    <w:p w14:paraId="2A2B9EDC" w14:textId="77777777" w:rsidR="00926970" w:rsidRPr="0097387A" w:rsidRDefault="00926970" w:rsidP="00A72452">
      <w:pPr>
        <w:spacing w:before="0"/>
        <w:ind w:left="567" w:hanging="425"/>
      </w:pPr>
      <w:r w:rsidRPr="0097387A">
        <w:t>3)</w:t>
      </w:r>
      <w:r w:rsidRPr="0097387A">
        <w:tab/>
        <w:t xml:space="preserve">Para cada Indivíduo:  </w:t>
      </w:r>
    </w:p>
    <w:p w14:paraId="667A362F" w14:textId="77777777" w:rsidR="00926970" w:rsidRPr="0097387A" w:rsidRDefault="00926970" w:rsidP="00A72452">
      <w:pPr>
        <w:spacing w:before="0"/>
        <w:ind w:left="567" w:hanging="425"/>
      </w:pPr>
      <w:r w:rsidRPr="0097387A">
        <w:t xml:space="preserve">a) </w:t>
      </w:r>
      <w:r w:rsidRPr="0097387A">
        <w:tab/>
        <w:t xml:space="preserve">"Que </w:t>
      </w:r>
      <w:r w:rsidRPr="00E832E9">
        <w:rPr>
          <w:b/>
          <w:u w:val="single"/>
        </w:rPr>
        <w:t>Dado</w:t>
      </w:r>
      <w:r w:rsidRPr="0097387A">
        <w:t xml:space="preserve"> estás a ser?" até obteres uma resposta com LFBD ou sem mais respostas.</w:t>
      </w:r>
      <w:r w:rsidRPr="0097387A">
        <w:br/>
        <w:t xml:space="preserve">(Dado= Qualquer coisa que não é Pura Fonte)  </w:t>
      </w:r>
    </w:p>
    <w:p w14:paraId="797DA839" w14:textId="77777777" w:rsidR="00926970" w:rsidRPr="0097387A" w:rsidRDefault="00926970" w:rsidP="00A72452">
      <w:pPr>
        <w:spacing w:before="0"/>
        <w:ind w:left="567" w:hanging="425"/>
      </w:pPr>
      <w:r w:rsidRPr="0097387A">
        <w:t>b)</w:t>
      </w:r>
      <w:r w:rsidRPr="0097387A">
        <w:tab/>
        <w:t>V/I/P no “dado” com LFBD ou última resposta.</w:t>
      </w:r>
      <w:r w:rsidRPr="0097387A">
        <w:br/>
        <w:t xml:space="preserve">(Se não chegar a F/N VGIs, indique: "´É um item errado para ti " ou </w:t>
      </w:r>
      <w:r w:rsidRPr="0097387A">
        <w:br/>
        <w:t xml:space="preserve">"Não é o teu item " Tom 40 até F/N VGIs)  </w:t>
      </w:r>
    </w:p>
    <w:p w14:paraId="64AB9C46" w14:textId="77777777" w:rsidR="00926970" w:rsidRPr="0097387A" w:rsidRDefault="00926970" w:rsidP="00A72452">
      <w:pPr>
        <w:spacing w:before="0"/>
        <w:ind w:left="567" w:hanging="425"/>
      </w:pPr>
      <w:r w:rsidRPr="0097387A">
        <w:t>c)</w:t>
      </w:r>
      <w:r w:rsidRPr="0097387A">
        <w:tab/>
        <w:t xml:space="preserve">"Que </w:t>
      </w:r>
      <w:r w:rsidRPr="00E832E9">
        <w:rPr>
          <w:b/>
          <w:u w:val="single"/>
        </w:rPr>
        <w:t>política</w:t>
      </w:r>
      <w:r w:rsidRPr="0097387A">
        <w:t xml:space="preserve"> estás a seguir?" até F/N ou sem mais respostas.  </w:t>
      </w:r>
    </w:p>
    <w:p w14:paraId="26971627" w14:textId="77777777" w:rsidR="00926970" w:rsidRPr="0097387A" w:rsidRDefault="00926970" w:rsidP="00A72452">
      <w:pPr>
        <w:spacing w:before="0"/>
        <w:ind w:left="567" w:hanging="425"/>
      </w:pPr>
      <w:r w:rsidRPr="0097387A">
        <w:t>d)</w:t>
      </w:r>
      <w:r w:rsidRPr="0097387A">
        <w:tab/>
        <w:t xml:space="preserve">V/I/P na “política” com LFBD ou última resposta que o thetan Loop está a ser. </w:t>
      </w:r>
    </w:p>
    <w:p w14:paraId="0D399F27" w14:textId="77777777" w:rsidR="00926970" w:rsidRPr="0097387A" w:rsidRDefault="00926970" w:rsidP="00A72452">
      <w:pPr>
        <w:spacing w:before="0"/>
        <w:ind w:left="567" w:hanging="425"/>
      </w:pPr>
    </w:p>
    <w:p w14:paraId="769B4B7E" w14:textId="77777777" w:rsidR="00926970" w:rsidRPr="0097387A" w:rsidRDefault="00926970" w:rsidP="00A72452">
      <w:pPr>
        <w:spacing w:before="0"/>
        <w:ind w:left="567" w:hanging="425"/>
      </w:pPr>
      <w:r w:rsidRPr="0097387A">
        <w:t>4)</w:t>
      </w:r>
      <w:r w:rsidRPr="0097387A">
        <w:tab/>
        <w:t xml:space="preserve">Se os thetans jogadores (thetans Loop) não conseguirem agora voar com "Quem?"+Direitos de um Thetan, pergunte:  </w:t>
      </w:r>
    </w:p>
    <w:p w14:paraId="3EAC270C" w14:textId="77777777" w:rsidR="00926970" w:rsidRPr="0097387A" w:rsidRDefault="00926970" w:rsidP="00A72452">
      <w:pPr>
        <w:spacing w:before="0"/>
        <w:ind w:left="567" w:hanging="425"/>
      </w:pPr>
      <w:r w:rsidRPr="0097387A">
        <w:t xml:space="preserve">"Quem te está constantemente a suprimir?" ou "Quem te está a mandar permaneceres aí para sempre?" ou "Que Dado Sénior está a comandar-te ou a segurar-te?"  </w:t>
      </w:r>
    </w:p>
    <w:p w14:paraId="6D62BE04" w14:textId="77777777" w:rsidR="00926970" w:rsidRPr="0097387A" w:rsidRDefault="00926970" w:rsidP="00A72452">
      <w:pPr>
        <w:spacing w:before="0"/>
        <w:ind w:left="567" w:hanging="425"/>
      </w:pPr>
    </w:p>
    <w:p w14:paraId="00208450" w14:textId="77777777" w:rsidR="00926970" w:rsidRPr="0097387A" w:rsidRDefault="00926970" w:rsidP="00A72452">
      <w:pPr>
        <w:spacing w:before="0"/>
        <w:ind w:left="567" w:hanging="425"/>
      </w:pPr>
      <w:r w:rsidRPr="0097387A">
        <w:t>5) Fator Realidade e acuse a receção ao Thetan Loop anterior, siga a linha até ao Thetan Loop seguinte e faça os passos 2 a 4.</w:t>
      </w:r>
    </w:p>
    <w:p w14:paraId="7A80910E" w14:textId="77777777" w:rsidR="00926970" w:rsidRPr="0097387A" w:rsidRDefault="00926970" w:rsidP="00A72452">
      <w:pPr>
        <w:spacing w:before="0"/>
        <w:ind w:left="567" w:hanging="425"/>
      </w:pPr>
    </w:p>
    <w:p w14:paraId="3149B56F" w14:textId="77777777" w:rsidR="00926970" w:rsidRPr="0097387A" w:rsidRDefault="00926970" w:rsidP="00A72452">
      <w:pPr>
        <w:spacing w:before="0"/>
        <w:ind w:left="567" w:hanging="425"/>
      </w:pPr>
      <w:r w:rsidRPr="0097387A">
        <w:t>6) Quando tudo estiver manejado no topo, volte atrás e assegure-se de que todos se libertaram e lhes foram devolvidos os direitos de um thetan. Use B-CB quanto necessário.</w:t>
      </w:r>
    </w:p>
    <w:p w14:paraId="73C22209" w14:textId="77777777" w:rsidR="00926970" w:rsidRPr="0097387A" w:rsidRDefault="00926970" w:rsidP="00A72452">
      <w:pPr>
        <w:spacing w:before="0"/>
        <w:ind w:left="567" w:hanging="425"/>
      </w:pPr>
    </w:p>
    <w:p w14:paraId="79A0B4BE" w14:textId="77777777" w:rsidR="00926970" w:rsidRPr="0097387A" w:rsidRDefault="00926970" w:rsidP="00A72452">
      <w:pPr>
        <w:spacing w:before="0"/>
        <w:ind w:left="567" w:hanging="425"/>
      </w:pPr>
      <w:r w:rsidRPr="0097387A">
        <w:t xml:space="preserve">7) Verifique as influências abaixo, perguntando aos MOCOs do Corpo:  </w:t>
      </w:r>
    </w:p>
    <w:p w14:paraId="2542D86F" w14:textId="77777777" w:rsidR="00926970" w:rsidRPr="0097387A" w:rsidRDefault="00926970" w:rsidP="00A72452">
      <w:pPr>
        <w:spacing w:before="0"/>
        <w:ind w:left="567" w:hanging="425"/>
      </w:pPr>
      <w:r w:rsidRPr="0097387A">
        <w:tab/>
        <w:t xml:space="preserve">"Foi-vos ordenado serem um dado?"  </w:t>
      </w:r>
    </w:p>
    <w:p w14:paraId="1075D419" w14:textId="77777777" w:rsidR="00926970" w:rsidRPr="0097387A" w:rsidRDefault="00926970" w:rsidP="00A72452">
      <w:pPr>
        <w:spacing w:before="0"/>
        <w:ind w:left="567" w:hanging="425"/>
      </w:pPr>
      <w:r w:rsidRPr="0097387A">
        <w:tab/>
        <w:t xml:space="preserve">"O que era?"  </w:t>
      </w:r>
    </w:p>
    <w:p w14:paraId="13567849" w14:textId="77777777" w:rsidR="00926970" w:rsidRPr="0097387A" w:rsidRDefault="00926970" w:rsidP="00A72452">
      <w:pPr>
        <w:spacing w:before="0"/>
        <w:ind w:left="567" w:hanging="425"/>
      </w:pPr>
      <w:r w:rsidRPr="0097387A">
        <w:tab/>
        <w:t xml:space="preserve">"Falem-me dele "  </w:t>
      </w:r>
    </w:p>
    <w:p w14:paraId="77513AA5" w14:textId="77777777" w:rsidR="00926970" w:rsidRPr="0097387A" w:rsidRDefault="00926970" w:rsidP="00A72452">
      <w:pPr>
        <w:spacing w:before="0"/>
        <w:ind w:left="567" w:hanging="425"/>
      </w:pPr>
      <w:r w:rsidRPr="0097387A">
        <w:tab/>
        <w:t xml:space="preserve">(Obtenha o relatório deles + MOC ou Libertem-se + Direitos de um Thetan.)  </w:t>
      </w:r>
    </w:p>
    <w:p w14:paraId="0243B9A4" w14:textId="77777777" w:rsidR="00926970" w:rsidRPr="0097387A" w:rsidRDefault="00926970" w:rsidP="00A72452">
      <w:pPr>
        <w:spacing w:before="0"/>
        <w:ind w:left="567" w:hanging="425"/>
      </w:pPr>
      <w:r w:rsidRPr="0097387A">
        <w:tab/>
        <w:t xml:space="preserve">(Inclua os MOCOs de Espaço da Body Org.)  </w:t>
      </w:r>
    </w:p>
    <w:p w14:paraId="7B35790E" w14:textId="77777777" w:rsidR="00926970" w:rsidRPr="0097387A" w:rsidRDefault="00926970" w:rsidP="00A72452">
      <w:pPr>
        <w:spacing w:before="0"/>
        <w:ind w:left="567" w:hanging="425"/>
      </w:pPr>
    </w:p>
    <w:p w14:paraId="4D71FBEF" w14:textId="77777777" w:rsidR="00926970" w:rsidRPr="0097387A" w:rsidRDefault="00926970" w:rsidP="00A72452">
      <w:pPr>
        <w:spacing w:before="0"/>
        <w:ind w:left="567" w:hanging="425"/>
      </w:pPr>
      <w:r w:rsidRPr="0097387A">
        <w:t>8) Audite este C/S até o OT já não estar a fazer Montanha Russa, esteja estável e "Dado Supressivo?" e "Política Supressiva?" tenham F/N quando forem perguntados.</w:t>
      </w:r>
    </w:p>
    <w:bookmarkEnd w:id="29"/>
    <w:p w14:paraId="28DAD552" w14:textId="77777777" w:rsidR="00926970" w:rsidRPr="0097387A" w:rsidRDefault="00926970" w:rsidP="00A72452">
      <w:pPr>
        <w:spacing w:before="0"/>
        <w:ind w:left="567" w:hanging="425"/>
      </w:pPr>
    </w:p>
    <w:p w14:paraId="6E3667EE" w14:textId="77777777" w:rsidR="00926970" w:rsidRDefault="00926970" w:rsidP="00A72452">
      <w:pPr>
        <w:spacing w:before="0"/>
        <w:ind w:left="567" w:hanging="425"/>
      </w:pPr>
      <w:r>
        <w:br w:type="page"/>
      </w:r>
    </w:p>
    <w:p w14:paraId="383DF7B1" w14:textId="77777777" w:rsidR="00926970" w:rsidRPr="0097387A" w:rsidRDefault="00926970" w:rsidP="00A72452">
      <w:pPr>
        <w:spacing w:before="0"/>
        <w:ind w:left="567" w:hanging="425"/>
      </w:pPr>
    </w:p>
    <w:p w14:paraId="3C54203C" w14:textId="77777777" w:rsidR="00926970" w:rsidRPr="0097387A" w:rsidRDefault="00926970" w:rsidP="00A72452">
      <w:pPr>
        <w:spacing w:before="0"/>
        <w:ind w:left="567" w:hanging="425"/>
      </w:pPr>
      <w:r w:rsidRPr="0097387A">
        <w:t>10 de março de 2007</w:t>
      </w:r>
    </w:p>
    <w:p w14:paraId="02657CF6" w14:textId="77777777" w:rsidR="00926970" w:rsidRPr="0097387A" w:rsidRDefault="00926970" w:rsidP="00A72452">
      <w:pPr>
        <w:pStyle w:val="Ttulo2"/>
        <w:spacing w:before="0" w:after="120"/>
        <w:ind w:left="567" w:hanging="425"/>
      </w:pPr>
      <w:bookmarkStart w:id="35" w:name="_C/S_EXCAL_PARA_1"/>
      <w:bookmarkStart w:id="36" w:name="_Toc457816395"/>
      <w:bookmarkEnd w:id="35"/>
      <w:r w:rsidRPr="0097387A">
        <w:t>C/S EXCAL PARA GMs</w:t>
      </w:r>
      <w:bookmarkEnd w:id="36"/>
    </w:p>
    <w:p w14:paraId="0A7790B5" w14:textId="77777777" w:rsidR="00926970" w:rsidRPr="0097387A" w:rsidRDefault="00926970" w:rsidP="00A72452">
      <w:pPr>
        <w:pStyle w:val="PargrafodaLista"/>
        <w:numPr>
          <w:ilvl w:val="0"/>
          <w:numId w:val="32"/>
        </w:numPr>
        <w:tabs>
          <w:tab w:val="clear" w:pos="1065"/>
        </w:tabs>
        <w:spacing w:before="0"/>
        <w:ind w:left="567" w:hanging="425"/>
        <w:contextualSpacing w:val="0"/>
      </w:pPr>
      <w:r w:rsidRPr="0097387A">
        <w:t>Inicia a Sessão, maneja qualquer rud ou assunto em que a atenção esteja presa até F/N.</w:t>
      </w:r>
    </w:p>
    <w:p w14:paraId="27F73118" w14:textId="77777777" w:rsidR="00926970" w:rsidRPr="00BC2BB9" w:rsidRDefault="00A72452" w:rsidP="00A72452">
      <w:pPr>
        <w:pStyle w:val="PargrafodaLista"/>
        <w:numPr>
          <w:ilvl w:val="0"/>
          <w:numId w:val="32"/>
        </w:numPr>
        <w:tabs>
          <w:tab w:val="clear" w:pos="1065"/>
          <w:tab w:val="clear" w:pos="4253"/>
          <w:tab w:val="num" w:pos="345"/>
        </w:tabs>
        <w:spacing w:before="0"/>
        <w:ind w:left="567" w:hanging="425"/>
        <w:contextualSpacing w:val="0"/>
        <w:rPr>
          <w:szCs w:val="24"/>
        </w:rPr>
      </w:pPr>
      <w:r>
        <w:t xml:space="preserve"> </w:t>
      </w:r>
      <w:r>
        <w:tab/>
      </w:r>
      <w:r w:rsidR="00926970" w:rsidRPr="0097387A">
        <w:t>Na primeira sessão vamos fazer uma lista dos jogos em que achas que o teu controlo sobre ambos os lados ou tens incapacidade para não assumires um dos lados do jogo de terceiros.</w:t>
      </w:r>
      <w:r w:rsidR="00926970" w:rsidRPr="0097387A">
        <w:br/>
      </w:r>
      <w:r w:rsidR="00926970" w:rsidRPr="0097387A">
        <w:br/>
        <w:t xml:space="preserve"> Pergunta:</w:t>
      </w:r>
      <w:r w:rsidR="00926970" w:rsidRPr="0097387A">
        <w:br/>
        <w:t xml:space="preserve"> </w:t>
      </w:r>
      <w:r w:rsidR="00926970" w:rsidRPr="0097387A">
        <w:tab/>
      </w:r>
      <w:r w:rsidR="00926970" w:rsidRPr="00BC2BB9">
        <w:rPr>
          <w:szCs w:val="24"/>
        </w:rPr>
        <w:t xml:space="preserve">“Quais os </w:t>
      </w:r>
      <w:r w:rsidR="00926970" w:rsidRPr="00BC2BB9">
        <w:rPr>
          <w:b/>
          <w:szCs w:val="24"/>
          <w:u w:val="single"/>
        </w:rPr>
        <w:t>jogos</w:t>
      </w:r>
      <w:r w:rsidR="00926970" w:rsidRPr="00BC2BB9">
        <w:rPr>
          <w:szCs w:val="24"/>
        </w:rPr>
        <w:t xml:space="preserve"> onde o meu pan-determinismo ou capacidade de</w:t>
      </w:r>
      <w:r w:rsidR="00926970" w:rsidRPr="00BC2BB9">
        <w:rPr>
          <w:szCs w:val="24"/>
        </w:rPr>
        <w:br/>
        <w:t xml:space="preserve"> </w:t>
      </w:r>
      <w:r w:rsidR="00926970" w:rsidRPr="00BC2BB9">
        <w:rPr>
          <w:szCs w:val="24"/>
        </w:rPr>
        <w:tab/>
        <w:t xml:space="preserve"> arbitragem não se exerce ou estão a ser impedidos?”</w:t>
      </w:r>
    </w:p>
    <w:p w14:paraId="51233F2C" w14:textId="77777777" w:rsidR="00926970" w:rsidRPr="0097387A" w:rsidRDefault="00926970" w:rsidP="00A72452">
      <w:pPr>
        <w:pStyle w:val="PargrafodaLista"/>
        <w:numPr>
          <w:ilvl w:val="0"/>
          <w:numId w:val="32"/>
        </w:numPr>
        <w:tabs>
          <w:tab w:val="clear" w:pos="1065"/>
          <w:tab w:val="num" w:pos="345"/>
        </w:tabs>
        <w:spacing w:before="0"/>
        <w:ind w:left="567" w:hanging="425"/>
        <w:contextualSpacing w:val="0"/>
      </w:pPr>
      <w:r w:rsidRPr="0097387A">
        <w:t xml:space="preserve">No início de cada jogo que te surgir toma nota da soma do TA, regista o que se te oferece dizer sobre cada um, assenta as leituras havidas e, quando mais nada te surgir sobre esse jogo, assenta novamente a soma do TA. </w:t>
      </w:r>
    </w:p>
    <w:p w14:paraId="503B674B" w14:textId="77777777" w:rsidR="00926970" w:rsidRPr="0097387A" w:rsidRDefault="00926970" w:rsidP="00A72452">
      <w:pPr>
        <w:pStyle w:val="PargrafodaLista"/>
        <w:numPr>
          <w:ilvl w:val="0"/>
          <w:numId w:val="32"/>
        </w:numPr>
        <w:tabs>
          <w:tab w:val="clear" w:pos="1065"/>
          <w:tab w:val="num" w:pos="345"/>
        </w:tabs>
        <w:spacing w:before="0"/>
        <w:ind w:left="567" w:hanging="425"/>
        <w:contextualSpacing w:val="0"/>
      </w:pPr>
      <w:r w:rsidRPr="0097387A">
        <w:t>Faz o mesmo para cada jogo que te surgir. Quando não te surgir mais nenhum jogo, elabora uma lista com resumo da descrição do jogo e TA total obtido (diferença entre a soma de TA no final de cada jogo e o TA no início). Esta lista vai ser o teu programa para o Nível.</w:t>
      </w:r>
      <w:r w:rsidRPr="0097387A">
        <w:br/>
        <w:t>Ordena os itens por ordem de TTA</w:t>
      </w:r>
      <w:r w:rsidRPr="0097387A">
        <w:rPr>
          <w:rStyle w:val="Refdenotaderodap"/>
        </w:rPr>
        <w:footnoteReference w:id="12"/>
      </w:r>
      <w:r w:rsidRPr="0097387A">
        <w:t>.</w:t>
      </w:r>
    </w:p>
    <w:p w14:paraId="11F68469" w14:textId="77777777" w:rsidR="00926970" w:rsidRPr="0097387A" w:rsidRDefault="00926970" w:rsidP="00A72452">
      <w:pPr>
        <w:spacing w:before="0"/>
        <w:ind w:left="992" w:hanging="425"/>
      </w:pPr>
      <w:r w:rsidRPr="0097387A">
        <w:t>A lista será qualquer coisa como isto:</w:t>
      </w:r>
    </w:p>
    <w:tbl>
      <w:tblPr>
        <w:tblStyle w:val="TabelacomGrelha"/>
        <w:tblW w:w="0" w:type="auto"/>
        <w:tblInd w:w="700" w:type="dxa"/>
        <w:tblLook w:val="04A0" w:firstRow="1" w:lastRow="0" w:firstColumn="1" w:lastColumn="0" w:noHBand="0" w:noVBand="1"/>
      </w:tblPr>
      <w:tblGrid>
        <w:gridCol w:w="1092"/>
        <w:gridCol w:w="2570"/>
        <w:gridCol w:w="835"/>
        <w:gridCol w:w="2308"/>
        <w:gridCol w:w="1622"/>
      </w:tblGrid>
      <w:tr w:rsidR="00926970" w:rsidRPr="0097387A" w14:paraId="3B8EA0ED" w14:textId="77777777" w:rsidTr="00A72452">
        <w:tc>
          <w:tcPr>
            <w:tcW w:w="950" w:type="dxa"/>
          </w:tcPr>
          <w:p w14:paraId="394273A8" w14:textId="77777777" w:rsidR="00926970" w:rsidRPr="0097387A" w:rsidRDefault="00926970" w:rsidP="00A72452">
            <w:pPr>
              <w:spacing w:before="0"/>
              <w:ind w:left="567" w:hanging="425"/>
            </w:pPr>
            <w:r w:rsidRPr="0097387A">
              <w:t>Ordem</w:t>
            </w:r>
          </w:p>
        </w:tc>
        <w:tc>
          <w:tcPr>
            <w:tcW w:w="2570" w:type="dxa"/>
          </w:tcPr>
          <w:p w14:paraId="455BC0C2" w14:textId="77777777" w:rsidR="00926970" w:rsidRPr="0097387A" w:rsidRDefault="00926970" w:rsidP="00A72452">
            <w:pPr>
              <w:spacing w:before="0"/>
              <w:ind w:left="567" w:hanging="425"/>
            </w:pPr>
            <w:r w:rsidRPr="0097387A">
              <w:t>Descrição</w:t>
            </w:r>
          </w:p>
        </w:tc>
        <w:tc>
          <w:tcPr>
            <w:tcW w:w="835" w:type="dxa"/>
          </w:tcPr>
          <w:p w14:paraId="6BFEAC50" w14:textId="77777777" w:rsidR="00926970" w:rsidRPr="0097387A" w:rsidRDefault="00926970" w:rsidP="00A72452">
            <w:pPr>
              <w:spacing w:before="0"/>
              <w:ind w:left="567" w:hanging="425"/>
            </w:pPr>
            <w:r w:rsidRPr="0097387A">
              <w:t>TTA</w:t>
            </w:r>
          </w:p>
        </w:tc>
        <w:tc>
          <w:tcPr>
            <w:tcW w:w="2308" w:type="dxa"/>
          </w:tcPr>
          <w:p w14:paraId="2425711A" w14:textId="77777777" w:rsidR="00926970" w:rsidRPr="0097387A" w:rsidRDefault="00926970" w:rsidP="00A72452">
            <w:pPr>
              <w:spacing w:before="0"/>
              <w:ind w:left="567" w:hanging="425"/>
            </w:pPr>
            <w:r w:rsidRPr="0097387A">
              <w:t>Fraseado</w:t>
            </w:r>
          </w:p>
        </w:tc>
        <w:tc>
          <w:tcPr>
            <w:tcW w:w="1622" w:type="dxa"/>
          </w:tcPr>
          <w:p w14:paraId="4B70A59F" w14:textId="77777777" w:rsidR="00926970" w:rsidRPr="0097387A" w:rsidRDefault="00926970" w:rsidP="00A72452">
            <w:pPr>
              <w:spacing w:before="0"/>
              <w:ind w:left="567" w:hanging="425"/>
            </w:pPr>
            <w:r w:rsidRPr="0097387A">
              <w:t>Auditado em</w:t>
            </w:r>
          </w:p>
        </w:tc>
      </w:tr>
      <w:tr w:rsidR="00926970" w:rsidRPr="0097387A" w14:paraId="6322EA25" w14:textId="77777777" w:rsidTr="00A72452">
        <w:tc>
          <w:tcPr>
            <w:tcW w:w="950" w:type="dxa"/>
          </w:tcPr>
          <w:p w14:paraId="69C0679B" w14:textId="77777777" w:rsidR="00926970" w:rsidRPr="0097387A" w:rsidRDefault="00926970" w:rsidP="00A72452">
            <w:pPr>
              <w:spacing w:before="0"/>
              <w:ind w:left="567" w:hanging="425"/>
            </w:pPr>
            <w:r w:rsidRPr="0097387A">
              <w:t>2</w:t>
            </w:r>
          </w:p>
        </w:tc>
        <w:tc>
          <w:tcPr>
            <w:tcW w:w="2570" w:type="dxa"/>
          </w:tcPr>
          <w:p w14:paraId="15539867" w14:textId="77777777" w:rsidR="00926970" w:rsidRPr="0097387A" w:rsidRDefault="00926970" w:rsidP="00A72452">
            <w:pPr>
              <w:spacing w:before="0"/>
              <w:ind w:left="567" w:hanging="425"/>
            </w:pPr>
            <w:r w:rsidRPr="0097387A">
              <w:t>Jogo da macaca</w:t>
            </w:r>
          </w:p>
        </w:tc>
        <w:tc>
          <w:tcPr>
            <w:tcW w:w="835" w:type="dxa"/>
          </w:tcPr>
          <w:p w14:paraId="430A5AE5" w14:textId="77777777" w:rsidR="00926970" w:rsidRPr="0097387A" w:rsidRDefault="00926970" w:rsidP="00A72452">
            <w:pPr>
              <w:spacing w:before="0"/>
              <w:ind w:left="567" w:hanging="425"/>
            </w:pPr>
            <w:r w:rsidRPr="0097387A">
              <w:t>5,2</w:t>
            </w:r>
          </w:p>
        </w:tc>
        <w:tc>
          <w:tcPr>
            <w:tcW w:w="2308" w:type="dxa"/>
          </w:tcPr>
          <w:p w14:paraId="7F4DD4DC" w14:textId="77777777" w:rsidR="00926970" w:rsidRPr="0097387A" w:rsidRDefault="00926970" w:rsidP="00A72452">
            <w:pPr>
              <w:spacing w:before="0"/>
              <w:ind w:left="567" w:hanging="425"/>
            </w:pPr>
          </w:p>
        </w:tc>
        <w:tc>
          <w:tcPr>
            <w:tcW w:w="1622" w:type="dxa"/>
          </w:tcPr>
          <w:p w14:paraId="67EBFBAC" w14:textId="77777777" w:rsidR="00926970" w:rsidRPr="0097387A" w:rsidRDefault="00926970" w:rsidP="00A72452">
            <w:pPr>
              <w:spacing w:before="0"/>
              <w:ind w:left="567" w:hanging="425"/>
            </w:pPr>
          </w:p>
        </w:tc>
      </w:tr>
      <w:tr w:rsidR="00926970" w:rsidRPr="0097387A" w14:paraId="1BD06EA6" w14:textId="77777777" w:rsidTr="00A72452">
        <w:tc>
          <w:tcPr>
            <w:tcW w:w="950" w:type="dxa"/>
          </w:tcPr>
          <w:p w14:paraId="4D7D8686" w14:textId="77777777" w:rsidR="00926970" w:rsidRPr="0097387A" w:rsidRDefault="00926970" w:rsidP="00A72452">
            <w:pPr>
              <w:spacing w:before="0"/>
              <w:ind w:left="567" w:hanging="425"/>
            </w:pPr>
            <w:r w:rsidRPr="0097387A">
              <w:t>1</w:t>
            </w:r>
          </w:p>
        </w:tc>
        <w:tc>
          <w:tcPr>
            <w:tcW w:w="2570" w:type="dxa"/>
          </w:tcPr>
          <w:p w14:paraId="639EB0E6" w14:textId="77777777" w:rsidR="00926970" w:rsidRPr="0097387A" w:rsidRDefault="00926970" w:rsidP="00A72452">
            <w:pPr>
              <w:spacing w:before="0"/>
              <w:ind w:left="567" w:hanging="425"/>
            </w:pPr>
            <w:r w:rsidRPr="0097387A">
              <w:t>Jogo do berlinde</w:t>
            </w:r>
          </w:p>
        </w:tc>
        <w:tc>
          <w:tcPr>
            <w:tcW w:w="835" w:type="dxa"/>
          </w:tcPr>
          <w:p w14:paraId="59F548CF" w14:textId="77777777" w:rsidR="00926970" w:rsidRPr="0097387A" w:rsidRDefault="00926970" w:rsidP="00A72452">
            <w:pPr>
              <w:spacing w:before="0"/>
              <w:ind w:left="567" w:hanging="425"/>
            </w:pPr>
            <w:r w:rsidRPr="0097387A">
              <w:t>7,3</w:t>
            </w:r>
          </w:p>
        </w:tc>
        <w:tc>
          <w:tcPr>
            <w:tcW w:w="2308" w:type="dxa"/>
          </w:tcPr>
          <w:p w14:paraId="31F72490" w14:textId="77777777" w:rsidR="00926970" w:rsidRPr="0097387A" w:rsidRDefault="00926970" w:rsidP="00A72452">
            <w:pPr>
              <w:spacing w:before="0"/>
              <w:ind w:left="567" w:hanging="425"/>
            </w:pPr>
          </w:p>
        </w:tc>
        <w:tc>
          <w:tcPr>
            <w:tcW w:w="1622" w:type="dxa"/>
          </w:tcPr>
          <w:p w14:paraId="71426959" w14:textId="77777777" w:rsidR="00926970" w:rsidRPr="0097387A" w:rsidRDefault="00926970" w:rsidP="00A72452">
            <w:pPr>
              <w:spacing w:before="0"/>
              <w:ind w:left="567" w:hanging="425"/>
            </w:pPr>
          </w:p>
        </w:tc>
      </w:tr>
    </w:tbl>
    <w:p w14:paraId="26319EC3" w14:textId="77777777" w:rsidR="00926970" w:rsidRPr="0097387A" w:rsidRDefault="00926970" w:rsidP="00A72452">
      <w:pPr>
        <w:spacing w:before="0"/>
        <w:ind w:left="567" w:hanging="425"/>
      </w:pPr>
    </w:p>
    <w:p w14:paraId="58A46B1E"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 xml:space="preserve">No jogo nº. 1 encontra o </w:t>
      </w:r>
      <w:r w:rsidRPr="00BC2BB9">
        <w:rPr>
          <w:b/>
          <w:u w:val="single"/>
        </w:rPr>
        <w:t>fraseado</w:t>
      </w:r>
      <w:r w:rsidRPr="0097387A">
        <w:t xml:space="preserve"> correto para ele até F/N LF ou LFBD. O fraseado deve ser um Conceito (pensamento, postulado, consideração) que, para ti, represente esse jogo. Encontrar o fraseado correto corresponde a um key-out da carga pelo que deverá dar LF, F/N. (Por exemplo, no </w:t>
      </w:r>
      <w:r w:rsidRPr="00BC2BB9">
        <w:rPr>
          <w:i/>
        </w:rPr>
        <w:t>“jogo de berlinde”</w:t>
      </w:r>
      <w:r w:rsidRPr="0097387A">
        <w:t xml:space="preserve"> poderia ser “</w:t>
      </w:r>
      <w:r w:rsidRPr="00BC2BB9">
        <w:rPr>
          <w:i/>
        </w:rPr>
        <w:t>é só um jogo para crianças”.</w:t>
      </w:r>
    </w:p>
    <w:p w14:paraId="36AE344B"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O Espaço de Sessão (para onde se dirigem os comandos do auditor) é todo o espaço e tempo da pista auditada por ele até este nível. Não limites o teu espaço de sessão ao teu corpo ou só a tua vizinhança pois isso manejará muito pouco. Faz TR0 durante algum tempo sobre esse espaço de sessão até o “sentires bem”, isto é, observação e confronto.</w:t>
      </w:r>
    </w:p>
    <w:p w14:paraId="5418E548"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Faz o processo V/I/P do fraseado nesse espaço. O processo seria assim:</w:t>
      </w:r>
      <w:r w:rsidRPr="0097387A">
        <w:br/>
      </w:r>
      <w:r w:rsidRPr="0097387A">
        <w:br/>
        <w:t xml:space="preserve"> </w:t>
      </w:r>
      <w:r w:rsidRPr="0097387A">
        <w:tab/>
        <w:t>“Qual o valor de “</w:t>
      </w:r>
      <w:r w:rsidRPr="00BC2BB9">
        <w:rPr>
          <w:i/>
        </w:rPr>
        <w:t>é só um jogo para crianças”?</w:t>
      </w:r>
      <w:r w:rsidRPr="00BC2BB9">
        <w:rPr>
          <w:i/>
        </w:rPr>
        <w:br/>
      </w:r>
      <w:r w:rsidRPr="0097387A">
        <w:t xml:space="preserve"> </w:t>
      </w:r>
      <w:r w:rsidRPr="0097387A">
        <w:tab/>
        <w:t>“Qual a importância de “</w:t>
      </w:r>
      <w:r w:rsidRPr="00BC2BB9">
        <w:rPr>
          <w:i/>
        </w:rPr>
        <w:t>é só um jogo para crianças”?</w:t>
      </w:r>
      <w:r w:rsidRPr="00BC2BB9">
        <w:rPr>
          <w:i/>
        </w:rPr>
        <w:br/>
      </w:r>
      <w:r w:rsidRPr="0097387A">
        <w:t xml:space="preserve"> </w:t>
      </w:r>
      <w:r w:rsidRPr="0097387A">
        <w:tab/>
        <w:t>“Qual o produto final de “</w:t>
      </w:r>
      <w:r w:rsidRPr="00BC2BB9">
        <w:rPr>
          <w:i/>
        </w:rPr>
        <w:t>é só um jogo para crianças”?</w:t>
      </w:r>
      <w:r w:rsidRPr="00BC2BB9">
        <w:rPr>
          <w:i/>
        </w:rPr>
        <w:br/>
      </w:r>
      <w:r w:rsidRPr="0097387A">
        <w:br/>
        <w:t>O processo é repetitivo até começar a haver uma repetição de respostas ou não haver mais respostas. Usa, no passo seguinte a resposta repetida ou a última obtida.</w:t>
      </w:r>
    </w:p>
    <w:p w14:paraId="5A20D24C"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No caso de a respostas ser lógica, usa a técnica de Excal e PrPrs até Blow no ser que te respondeu. Maneja o Plug até ao topo e depois limpa-a para baixo. Usa os passos B/CB e termina a sessão.</w:t>
      </w:r>
    </w:p>
    <w:p w14:paraId="383090F7"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No caso de a resposta ser ilógica, usa o C/S para Thetans Loop até Blow.</w:t>
      </w:r>
    </w:p>
    <w:p w14:paraId="3A362807"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Faz um fraseado por sessão e termina sempre com os passos de Blow / Can’t Blow.</w:t>
      </w:r>
    </w:p>
    <w:p w14:paraId="4AAA5548" w14:textId="77777777" w:rsidR="00926970" w:rsidRPr="0097387A" w:rsidRDefault="00926970" w:rsidP="00A72452">
      <w:pPr>
        <w:pStyle w:val="PargrafodaLista"/>
        <w:numPr>
          <w:ilvl w:val="0"/>
          <w:numId w:val="32"/>
        </w:numPr>
        <w:tabs>
          <w:tab w:val="clear" w:pos="1065"/>
          <w:tab w:val="num" w:pos="705"/>
        </w:tabs>
        <w:spacing w:before="0"/>
        <w:ind w:left="567" w:hanging="425"/>
        <w:contextualSpacing w:val="0"/>
      </w:pPr>
      <w:r w:rsidRPr="0097387A">
        <w:t>Não abandones nenhum jogo sem verificar se não existem mais fraseados. Quando o jogo estiver limpo, deve dar FTA, COG e VGIs.</w:t>
      </w:r>
    </w:p>
    <w:p w14:paraId="0396829A" w14:textId="77777777" w:rsidR="00926970" w:rsidRDefault="00926970" w:rsidP="00A72452">
      <w:pPr>
        <w:pStyle w:val="PargrafodaLista"/>
        <w:numPr>
          <w:ilvl w:val="0"/>
          <w:numId w:val="32"/>
        </w:numPr>
        <w:tabs>
          <w:tab w:val="clear" w:pos="1065"/>
          <w:tab w:val="num" w:pos="705"/>
        </w:tabs>
        <w:spacing w:before="0"/>
        <w:ind w:left="567" w:hanging="425"/>
        <w:contextualSpacing w:val="0"/>
      </w:pPr>
      <w:r>
        <w:t>Repete os passos 5 a 11 para cada item da lista de jogos inicial.</w:t>
      </w:r>
    </w:p>
    <w:p w14:paraId="401D0073" w14:textId="77777777" w:rsidR="00926970" w:rsidRDefault="00926970" w:rsidP="00A72452">
      <w:pPr>
        <w:pStyle w:val="PargrafodaLista"/>
        <w:numPr>
          <w:ilvl w:val="0"/>
          <w:numId w:val="32"/>
        </w:numPr>
        <w:tabs>
          <w:tab w:val="clear" w:pos="1065"/>
          <w:tab w:val="num" w:pos="705"/>
        </w:tabs>
        <w:spacing w:before="0"/>
        <w:ind w:left="567" w:hanging="425"/>
        <w:contextualSpacing w:val="0"/>
      </w:pPr>
      <w:r>
        <w:t>Quando a lista estiver toda tratada, faz de novo os passos 2 e 3. Se houver mais alguns jogos, faz neles os passos 5 a 11.</w:t>
      </w:r>
    </w:p>
    <w:p w14:paraId="33A6FF97" w14:textId="77777777" w:rsidR="00926970" w:rsidRDefault="00926970" w:rsidP="00A72452">
      <w:pPr>
        <w:pStyle w:val="PargrafodaLista"/>
        <w:numPr>
          <w:ilvl w:val="0"/>
          <w:numId w:val="32"/>
        </w:numPr>
        <w:tabs>
          <w:tab w:val="clear" w:pos="1065"/>
          <w:tab w:val="num" w:pos="705"/>
        </w:tabs>
        <w:spacing w:before="0"/>
        <w:ind w:left="567" w:hanging="425"/>
        <w:contextualSpacing w:val="0"/>
      </w:pPr>
      <w:r>
        <w:t xml:space="preserve">Se não houver mais jogos, termina o nível. </w:t>
      </w:r>
    </w:p>
    <w:p w14:paraId="28A80618" w14:textId="77777777" w:rsidR="00926970" w:rsidRPr="0097387A" w:rsidRDefault="00926970" w:rsidP="00A72452">
      <w:pPr>
        <w:spacing w:before="0"/>
        <w:ind w:left="567" w:hanging="425"/>
      </w:pPr>
    </w:p>
    <w:p w14:paraId="50FE9013" w14:textId="77777777" w:rsidR="00926970" w:rsidRPr="0097387A" w:rsidRDefault="00926970" w:rsidP="00A72452">
      <w:pPr>
        <w:pStyle w:val="Ttulo2"/>
        <w:spacing w:before="0" w:after="120"/>
        <w:ind w:left="567" w:hanging="425"/>
      </w:pPr>
      <w:bookmarkStart w:id="37" w:name="_C/S_EXCAL_PARA"/>
      <w:bookmarkStart w:id="38" w:name="_Toc329534660"/>
      <w:bookmarkEnd w:id="37"/>
      <w:r>
        <w:t xml:space="preserve">RESUMO DO </w:t>
      </w:r>
      <w:r w:rsidRPr="0097387A">
        <w:t>C/S EXCAL PARA GMs</w:t>
      </w:r>
      <w:bookmarkEnd w:id="38"/>
    </w:p>
    <w:p w14:paraId="50E9FC12" w14:textId="77777777" w:rsidR="00926970" w:rsidRPr="0097387A" w:rsidRDefault="00926970" w:rsidP="00A72452">
      <w:pPr>
        <w:spacing w:before="0"/>
        <w:ind w:left="567" w:hanging="425"/>
      </w:pPr>
    </w:p>
    <w:p w14:paraId="3B783035" w14:textId="77777777" w:rsidR="00926970" w:rsidRDefault="00926970" w:rsidP="00A72452">
      <w:pPr>
        <w:tabs>
          <w:tab w:val="clear" w:pos="4253"/>
        </w:tabs>
        <w:spacing w:before="0"/>
        <w:ind w:left="567" w:hanging="425"/>
      </w:pPr>
      <w:r>
        <w:t>A</w:t>
      </w:r>
      <w:r>
        <w:tab/>
      </w:r>
      <w:r w:rsidRPr="0097387A">
        <w:t xml:space="preserve">Lista total dos </w:t>
      </w:r>
      <w:r w:rsidRPr="0097387A">
        <w:rPr>
          <w:b/>
          <w:u w:val="single"/>
        </w:rPr>
        <w:t>jogos</w:t>
      </w:r>
      <w:r w:rsidRPr="0097387A">
        <w:t xml:space="preserve"> onde o teu pan-determinismo ou capacidade de</w:t>
      </w:r>
      <w:r w:rsidR="00BC2BB9">
        <w:br/>
      </w:r>
      <w:r w:rsidRPr="0097387A">
        <w:t xml:space="preserve"> </w:t>
      </w:r>
      <w:r w:rsidR="00BC2BB9">
        <w:tab/>
      </w:r>
      <w:r w:rsidRPr="0097387A">
        <w:t>arbitragem não se exerce ou está a ser impedido.</w:t>
      </w:r>
    </w:p>
    <w:p w14:paraId="0CDE29CA" w14:textId="77777777" w:rsidR="00926970" w:rsidRPr="0097387A" w:rsidRDefault="00926970" w:rsidP="00A72452">
      <w:pPr>
        <w:tabs>
          <w:tab w:val="clear" w:pos="4253"/>
        </w:tabs>
        <w:spacing w:before="0"/>
        <w:ind w:left="567" w:hanging="425"/>
      </w:pPr>
      <w:r>
        <w:t>B</w:t>
      </w:r>
      <w:r>
        <w:tab/>
      </w:r>
      <w:r w:rsidRPr="0097387A">
        <w:t>Toma nota das leituras e TTA</w:t>
      </w:r>
      <w:r w:rsidRPr="00B87A1D">
        <w:footnoteReference w:id="13"/>
      </w:r>
      <w:r w:rsidRPr="0097387A">
        <w:t>.</w:t>
      </w:r>
    </w:p>
    <w:p w14:paraId="41F5D744" w14:textId="77777777" w:rsidR="00926970" w:rsidRPr="0097387A" w:rsidRDefault="00926970" w:rsidP="00A72452">
      <w:pPr>
        <w:tabs>
          <w:tab w:val="clear" w:pos="4253"/>
        </w:tabs>
        <w:spacing w:before="0"/>
        <w:ind w:left="567" w:hanging="425"/>
      </w:pPr>
      <w:r>
        <w:t>C</w:t>
      </w:r>
      <w:r>
        <w:tab/>
      </w:r>
      <w:r w:rsidRPr="0097387A">
        <w:t>Ordena os itens por ordem de TTA.</w:t>
      </w:r>
    </w:p>
    <w:p w14:paraId="0F501DFA" w14:textId="77777777" w:rsidR="00926970" w:rsidRPr="0097387A" w:rsidRDefault="00926970" w:rsidP="00A72452">
      <w:pPr>
        <w:tabs>
          <w:tab w:val="clear" w:pos="4253"/>
        </w:tabs>
        <w:spacing w:before="0"/>
        <w:ind w:left="567" w:hanging="425"/>
      </w:pPr>
      <w:r>
        <w:t>D</w:t>
      </w:r>
      <w:r>
        <w:tab/>
      </w:r>
      <w:r w:rsidRPr="0097387A">
        <w:t xml:space="preserve">No primeiro item, encontra o </w:t>
      </w:r>
      <w:r w:rsidRPr="00B87A1D">
        <w:t>fraseado</w:t>
      </w:r>
      <w:r w:rsidRPr="0097387A">
        <w:t xml:space="preserve"> correto para ele até F/N LF</w:t>
      </w:r>
    </w:p>
    <w:p w14:paraId="0F9AC43C" w14:textId="77777777" w:rsidR="00926970" w:rsidRPr="0097387A" w:rsidRDefault="00926970" w:rsidP="00A72452">
      <w:pPr>
        <w:tabs>
          <w:tab w:val="clear" w:pos="4253"/>
        </w:tabs>
        <w:spacing w:before="0"/>
        <w:ind w:left="567" w:hanging="425"/>
      </w:pPr>
      <w:r>
        <w:t>E</w:t>
      </w:r>
      <w:r>
        <w:tab/>
      </w:r>
      <w:r w:rsidRPr="0097387A">
        <w:t>TR0 toda a pista auditada (espaço de sessão)</w:t>
      </w:r>
    </w:p>
    <w:p w14:paraId="3F66DF0E" w14:textId="77777777" w:rsidR="00926970" w:rsidRPr="0097387A" w:rsidRDefault="00926970" w:rsidP="00A72452">
      <w:pPr>
        <w:tabs>
          <w:tab w:val="clear" w:pos="4253"/>
        </w:tabs>
        <w:spacing w:before="0"/>
        <w:ind w:left="567" w:hanging="425"/>
      </w:pPr>
      <w:r>
        <w:t>F</w:t>
      </w:r>
      <w:r>
        <w:tab/>
      </w:r>
      <w:r w:rsidRPr="0097387A">
        <w:t>V/I/P do fraseado nesse espaço</w:t>
      </w:r>
    </w:p>
    <w:p w14:paraId="6887EAD5" w14:textId="77777777" w:rsidR="00926970" w:rsidRPr="0097387A" w:rsidRDefault="00926970" w:rsidP="00A72452">
      <w:pPr>
        <w:tabs>
          <w:tab w:val="clear" w:pos="4253"/>
        </w:tabs>
        <w:spacing w:before="0"/>
        <w:ind w:left="567" w:hanging="425"/>
      </w:pPr>
      <w:r>
        <w:t>G</w:t>
      </w:r>
      <w:r>
        <w:tab/>
      </w:r>
      <w:r w:rsidRPr="0097387A">
        <w:t>No caso de respostas lógicas, usa a técnica de Excal e PrPrs até Blow.</w:t>
      </w:r>
    </w:p>
    <w:p w14:paraId="4148E9E9" w14:textId="77777777" w:rsidR="00926970" w:rsidRPr="0097387A" w:rsidRDefault="00926970" w:rsidP="00A72452">
      <w:pPr>
        <w:tabs>
          <w:tab w:val="clear" w:pos="4253"/>
        </w:tabs>
        <w:spacing w:before="0"/>
        <w:ind w:left="567" w:hanging="425"/>
      </w:pPr>
      <w:r>
        <w:t>H</w:t>
      </w:r>
      <w:r>
        <w:tab/>
      </w:r>
      <w:r w:rsidRPr="0097387A">
        <w:t>No caso de ilógicas usa o C/S para Loop Thetans até Blow.</w:t>
      </w:r>
    </w:p>
    <w:p w14:paraId="25426524" w14:textId="77777777" w:rsidR="00926970" w:rsidRPr="0097387A" w:rsidRDefault="00926970" w:rsidP="00A72452">
      <w:pPr>
        <w:tabs>
          <w:tab w:val="clear" w:pos="4253"/>
        </w:tabs>
        <w:spacing w:before="0"/>
        <w:ind w:left="567" w:hanging="425"/>
      </w:pPr>
      <w:r>
        <w:t>I</w:t>
      </w:r>
      <w:r>
        <w:tab/>
      </w:r>
      <w:r w:rsidRPr="0097387A">
        <w:t>Faz um fraseado por sessão e termina com os passos de</w:t>
      </w:r>
      <w:r w:rsidR="00BC2BB9">
        <w:br/>
        <w:t xml:space="preserve"> </w:t>
      </w:r>
      <w:r w:rsidR="00BC2BB9">
        <w:tab/>
      </w:r>
      <w:r w:rsidRPr="0097387A">
        <w:t xml:space="preserve"> Blow / Can’t Blow</w:t>
      </w:r>
    </w:p>
    <w:p w14:paraId="7F2ED337" w14:textId="77777777" w:rsidR="00926970" w:rsidRPr="0097387A" w:rsidRDefault="00926970" w:rsidP="00A72452">
      <w:pPr>
        <w:spacing w:before="0"/>
        <w:ind w:left="567" w:hanging="425"/>
      </w:pPr>
    </w:p>
    <w:p w14:paraId="4269ED93" w14:textId="77777777" w:rsidR="00926970" w:rsidRPr="0097387A" w:rsidRDefault="00926970" w:rsidP="00A72452">
      <w:pPr>
        <w:spacing w:before="0"/>
        <w:ind w:left="567" w:hanging="425"/>
      </w:pPr>
    </w:p>
    <w:p w14:paraId="74CBFF55" w14:textId="77777777" w:rsidR="00926970" w:rsidRDefault="00926970" w:rsidP="00A72452">
      <w:pPr>
        <w:spacing w:before="0"/>
        <w:ind w:left="567" w:hanging="425"/>
      </w:pPr>
      <w:r>
        <w:t>C/S Lis</w:t>
      </w:r>
    </w:p>
    <w:p w14:paraId="510F6567" w14:textId="77777777" w:rsidR="00926970" w:rsidRPr="0097387A" w:rsidRDefault="00926970" w:rsidP="00A72452">
      <w:pPr>
        <w:spacing w:before="0"/>
        <w:ind w:left="567" w:hanging="425"/>
      </w:pPr>
      <w:proofErr w:type="spellStart"/>
      <w:r>
        <w:t>Galal</w:t>
      </w:r>
      <w:proofErr w:type="spellEnd"/>
    </w:p>
    <w:sectPr w:rsidR="00926970" w:rsidRPr="0097387A" w:rsidSect="00926970">
      <w:headerReference w:type="even" r:id="rId8"/>
      <w:headerReference w:type="default" r:id="rId9"/>
      <w:footerReference w:type="even" r:id="rId10"/>
      <w:footerReference w:type="default" r:id="rId11"/>
      <w:pgSz w:w="11907" w:h="16840" w:code="9"/>
      <w:pgMar w:top="1418" w:right="1134" w:bottom="1021" w:left="1134" w:header="567" w:footer="720" w:gutter="28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C9E1E" w14:textId="77777777" w:rsidR="00071918" w:rsidRDefault="00071918" w:rsidP="00916583">
      <w:r>
        <w:separator/>
      </w:r>
    </w:p>
  </w:endnote>
  <w:endnote w:type="continuationSeparator" w:id="0">
    <w:p w14:paraId="123AA8AC" w14:textId="77777777" w:rsidR="00071918" w:rsidRDefault="00071918" w:rsidP="009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63A93" w14:textId="77777777" w:rsidR="004D31DE" w:rsidRDefault="004D31DE" w:rsidP="00916583">
    <w:pPr>
      <w:pStyle w:val="Rodap"/>
    </w:pPr>
    <w:r>
      <w:fldChar w:fldCharType="begin"/>
    </w:r>
    <w:r>
      <w:instrText>PAGE   \* MERGEFORMAT</w:instrText>
    </w:r>
    <w:r>
      <w:fldChar w:fldCharType="separate"/>
    </w:r>
    <w:r w:rsidR="00926970">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6026" w14:textId="47659E76" w:rsidR="003A5B87" w:rsidRDefault="00071918" w:rsidP="00A72452">
    <w:pPr>
      <w:pStyle w:val="Rodap"/>
      <w:pBdr>
        <w:top w:val="single" w:sz="4" w:space="1" w:color="auto"/>
      </w:pBdr>
    </w:pPr>
    <w:r>
      <w:fldChar w:fldCharType="begin"/>
    </w:r>
    <w:r>
      <w:instrText xml:space="preserve"> FILENAME </w:instrText>
    </w:r>
    <w:r>
      <w:fldChar w:fldCharType="separate"/>
    </w:r>
    <w:r w:rsidR="00C57275">
      <w:rPr>
        <w:noProof/>
      </w:rPr>
      <w:t>OT25_Completo.docx</w:t>
    </w:r>
    <w:r>
      <w:rPr>
        <w:noProof/>
      </w:rPr>
      <w:fldChar w:fldCharType="end"/>
    </w:r>
    <w:r w:rsidR="003A5B87">
      <w:tab/>
    </w:r>
    <w:r w:rsidR="003A5B87">
      <w:rPr>
        <w:rStyle w:val="Nmerodepgina"/>
      </w:rPr>
      <w:fldChar w:fldCharType="begin"/>
    </w:r>
    <w:r w:rsidR="003A5B87">
      <w:rPr>
        <w:rStyle w:val="Nmerodepgina"/>
      </w:rPr>
      <w:instrText xml:space="preserve"> PAGE </w:instrText>
    </w:r>
    <w:r w:rsidR="003A5B87">
      <w:rPr>
        <w:rStyle w:val="Nmerodepgina"/>
      </w:rPr>
      <w:fldChar w:fldCharType="separate"/>
    </w:r>
    <w:r w:rsidR="00390CA2">
      <w:rPr>
        <w:rStyle w:val="Nmerodepgina"/>
        <w:noProof/>
      </w:rPr>
      <w:t>22</w:t>
    </w:r>
    <w:r w:rsidR="003A5B87">
      <w:rPr>
        <w:rStyle w:val="Nmerodepgina"/>
      </w:rPr>
      <w:fldChar w:fldCharType="end"/>
    </w:r>
    <w:r w:rsidR="003A5B87">
      <w:rPr>
        <w:rStyle w:val="Nmerodepgina"/>
      </w:rPr>
      <w:t>/</w:t>
    </w:r>
    <w:r w:rsidR="003A5B87">
      <w:rPr>
        <w:rStyle w:val="Nmerodepgina"/>
      </w:rPr>
      <w:fldChar w:fldCharType="begin"/>
    </w:r>
    <w:r w:rsidR="003A5B87">
      <w:rPr>
        <w:rStyle w:val="Nmerodepgina"/>
      </w:rPr>
      <w:instrText xml:space="preserve"> NUMPAGES </w:instrText>
    </w:r>
    <w:r w:rsidR="003A5B87">
      <w:rPr>
        <w:rStyle w:val="Nmerodepgina"/>
      </w:rPr>
      <w:fldChar w:fldCharType="separate"/>
    </w:r>
    <w:r w:rsidR="00390CA2">
      <w:rPr>
        <w:rStyle w:val="Nmerodepgina"/>
        <w:noProof/>
      </w:rPr>
      <w:t>24</w:t>
    </w:r>
    <w:r w:rsidR="003A5B87">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A1E1" w14:textId="77777777" w:rsidR="00071918" w:rsidRDefault="00071918" w:rsidP="00916583">
      <w:r>
        <w:separator/>
      </w:r>
    </w:p>
  </w:footnote>
  <w:footnote w:type="continuationSeparator" w:id="0">
    <w:p w14:paraId="42179C47" w14:textId="77777777" w:rsidR="00071918" w:rsidRDefault="00071918" w:rsidP="00916583">
      <w:r>
        <w:continuationSeparator/>
      </w:r>
    </w:p>
  </w:footnote>
  <w:footnote w:id="1">
    <w:p w14:paraId="490651A1" w14:textId="77777777" w:rsidR="00371171" w:rsidRPr="00A72452" w:rsidRDefault="00371171" w:rsidP="00916583">
      <w:pPr>
        <w:pStyle w:val="Textodenotaderodap"/>
        <w:rPr>
          <w:lang w:val="pt-PT"/>
        </w:rPr>
      </w:pPr>
      <w:r w:rsidRPr="00B455FD">
        <w:rPr>
          <w:rStyle w:val="Refdenotaderodap"/>
          <w:rFonts w:asciiTheme="majorHAnsi" w:hAnsiTheme="majorHAnsi"/>
          <w:sz w:val="18"/>
          <w:szCs w:val="18"/>
        </w:rPr>
        <w:footnoteRef/>
      </w:r>
      <w:r w:rsidRPr="00A72452">
        <w:rPr>
          <w:lang w:val="pt-PT"/>
        </w:rPr>
        <w:t xml:space="preserve"> Na realidade pode ter Pontos de Vista que são “Mestres de Jogos”, Jogadores ou, até, peças quebradas.</w:t>
      </w:r>
    </w:p>
  </w:footnote>
  <w:footnote w:id="2">
    <w:p w14:paraId="12765EF0" w14:textId="77777777" w:rsidR="00371171" w:rsidRPr="00A72452" w:rsidRDefault="00371171" w:rsidP="00916583">
      <w:pPr>
        <w:pStyle w:val="Textodenotaderodap"/>
        <w:rPr>
          <w:lang w:val="pt-PT"/>
        </w:rPr>
      </w:pPr>
      <w:r w:rsidRPr="00B455FD">
        <w:rPr>
          <w:rStyle w:val="Refdenotaderodap"/>
          <w:rFonts w:asciiTheme="majorHAnsi" w:hAnsiTheme="majorHAnsi"/>
          <w:sz w:val="18"/>
          <w:szCs w:val="18"/>
        </w:rPr>
        <w:footnoteRef/>
      </w:r>
      <w:r w:rsidRPr="00A72452">
        <w:rPr>
          <w:lang w:val="pt-PT"/>
        </w:rPr>
        <w:t xml:space="preserve"> Central </w:t>
      </w:r>
      <w:r w:rsidRPr="00A72452">
        <w:rPr>
          <w:lang w:val="pt-PT"/>
        </w:rPr>
        <w:t>Viewpoint – Ponto de Vista Central. O Ponto de Vista a partir do qual o thetan interage com o universo e onde considera que está localizado.</w:t>
      </w:r>
    </w:p>
  </w:footnote>
  <w:footnote w:id="3">
    <w:p w14:paraId="6224E1AC" w14:textId="77777777" w:rsidR="00371171" w:rsidRPr="00A72452" w:rsidRDefault="00371171" w:rsidP="00916583">
      <w:pPr>
        <w:pStyle w:val="Textodenotaderodap"/>
        <w:rPr>
          <w:lang w:val="pt-PT"/>
        </w:rPr>
      </w:pPr>
      <w:r>
        <w:rPr>
          <w:rStyle w:val="Refdenotaderodap"/>
        </w:rPr>
        <w:footnoteRef/>
      </w:r>
      <w:r w:rsidRPr="00A72452">
        <w:rPr>
          <w:lang w:val="pt-PT"/>
        </w:rPr>
        <w:t xml:space="preserve"> Mocos Relé ou Mocos Via: Limitam-se a receber e retransmitir informação.</w:t>
      </w:r>
    </w:p>
  </w:footnote>
  <w:footnote w:id="4">
    <w:p w14:paraId="3BF25E13" w14:textId="77777777" w:rsidR="00371171" w:rsidRPr="00A72452" w:rsidRDefault="00371171" w:rsidP="00916583">
      <w:pPr>
        <w:pStyle w:val="Textodenotaderodap"/>
        <w:rPr>
          <w:lang w:val="pt-PT"/>
        </w:rPr>
      </w:pPr>
      <w:r w:rsidRPr="00B455FD">
        <w:rPr>
          <w:rStyle w:val="Refdenotaderodap"/>
          <w:rFonts w:asciiTheme="majorHAnsi" w:hAnsiTheme="majorHAnsi"/>
          <w:sz w:val="18"/>
          <w:szCs w:val="18"/>
        </w:rPr>
        <w:footnoteRef/>
      </w:r>
      <w:r w:rsidRPr="00A72452">
        <w:rPr>
          <w:lang w:val="pt-PT"/>
        </w:rPr>
        <w:t xml:space="preserve"> Use a técnica do OT3/Excalibur de manejamento de Clusters. Se se tratar de um Cluster cumulativo, procura a data anterior.</w:t>
      </w:r>
    </w:p>
  </w:footnote>
  <w:footnote w:id="5">
    <w:p w14:paraId="5C0FC988" w14:textId="77777777" w:rsidR="00371171" w:rsidRPr="00A72452" w:rsidRDefault="00371171" w:rsidP="00916583">
      <w:pPr>
        <w:pStyle w:val="Textodenotaderodap"/>
        <w:rPr>
          <w:lang w:val="pt-PT"/>
        </w:rPr>
      </w:pPr>
      <w:r w:rsidRPr="00B455FD">
        <w:rPr>
          <w:rStyle w:val="Refdenotaderodap"/>
          <w:rFonts w:asciiTheme="majorHAnsi" w:hAnsiTheme="majorHAnsi"/>
          <w:sz w:val="18"/>
          <w:szCs w:val="18"/>
        </w:rPr>
        <w:footnoteRef/>
      </w:r>
      <w:r w:rsidRPr="00A72452">
        <w:rPr>
          <w:lang w:val="pt-PT"/>
        </w:rPr>
        <w:t xml:space="preserve"> Normalmente os CVPs estarão num cluster unidos por um CMI. No entanto deverá ser verificado se haverá mais Clusters feitos noutras épocas, com outros conjuntos de CVPs.</w:t>
      </w:r>
    </w:p>
  </w:footnote>
  <w:footnote w:id="6">
    <w:p w14:paraId="64B33CF2" w14:textId="77777777" w:rsidR="00371171" w:rsidRPr="00A72452" w:rsidRDefault="00371171" w:rsidP="00916583">
      <w:pPr>
        <w:pStyle w:val="Textodenotaderodap"/>
        <w:rPr>
          <w:lang w:val="pt-PT"/>
        </w:rPr>
      </w:pPr>
      <w:r w:rsidRPr="00B455FD">
        <w:rPr>
          <w:rStyle w:val="Refdenotaderodap"/>
          <w:rFonts w:asciiTheme="majorHAnsi" w:hAnsiTheme="majorHAnsi"/>
          <w:sz w:val="18"/>
          <w:szCs w:val="18"/>
        </w:rPr>
        <w:footnoteRef/>
      </w:r>
      <w:r w:rsidRPr="00A72452">
        <w:rPr>
          <w:lang w:val="pt-PT"/>
        </w:rPr>
        <w:t xml:space="preserve"> CBR chamou ao conjunto de jogos em anel em que nos encontramos Ring Arquive Games, criados pelos dois postulados iniciais. No entanto veio a descobrir-se que existe uma infinidade de outros RAGs com “motes “diferentes, </w:t>
      </w:r>
      <w:r w:rsidRPr="00A72452">
        <w:rPr>
          <w:lang w:val="pt-PT"/>
        </w:rPr>
        <w:t>isto é objetivos diversos. Aquele em que nos encontramos tem o mote de “Melhorar a qualidade de Theta “. É possível que o Jogador-Fonte tenha jogado anteriormente outros jogos noutros RAGs e aí criado outros CVPs que podem ter sido juntos a um cluster. Isso deve ser verificado no passo Can’t Blow, B, se o CVP ainda não tiver voltado à Fonte.</w:t>
      </w:r>
    </w:p>
  </w:footnote>
  <w:footnote w:id="7">
    <w:p w14:paraId="4B360840" w14:textId="77777777" w:rsidR="00926970" w:rsidRPr="00926970" w:rsidRDefault="00926970" w:rsidP="00916583">
      <w:pPr>
        <w:rPr>
          <w:b/>
        </w:rPr>
      </w:pPr>
      <w:r>
        <w:rPr>
          <w:rStyle w:val="Refdenotaderodap"/>
        </w:rPr>
        <w:footnoteRef/>
      </w:r>
      <w:r>
        <w:t xml:space="preserve"> </w:t>
      </w:r>
      <w:r>
        <w:rPr>
          <w:b/>
        </w:rPr>
        <w:t>CONDIÇÃO DE JOGOS</w:t>
      </w:r>
      <w:r>
        <w:t xml:space="preserve"> [GAMES </w:t>
      </w:r>
      <w:r>
        <w:t xml:space="preserve">CONDITION]: </w:t>
      </w:r>
      <w:r>
        <w:t xml:space="preserve">1.Quando se diz </w:t>
      </w:r>
      <w:r>
        <w:rPr>
          <w:b/>
        </w:rPr>
        <w:t>condição de jogos</w:t>
      </w:r>
      <w:r>
        <w:t xml:space="preserve"> quer-se dizer que o poder de escolha de alguém foi subjugado contra a sua vontade para dentro de um actividade fixa da qual ele não pode tirar a sua atenção. (SHSBC-32, 6107C20) 2. A palavra </w:t>
      </w:r>
      <w:r>
        <w:rPr>
          <w:b/>
        </w:rPr>
        <w:t xml:space="preserve">condição de jogos </w:t>
      </w:r>
      <w:r>
        <w:t xml:space="preserve">é na verdade derrogatória. Há nela algo técnico que a acompanha. Quando se diz </w:t>
      </w:r>
      <w:r>
        <w:rPr>
          <w:b/>
        </w:rPr>
        <w:t xml:space="preserve">condição de jogos </w:t>
      </w:r>
      <w:r>
        <w:t xml:space="preserve">queremos dizer um conjunto, e o conjunto tem a ver com isto: Significa uma atenção </w:t>
      </w:r>
      <w:r>
        <w:rPr>
          <w:i/>
        </w:rPr>
        <w:t xml:space="preserve">fixa, </w:t>
      </w:r>
      <w:r>
        <w:t xml:space="preserve">uma incapacidade de escapar conjugado com uma incapacidade para atacar, até à </w:t>
      </w:r>
      <w:r>
        <w:rPr>
          <w:i/>
        </w:rPr>
        <w:t xml:space="preserve">exclusão </w:t>
      </w:r>
      <w:r>
        <w:t xml:space="preserve">de outros </w:t>
      </w:r>
      <w:r>
        <w:rPr>
          <w:b/>
        </w:rPr>
        <w:t>jogos.</w:t>
      </w:r>
      <w:r>
        <w:t xml:space="preserve"> Não há nada de errado com jogar jogos. Há sim muito de errado com estar numa </w:t>
      </w:r>
      <w:r>
        <w:rPr>
          <w:b/>
        </w:rPr>
        <w:t xml:space="preserve">condição de jogos </w:t>
      </w:r>
      <w:r>
        <w:t xml:space="preserve">porque ele é desconhecida, é uma actvidade aberrada, é reactiva, e estamos a desempenhá-la muito fora do nosso poder de escolha e sem o nosso consentimento ou vontade. (SHSBC-32, 6107C20). </w:t>
      </w:r>
    </w:p>
    <w:p w14:paraId="72E74E26" w14:textId="77777777" w:rsidR="00926970" w:rsidRPr="00A72452" w:rsidRDefault="00926970" w:rsidP="00916583">
      <w:pPr>
        <w:pStyle w:val="Textodenotaderodap"/>
        <w:rPr>
          <w:lang w:val="pt-PT"/>
        </w:rPr>
      </w:pPr>
    </w:p>
    <w:p w14:paraId="2EADEBE9" w14:textId="77777777" w:rsidR="00926970" w:rsidRPr="00A72452" w:rsidRDefault="00926970" w:rsidP="00916583">
      <w:pPr>
        <w:pStyle w:val="Textodenotaderodap"/>
        <w:rPr>
          <w:lang w:val="pt-PT"/>
        </w:rPr>
      </w:pPr>
    </w:p>
  </w:footnote>
  <w:footnote w:id="8">
    <w:p w14:paraId="614016E5" w14:textId="77777777" w:rsidR="00926970" w:rsidRPr="00A72452" w:rsidRDefault="00926970" w:rsidP="00916583">
      <w:pPr>
        <w:pStyle w:val="Textodenotaderodap"/>
        <w:rPr>
          <w:lang w:val="pt-PT"/>
        </w:rPr>
      </w:pPr>
      <w:r>
        <w:rPr>
          <w:rStyle w:val="Refdenotaderodap"/>
        </w:rPr>
        <w:footnoteRef/>
      </w:r>
      <w:r w:rsidRPr="00A72452">
        <w:rPr>
          <w:lang w:val="pt-PT"/>
        </w:rPr>
        <w:t xml:space="preserve"> Estes Níveis foram desenvolvidos após o fim da Ponte de Bill Robertson, isto é, após o ser ter alcançado o estado de Fonte. Mais tarde verificou-se que poderiam ser feitos após o OT 16 pelo que se passaram a chamar Níveis de Estático.</w:t>
      </w:r>
    </w:p>
  </w:footnote>
  <w:footnote w:id="9">
    <w:p w14:paraId="72BB3371" w14:textId="77777777" w:rsidR="00926970" w:rsidRPr="00A72452" w:rsidRDefault="00926970" w:rsidP="00916583">
      <w:pPr>
        <w:pStyle w:val="Textodenotaderodap"/>
        <w:rPr>
          <w:lang w:val="pt-PT"/>
        </w:rPr>
      </w:pPr>
      <w:r>
        <w:rPr>
          <w:rStyle w:val="Refdenotaderodap"/>
        </w:rPr>
        <w:footnoteRef/>
      </w:r>
      <w:r w:rsidRPr="00A72452">
        <w:rPr>
          <w:lang w:val="pt-PT"/>
        </w:rPr>
        <w:t xml:space="preserve"> Negar a existência</w:t>
      </w:r>
    </w:p>
  </w:footnote>
  <w:footnote w:id="10">
    <w:p w14:paraId="12B1779B" w14:textId="77777777" w:rsidR="00926970" w:rsidRPr="001E01DC" w:rsidRDefault="00926970" w:rsidP="00981B76">
      <w:pPr>
        <w:pStyle w:val="Text"/>
        <w:ind w:left="284" w:firstLine="0"/>
        <w:jc w:val="left"/>
        <w:rPr>
          <w:lang w:val="pt-PT"/>
        </w:rPr>
      </w:pPr>
      <w:r>
        <w:rPr>
          <w:rStyle w:val="Refdenotaderodap"/>
        </w:rPr>
        <w:footnoteRef/>
      </w:r>
      <w:r w:rsidRPr="001E01DC">
        <w:rPr>
          <w:lang w:val="pt-PT"/>
        </w:rPr>
        <w:t xml:space="preserve"> </w:t>
      </w:r>
      <w:r w:rsidRPr="0049426B">
        <w:rPr>
          <w:rFonts w:ascii="Arial Narrow" w:hAnsi="Arial Narrow" w:cs="Arial"/>
          <w:bCs/>
          <w:sz w:val="22"/>
          <w:szCs w:val="22"/>
          <w:lang w:val="pt-PT"/>
        </w:rPr>
        <w:t xml:space="preserve">Houve vários estados pré-lógicos de </w:t>
      </w:r>
      <w:r w:rsidRPr="0049426B">
        <w:rPr>
          <w:rFonts w:ascii="Arial Narrow" w:hAnsi="Arial Narrow"/>
          <w:sz w:val="22"/>
          <w:szCs w:val="22"/>
          <w:lang w:val="pt-PT"/>
        </w:rPr>
        <w:t>Operação</w:t>
      </w:r>
      <w:r w:rsidRPr="0049426B">
        <w:rPr>
          <w:rFonts w:ascii="Arial Narrow" w:hAnsi="Arial Narrow" w:cs="Arial"/>
          <w:bCs/>
          <w:sz w:val="22"/>
          <w:szCs w:val="22"/>
          <w:lang w:val="pt-PT"/>
        </w:rPr>
        <w:t xml:space="preserve"> de Fonte.</w:t>
      </w:r>
      <w:r>
        <w:rPr>
          <w:rFonts w:ascii="Arial Narrow" w:hAnsi="Arial Narrow" w:cs="Arial"/>
          <w:bCs/>
          <w:sz w:val="22"/>
          <w:szCs w:val="22"/>
          <w:lang w:val="pt-PT"/>
        </w:rPr>
        <w:t xml:space="preserve"> O </w:t>
      </w:r>
      <w:r w:rsidRPr="001E01DC">
        <w:rPr>
          <w:rFonts w:ascii="Arial Narrow" w:hAnsi="Arial Narrow" w:cs="Arial"/>
          <w:bCs/>
          <w:sz w:val="22"/>
          <w:szCs w:val="22"/>
          <w:u w:val="single"/>
          <w:lang w:val="pt-PT"/>
        </w:rPr>
        <w:t>primeiro</w:t>
      </w:r>
      <w:r>
        <w:rPr>
          <w:rFonts w:ascii="Arial Narrow" w:hAnsi="Arial Narrow" w:cs="Arial"/>
          <w:bCs/>
          <w:sz w:val="22"/>
          <w:szCs w:val="22"/>
          <w:lang w:val="pt-PT"/>
        </w:rPr>
        <w:t xml:space="preserve"> foi um ciclo de operação por </w:t>
      </w:r>
      <w:r>
        <w:rPr>
          <w:rFonts w:ascii="Arial Narrow" w:hAnsi="Arial Narrow" w:cs="Arial"/>
          <w:bCs/>
          <w:sz w:val="22"/>
          <w:szCs w:val="22"/>
          <w:u w:val="single"/>
          <w:lang w:val="pt-PT"/>
        </w:rPr>
        <w:t>I</w:t>
      </w:r>
      <w:r w:rsidRPr="001E01DC">
        <w:rPr>
          <w:rFonts w:ascii="Arial Narrow" w:hAnsi="Arial Narrow" w:cs="Arial"/>
          <w:bCs/>
          <w:sz w:val="22"/>
          <w:szCs w:val="22"/>
          <w:u w:val="single"/>
          <w:lang w:val="pt-PT"/>
        </w:rPr>
        <w:t>dentificação</w:t>
      </w:r>
      <w:r>
        <w:rPr>
          <w:rFonts w:ascii="Arial Narrow" w:hAnsi="Arial Narrow" w:cs="Arial"/>
          <w:bCs/>
          <w:sz w:val="22"/>
          <w:szCs w:val="22"/>
          <w:lang w:val="pt-PT"/>
        </w:rPr>
        <w:t xml:space="preserve">. Os thetans que ficaram dele fazem </w:t>
      </w:r>
      <w:r w:rsidRPr="0049426B">
        <w:rPr>
          <w:rFonts w:ascii="Arial Narrow" w:hAnsi="Arial Narrow" w:cs="Arial"/>
          <w:bCs/>
          <w:sz w:val="22"/>
          <w:szCs w:val="22"/>
          <w:lang w:val="pt-PT"/>
        </w:rPr>
        <w:t>lembrar os clusters do OT III e os postulados e implantes “Somos Todos Um”. Teve 4 “Dinâmicas”.</w:t>
      </w:r>
      <w:r>
        <w:rPr>
          <w:rFonts w:ascii="Arial Narrow" w:hAnsi="Arial Narrow" w:cs="Arial"/>
          <w:bCs/>
          <w:sz w:val="22"/>
          <w:szCs w:val="22"/>
          <w:lang w:val="pt-PT"/>
        </w:rPr>
        <w:t xml:space="preserve"> O </w:t>
      </w:r>
      <w:r w:rsidRPr="001E01DC">
        <w:rPr>
          <w:rFonts w:ascii="Arial Narrow" w:hAnsi="Arial Narrow" w:cs="Arial"/>
          <w:bCs/>
          <w:sz w:val="22"/>
          <w:szCs w:val="22"/>
          <w:u w:val="single"/>
          <w:lang w:val="pt-PT"/>
        </w:rPr>
        <w:t>segundo</w:t>
      </w:r>
      <w:r>
        <w:rPr>
          <w:rFonts w:ascii="Arial Narrow" w:hAnsi="Arial Narrow" w:cs="Arial"/>
          <w:bCs/>
          <w:sz w:val="22"/>
          <w:szCs w:val="22"/>
          <w:lang w:val="pt-PT"/>
        </w:rPr>
        <w:t xml:space="preserve"> foi um ciclo de </w:t>
      </w:r>
      <w:r w:rsidRPr="001E01DC">
        <w:rPr>
          <w:rFonts w:ascii="Arial Narrow" w:hAnsi="Arial Narrow" w:cs="Arial"/>
          <w:bCs/>
          <w:sz w:val="22"/>
          <w:szCs w:val="22"/>
          <w:u w:val="single"/>
          <w:lang w:val="pt-PT"/>
        </w:rPr>
        <w:t>Associação</w:t>
      </w:r>
      <w:r>
        <w:rPr>
          <w:rFonts w:ascii="Arial Narrow" w:hAnsi="Arial Narrow" w:cs="Arial"/>
          <w:bCs/>
          <w:sz w:val="22"/>
          <w:szCs w:val="22"/>
          <w:lang w:val="pt-PT"/>
        </w:rPr>
        <w:t xml:space="preserve"> e t</w:t>
      </w:r>
      <w:r w:rsidRPr="0049426B">
        <w:rPr>
          <w:rFonts w:ascii="Arial Narrow" w:hAnsi="Arial Narrow" w:cs="Arial"/>
          <w:sz w:val="22"/>
          <w:szCs w:val="22"/>
          <w:lang w:val="pt-PT"/>
        </w:rPr>
        <w:t>inha 8 Dinâmicas</w:t>
      </w:r>
      <w:r>
        <w:rPr>
          <w:rFonts w:ascii="Arial Narrow" w:hAnsi="Arial Narrow" w:cs="Arial"/>
          <w:sz w:val="22"/>
          <w:szCs w:val="22"/>
          <w:lang w:val="pt-PT"/>
        </w:rPr>
        <w:t xml:space="preserve">. Os thetans que ficaram dele fazem </w:t>
      </w:r>
      <w:r w:rsidRPr="0049426B">
        <w:rPr>
          <w:rFonts w:ascii="Arial Narrow" w:hAnsi="Arial Narrow" w:cs="Arial"/>
          <w:sz w:val="22"/>
          <w:szCs w:val="22"/>
          <w:lang w:val="pt-PT"/>
        </w:rPr>
        <w:t xml:space="preserve">lembrar as Plugs de Excalibur e as ligações entre </w:t>
      </w:r>
      <w:r w:rsidRPr="0049426B">
        <w:rPr>
          <w:rFonts w:ascii="Arial Narrow" w:hAnsi="Arial Narrow" w:cs="Arial"/>
          <w:i/>
          <w:sz w:val="22"/>
          <w:szCs w:val="22"/>
          <w:lang w:val="pt-PT"/>
        </w:rPr>
        <w:t>“famílias”</w:t>
      </w:r>
      <w:r w:rsidRPr="0049426B">
        <w:rPr>
          <w:rFonts w:ascii="Arial Narrow" w:hAnsi="Arial Narrow" w:cs="Arial"/>
          <w:sz w:val="22"/>
          <w:szCs w:val="22"/>
          <w:lang w:val="pt-PT"/>
        </w:rPr>
        <w:t xml:space="preserve"> de </w:t>
      </w:r>
      <w:r w:rsidRPr="0049426B">
        <w:rPr>
          <w:rFonts w:ascii="Symbol" w:hAnsi="Symbol" w:cs="Arial"/>
          <w:iCs/>
          <w:snapToGrid w:val="0"/>
          <w:sz w:val="22"/>
          <w:szCs w:val="22"/>
          <w:lang w:val="pt-PT"/>
        </w:rPr>
        <w:t></w:t>
      </w:r>
      <w:r w:rsidRPr="0049426B">
        <w:rPr>
          <w:rFonts w:ascii="Arial Narrow" w:hAnsi="Arial Narrow" w:cs="Arial"/>
          <w:sz w:val="22"/>
          <w:szCs w:val="22"/>
          <w:lang w:val="pt-PT"/>
        </w:rPr>
        <w:t>ns pelas criações mútuas dos CVPs.</w:t>
      </w:r>
      <w:r>
        <w:rPr>
          <w:rFonts w:ascii="Arial Narrow" w:hAnsi="Arial Narrow" w:cs="Arial"/>
          <w:sz w:val="22"/>
          <w:szCs w:val="22"/>
          <w:lang w:val="pt-PT"/>
        </w:rPr>
        <w:t xml:space="preserve"> O </w:t>
      </w:r>
      <w:r w:rsidRPr="001E01DC">
        <w:rPr>
          <w:rFonts w:ascii="Arial Narrow" w:hAnsi="Arial Narrow" w:cs="Arial"/>
          <w:sz w:val="22"/>
          <w:szCs w:val="22"/>
          <w:u w:val="single"/>
          <w:lang w:val="pt-PT"/>
        </w:rPr>
        <w:t>terceiro</w:t>
      </w:r>
      <w:r>
        <w:rPr>
          <w:rFonts w:ascii="Arial Narrow" w:hAnsi="Arial Narrow" w:cs="Arial"/>
          <w:sz w:val="22"/>
          <w:szCs w:val="22"/>
          <w:lang w:val="pt-PT"/>
        </w:rPr>
        <w:t xml:space="preserve"> é o ciclo de </w:t>
      </w:r>
      <w:r w:rsidRPr="001E01DC">
        <w:rPr>
          <w:rFonts w:ascii="Arial Narrow" w:hAnsi="Arial Narrow" w:cs="Arial"/>
          <w:sz w:val="22"/>
          <w:szCs w:val="22"/>
          <w:u w:val="single"/>
          <w:lang w:val="pt-PT"/>
        </w:rPr>
        <w:t>Diferenciação</w:t>
      </w:r>
      <w:r>
        <w:rPr>
          <w:rFonts w:ascii="Arial Narrow" w:hAnsi="Arial Narrow" w:cs="Arial"/>
          <w:sz w:val="22"/>
          <w:szCs w:val="22"/>
          <w:lang w:val="pt-PT"/>
        </w:rPr>
        <w:t>. É</w:t>
      </w:r>
      <w:r w:rsidRPr="0049426B">
        <w:rPr>
          <w:rFonts w:ascii="Arial Narrow" w:hAnsi="Arial Narrow" w:cs="Arial"/>
          <w:sz w:val="22"/>
          <w:szCs w:val="22"/>
          <w:lang w:val="pt-PT"/>
        </w:rPr>
        <w:t xml:space="preserve"> aquele com que estamos familiarizados através da Ponte, tendo um vetor descendente a que chamamos </w:t>
      </w:r>
      <w:r>
        <w:rPr>
          <w:rFonts w:ascii="Arial Narrow" w:hAnsi="Arial Narrow" w:cs="Arial"/>
          <w:sz w:val="22"/>
          <w:szCs w:val="22"/>
          <w:lang w:val="pt-PT"/>
        </w:rPr>
        <w:t xml:space="preserve">e outro ascendente. </w:t>
      </w:r>
      <w:r>
        <w:rPr>
          <w:rFonts w:ascii="Arial Narrow" w:hAnsi="Arial Narrow" w:cs="Arial"/>
          <w:sz w:val="22"/>
          <w:szCs w:val="22"/>
          <w:lang w:val="pt-PT"/>
        </w:rPr>
        <w:br/>
      </w:r>
      <w:r w:rsidRPr="0049426B">
        <w:rPr>
          <w:rFonts w:ascii="Arial Narrow" w:hAnsi="Arial Narrow" w:cs="Arial"/>
          <w:sz w:val="22"/>
          <w:szCs w:val="22"/>
          <w:lang w:val="pt-PT"/>
        </w:rPr>
        <w:t xml:space="preserve">Existem thetans que surgem no </w:t>
      </w:r>
      <w:r>
        <w:rPr>
          <w:rFonts w:ascii="Arial Narrow" w:hAnsi="Arial Narrow" w:cs="Arial"/>
          <w:sz w:val="22"/>
          <w:szCs w:val="22"/>
          <w:lang w:val="pt-PT"/>
        </w:rPr>
        <w:t>Círculo</w:t>
      </w:r>
      <w:r w:rsidRPr="0049426B">
        <w:rPr>
          <w:rFonts w:ascii="Arial Narrow" w:hAnsi="Arial Narrow" w:cs="Arial"/>
          <w:sz w:val="22"/>
          <w:szCs w:val="22"/>
          <w:lang w:val="pt-PT"/>
        </w:rPr>
        <w:t xml:space="preserve"> 3 (</w:t>
      </w:r>
      <w:r>
        <w:rPr>
          <w:rFonts w:ascii="Arial Narrow" w:hAnsi="Arial Narrow" w:cs="Arial"/>
          <w:sz w:val="22"/>
          <w:szCs w:val="22"/>
          <w:lang w:val="pt-PT"/>
        </w:rPr>
        <w:t xml:space="preserve">Loop 3: </w:t>
      </w:r>
      <w:r w:rsidRPr="0049426B">
        <w:rPr>
          <w:rFonts w:ascii="Arial Narrow" w:hAnsi="Arial Narrow" w:cs="Arial"/>
          <w:sz w:val="22"/>
          <w:szCs w:val="22"/>
          <w:lang w:val="pt-PT"/>
        </w:rPr>
        <w:t xml:space="preserve">este agora) mas que estão presos nos </w:t>
      </w:r>
      <w:r>
        <w:rPr>
          <w:rFonts w:ascii="Arial Narrow" w:hAnsi="Arial Narrow" w:cs="Arial"/>
          <w:sz w:val="22"/>
          <w:szCs w:val="22"/>
          <w:lang w:val="pt-PT"/>
        </w:rPr>
        <w:t>Círculos</w:t>
      </w:r>
      <w:r w:rsidRPr="0049426B">
        <w:rPr>
          <w:rFonts w:ascii="Arial Narrow" w:hAnsi="Arial Narrow" w:cs="Arial"/>
          <w:sz w:val="22"/>
          <w:szCs w:val="22"/>
          <w:lang w:val="pt-PT"/>
        </w:rPr>
        <w:t xml:space="preserve"> anteriores. No caso de funcionarem numa “lógica” de </w:t>
      </w:r>
      <w:r w:rsidRPr="00981B76">
        <w:rPr>
          <w:rFonts w:ascii="Arial Narrow" w:hAnsi="Arial Narrow" w:cs="Arial"/>
          <w:sz w:val="22"/>
          <w:szCs w:val="22"/>
          <w:u w:val="single"/>
          <w:lang w:val="pt-PT"/>
        </w:rPr>
        <w:t>identificação</w:t>
      </w:r>
      <w:r w:rsidRPr="0049426B">
        <w:rPr>
          <w:rFonts w:ascii="Arial Narrow" w:hAnsi="Arial Narrow" w:cs="Arial"/>
          <w:sz w:val="22"/>
          <w:szCs w:val="22"/>
          <w:lang w:val="pt-PT"/>
        </w:rPr>
        <w:t xml:space="preserve">, pertencem ao </w:t>
      </w:r>
      <w:r>
        <w:rPr>
          <w:rFonts w:ascii="Arial Narrow" w:hAnsi="Arial Narrow" w:cs="Arial"/>
          <w:sz w:val="22"/>
          <w:szCs w:val="22"/>
          <w:lang w:val="pt-PT"/>
        </w:rPr>
        <w:t>Círculo</w:t>
      </w:r>
      <w:r w:rsidRPr="0049426B">
        <w:rPr>
          <w:rFonts w:ascii="Arial Narrow" w:hAnsi="Arial Narrow" w:cs="Arial"/>
          <w:sz w:val="22"/>
          <w:szCs w:val="22"/>
          <w:lang w:val="pt-PT"/>
        </w:rPr>
        <w:t xml:space="preserve"> 1 e chamamos-lhes </w:t>
      </w:r>
      <w:r w:rsidRPr="009A1E3F">
        <w:rPr>
          <w:rFonts w:ascii="Arial Narrow" w:hAnsi="Arial Narrow" w:cs="Arial"/>
          <w:b/>
          <w:sz w:val="22"/>
          <w:szCs w:val="22"/>
          <w:lang w:val="pt-PT"/>
        </w:rPr>
        <w:t>Thetans Loop 1</w:t>
      </w:r>
      <w:r>
        <w:rPr>
          <w:rFonts w:ascii="Arial Narrow" w:hAnsi="Arial Narrow" w:cs="Arial"/>
          <w:b/>
          <w:sz w:val="22"/>
          <w:szCs w:val="22"/>
          <w:lang w:val="pt-PT"/>
        </w:rPr>
        <w:t xml:space="preserve"> </w:t>
      </w:r>
      <w:r w:rsidRPr="00981B76">
        <w:rPr>
          <w:rFonts w:ascii="Arial Narrow" w:hAnsi="Arial Narrow" w:cs="Arial"/>
          <w:sz w:val="22"/>
          <w:szCs w:val="22"/>
          <w:lang w:val="pt-PT"/>
        </w:rPr>
        <w:t>(ou Thetans Círculo 1).</w:t>
      </w:r>
      <w:r w:rsidRPr="0049426B">
        <w:rPr>
          <w:rFonts w:ascii="Arial Narrow" w:hAnsi="Arial Narrow" w:cs="Arial"/>
          <w:sz w:val="22"/>
          <w:szCs w:val="22"/>
          <w:lang w:val="pt-PT"/>
        </w:rPr>
        <w:t xml:space="preserve"> No caso de funcionarem numa “lógica” de </w:t>
      </w:r>
      <w:r w:rsidRPr="00981B76">
        <w:rPr>
          <w:rFonts w:ascii="Arial Narrow" w:hAnsi="Arial Narrow" w:cs="Arial"/>
          <w:sz w:val="22"/>
          <w:szCs w:val="22"/>
          <w:u w:val="single"/>
          <w:lang w:val="pt-PT"/>
        </w:rPr>
        <w:t>associação</w:t>
      </w:r>
      <w:r w:rsidRPr="0049426B">
        <w:rPr>
          <w:rFonts w:ascii="Arial Narrow" w:hAnsi="Arial Narrow" w:cs="Arial"/>
          <w:sz w:val="22"/>
          <w:szCs w:val="22"/>
          <w:lang w:val="pt-PT"/>
        </w:rPr>
        <w:t xml:space="preserve"> chamamos-lhes </w:t>
      </w:r>
      <w:r w:rsidRPr="009A1E3F">
        <w:rPr>
          <w:rFonts w:ascii="Arial Narrow" w:hAnsi="Arial Narrow" w:cs="Arial"/>
          <w:b/>
          <w:sz w:val="22"/>
          <w:szCs w:val="22"/>
          <w:lang w:val="pt-PT"/>
        </w:rPr>
        <w:t>Thetans Loop 2</w:t>
      </w:r>
      <w:r>
        <w:rPr>
          <w:rFonts w:ascii="Arial Narrow" w:hAnsi="Arial Narrow" w:cs="Arial"/>
          <w:b/>
          <w:sz w:val="22"/>
          <w:szCs w:val="22"/>
          <w:lang w:val="pt-PT"/>
        </w:rPr>
        <w:t xml:space="preserve"> </w:t>
      </w:r>
      <w:r>
        <w:rPr>
          <w:rFonts w:ascii="Arial Narrow" w:hAnsi="Arial Narrow" w:cs="Arial"/>
          <w:sz w:val="22"/>
          <w:szCs w:val="22"/>
          <w:lang w:val="pt-PT"/>
        </w:rPr>
        <w:t>(ou Thetans Círculo 2</w:t>
      </w:r>
      <w:r w:rsidRPr="00981B76">
        <w:rPr>
          <w:rFonts w:ascii="Arial Narrow" w:hAnsi="Arial Narrow" w:cs="Arial"/>
          <w:sz w:val="22"/>
          <w:szCs w:val="22"/>
          <w:lang w:val="pt-PT"/>
        </w:rPr>
        <w:t>)</w:t>
      </w:r>
      <w:r w:rsidRPr="0049426B">
        <w:rPr>
          <w:rFonts w:ascii="Arial Narrow" w:hAnsi="Arial Narrow" w:cs="Arial"/>
          <w:sz w:val="22"/>
          <w:szCs w:val="22"/>
          <w:lang w:val="pt-PT"/>
        </w:rPr>
        <w:t xml:space="preserve">. São detetados por uma sensação de </w:t>
      </w:r>
      <w:r>
        <w:rPr>
          <w:rFonts w:ascii="Arial Narrow" w:hAnsi="Arial Narrow" w:cs="Arial"/>
          <w:sz w:val="22"/>
          <w:szCs w:val="22"/>
          <w:lang w:val="pt-PT"/>
        </w:rPr>
        <w:t xml:space="preserve">haver uma </w:t>
      </w:r>
      <w:r w:rsidRPr="0049426B">
        <w:rPr>
          <w:rFonts w:ascii="Arial Narrow" w:hAnsi="Arial Narrow" w:cs="Arial"/>
          <w:sz w:val="22"/>
          <w:szCs w:val="22"/>
          <w:lang w:val="pt-PT"/>
        </w:rPr>
        <w:t>“intenção malévola” permanente.</w:t>
      </w:r>
    </w:p>
  </w:footnote>
  <w:footnote w:id="11">
    <w:p w14:paraId="3D462B08" w14:textId="77777777" w:rsidR="00926970" w:rsidRPr="00A72452" w:rsidRDefault="00926970" w:rsidP="00916583">
      <w:pPr>
        <w:pStyle w:val="Textodenotaderodap"/>
        <w:rPr>
          <w:lang w:val="pt-PT"/>
        </w:rPr>
      </w:pPr>
      <w:r>
        <w:rPr>
          <w:rStyle w:val="Refdenotaderodap"/>
        </w:rPr>
        <w:footnoteRef/>
      </w:r>
      <w:r w:rsidRPr="00A72452">
        <w:rPr>
          <w:lang w:val="pt-PT"/>
        </w:rPr>
        <w:t xml:space="preserve"> Thetan que está numa “laçada”, sempre a voltar ao mesmo, repetindo-se a si mesmo, sem conseguir sair daí. Vêm de Loops (políticas ou conceitos de jogos) anteriores que estão constantemente a dramatizar.</w:t>
      </w:r>
    </w:p>
  </w:footnote>
  <w:footnote w:id="12">
    <w:p w14:paraId="47EDB4D0" w14:textId="77777777" w:rsidR="00926970" w:rsidRPr="004E5A57" w:rsidRDefault="00926970" w:rsidP="00916583">
      <w:pPr>
        <w:pStyle w:val="Textodenotaderodap"/>
      </w:pPr>
      <w:r>
        <w:rPr>
          <w:rStyle w:val="Refdenotaderodap"/>
        </w:rPr>
        <w:footnoteRef/>
      </w:r>
      <w:r w:rsidRPr="00E832E9">
        <w:t xml:space="preserve"> </w:t>
      </w:r>
      <w:r>
        <w:t>Total Tone ARM: Soma Total de TA</w:t>
      </w:r>
    </w:p>
  </w:footnote>
  <w:footnote w:id="13">
    <w:p w14:paraId="053E606A" w14:textId="77777777" w:rsidR="00926970" w:rsidRPr="00C11DE3" w:rsidRDefault="00926970" w:rsidP="00916583">
      <w:pPr>
        <w:pStyle w:val="Textodenotaderodap"/>
      </w:pPr>
      <w:r>
        <w:rPr>
          <w:rStyle w:val="Refdenotaderodap"/>
        </w:rPr>
        <w:footnoteRef/>
      </w:r>
      <w:r w:rsidRPr="00E832E9">
        <w:t xml:space="preserve"> </w:t>
      </w:r>
      <w:r>
        <w:t>Total Tone ARM: Soma Total de 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FA30" w14:textId="77777777" w:rsidR="002774C6" w:rsidRDefault="004D31DE" w:rsidP="00916583">
    <w:pPr>
      <w:pStyle w:val="Cabealho"/>
    </w:pPr>
    <w:r>
      <w:rPr>
        <w:noProof/>
      </w:rPr>
      <w:drawing>
        <wp:inline distT="0" distB="0" distL="0" distR="0" wp14:anchorId="2B6DD350" wp14:editId="2F50810D">
          <wp:extent cx="441960" cy="429851"/>
          <wp:effectExtent l="0" t="0" r="0" b="889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_moodle.jpg"/>
                  <pic:cNvPicPr/>
                </pic:nvPicPr>
                <pic:blipFill>
                  <a:blip r:embed="rId1">
                    <a:extLst>
                      <a:ext uri="{28A0092B-C50C-407E-A947-70E740481C1C}">
                        <a14:useLocalDpi xmlns:a14="http://schemas.microsoft.com/office/drawing/2010/main" val="0"/>
                      </a:ext>
                    </a:extLst>
                  </a:blip>
                  <a:stretch>
                    <a:fillRect/>
                  </a:stretch>
                </pic:blipFill>
                <pic:spPr>
                  <a:xfrm>
                    <a:off x="0" y="0"/>
                    <a:ext cx="449331" cy="4370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45B" w14:textId="77777777" w:rsidR="00926970" w:rsidRDefault="00926970" w:rsidP="00916583">
    <w:pPr>
      <w:pStyle w:val="Cabealho"/>
    </w:pPr>
    <w:r>
      <w:rPr>
        <w:noProof/>
      </w:rPr>
      <w:drawing>
        <wp:inline distT="0" distB="0" distL="0" distR="0" wp14:anchorId="3E739329" wp14:editId="72E151A6">
          <wp:extent cx="517087" cy="5029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_moodle.jpg"/>
                  <pic:cNvPicPr/>
                </pic:nvPicPr>
                <pic:blipFill>
                  <a:blip r:embed="rId1">
                    <a:extLst>
                      <a:ext uri="{28A0092B-C50C-407E-A947-70E740481C1C}">
                        <a14:useLocalDpi xmlns:a14="http://schemas.microsoft.com/office/drawing/2010/main" val="0"/>
                      </a:ext>
                    </a:extLst>
                  </a:blip>
                  <a:stretch>
                    <a:fillRect/>
                  </a:stretch>
                </pic:blipFill>
                <pic:spPr>
                  <a:xfrm>
                    <a:off x="0" y="0"/>
                    <a:ext cx="519665" cy="505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41C4"/>
    <w:multiLevelType w:val="singleLevel"/>
    <w:tmpl w:val="8F122A6C"/>
    <w:lvl w:ilvl="0">
      <w:numFmt w:val="bullet"/>
      <w:lvlText w:val="-"/>
      <w:lvlJc w:val="left"/>
      <w:pPr>
        <w:tabs>
          <w:tab w:val="num" w:pos="-349"/>
        </w:tabs>
        <w:ind w:left="-349" w:hanging="360"/>
      </w:pPr>
      <w:rPr>
        <w:rFonts w:ascii="Times New Roman" w:hAnsi="Times New Roman" w:hint="default"/>
      </w:rPr>
    </w:lvl>
  </w:abstractNum>
  <w:abstractNum w:abstractNumId="1" w15:restartNumberingAfterBreak="0">
    <w:nsid w:val="0BA27A85"/>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46D01"/>
    <w:multiLevelType w:val="singleLevel"/>
    <w:tmpl w:val="1428B458"/>
    <w:lvl w:ilvl="0">
      <w:start w:val="1"/>
      <w:numFmt w:val="decimal"/>
      <w:lvlText w:val="%1."/>
      <w:lvlJc w:val="left"/>
      <w:pPr>
        <w:tabs>
          <w:tab w:val="num" w:pos="900"/>
        </w:tabs>
        <w:ind w:left="900" w:hanging="390"/>
      </w:pPr>
      <w:rPr>
        <w:rFonts w:hint="default"/>
      </w:rPr>
    </w:lvl>
  </w:abstractNum>
  <w:abstractNum w:abstractNumId="3" w15:restartNumberingAfterBreak="0">
    <w:nsid w:val="0ED93B6F"/>
    <w:multiLevelType w:val="singleLevel"/>
    <w:tmpl w:val="61B4A42E"/>
    <w:lvl w:ilvl="0">
      <w:numFmt w:val="decimal"/>
      <w:pStyle w:val="Ttulo1"/>
      <w:lvlText w:val="%1"/>
      <w:lvlJc w:val="left"/>
      <w:pPr>
        <w:tabs>
          <w:tab w:val="num" w:pos="360"/>
        </w:tabs>
        <w:ind w:left="360" w:hanging="360"/>
      </w:pPr>
      <w:rPr>
        <w:rFonts w:hint="default"/>
      </w:rPr>
    </w:lvl>
  </w:abstractNum>
  <w:abstractNum w:abstractNumId="4" w15:restartNumberingAfterBreak="0">
    <w:nsid w:val="11CB5BBA"/>
    <w:multiLevelType w:val="singleLevel"/>
    <w:tmpl w:val="4BAC5600"/>
    <w:lvl w:ilvl="0">
      <w:numFmt w:val="decimal"/>
      <w:lvlText w:val="%1"/>
      <w:lvlJc w:val="left"/>
      <w:pPr>
        <w:tabs>
          <w:tab w:val="num" w:pos="360"/>
        </w:tabs>
        <w:ind w:left="360" w:hanging="360"/>
      </w:pPr>
      <w:rPr>
        <w:rFonts w:hint="default"/>
      </w:rPr>
    </w:lvl>
  </w:abstractNum>
  <w:abstractNum w:abstractNumId="5" w15:restartNumberingAfterBreak="0">
    <w:nsid w:val="11E35422"/>
    <w:multiLevelType w:val="hybridMultilevel"/>
    <w:tmpl w:val="5322C56C"/>
    <w:lvl w:ilvl="0" w:tplc="A860EFC8">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6" w15:restartNumberingAfterBreak="0">
    <w:nsid w:val="27F22A11"/>
    <w:multiLevelType w:val="singleLevel"/>
    <w:tmpl w:val="1C66E260"/>
    <w:lvl w:ilvl="0">
      <w:start w:val="8"/>
      <w:numFmt w:val="upperRoman"/>
      <w:lvlText w:val="%1."/>
      <w:lvlJc w:val="left"/>
      <w:pPr>
        <w:tabs>
          <w:tab w:val="num" w:pos="840"/>
        </w:tabs>
        <w:ind w:left="840" w:hanging="840"/>
      </w:pPr>
      <w:rPr>
        <w:rFonts w:hint="default"/>
        <w:u w:val="none"/>
      </w:rPr>
    </w:lvl>
  </w:abstractNum>
  <w:abstractNum w:abstractNumId="7" w15:restartNumberingAfterBreak="0">
    <w:nsid w:val="28201C93"/>
    <w:multiLevelType w:val="singleLevel"/>
    <w:tmpl w:val="B98A97B6"/>
    <w:lvl w:ilvl="0">
      <w:start w:val="1"/>
      <w:numFmt w:val="decimal"/>
      <w:lvlText w:val="%1."/>
      <w:lvlJc w:val="left"/>
      <w:pPr>
        <w:tabs>
          <w:tab w:val="num" w:pos="735"/>
        </w:tabs>
        <w:ind w:left="735" w:hanging="360"/>
      </w:pPr>
      <w:rPr>
        <w:rFonts w:hint="default"/>
      </w:rPr>
    </w:lvl>
  </w:abstractNum>
  <w:abstractNum w:abstractNumId="8" w15:restartNumberingAfterBreak="0">
    <w:nsid w:val="2C3A74C1"/>
    <w:multiLevelType w:val="singleLevel"/>
    <w:tmpl w:val="0816000F"/>
    <w:lvl w:ilvl="0">
      <w:start w:val="1"/>
      <w:numFmt w:val="decimal"/>
      <w:lvlText w:val="%1."/>
      <w:lvlJc w:val="left"/>
      <w:pPr>
        <w:tabs>
          <w:tab w:val="num" w:pos="360"/>
        </w:tabs>
        <w:ind w:left="360" w:hanging="360"/>
      </w:pPr>
      <w:rPr>
        <w:rFonts w:hint="default"/>
      </w:rPr>
    </w:lvl>
  </w:abstractNum>
  <w:abstractNum w:abstractNumId="9" w15:restartNumberingAfterBreak="0">
    <w:nsid w:val="36C732A6"/>
    <w:multiLevelType w:val="singleLevel"/>
    <w:tmpl w:val="969090A6"/>
    <w:lvl w:ilvl="0">
      <w:start w:val="1"/>
      <w:numFmt w:val="decimal"/>
      <w:lvlText w:val="%1."/>
      <w:lvlJc w:val="left"/>
      <w:pPr>
        <w:tabs>
          <w:tab w:val="num" w:pos="735"/>
        </w:tabs>
        <w:ind w:left="735" w:hanging="360"/>
      </w:pPr>
      <w:rPr>
        <w:rFonts w:hint="default"/>
      </w:rPr>
    </w:lvl>
  </w:abstractNum>
  <w:abstractNum w:abstractNumId="10" w15:restartNumberingAfterBreak="0">
    <w:nsid w:val="39DE3193"/>
    <w:multiLevelType w:val="singleLevel"/>
    <w:tmpl w:val="0F9C2D0C"/>
    <w:lvl w:ilvl="0">
      <w:numFmt w:val="decimal"/>
      <w:lvlText w:val="%1"/>
      <w:lvlJc w:val="left"/>
      <w:pPr>
        <w:tabs>
          <w:tab w:val="num" w:pos="360"/>
        </w:tabs>
        <w:ind w:left="360" w:hanging="360"/>
      </w:pPr>
      <w:rPr>
        <w:rFonts w:hint="default"/>
      </w:rPr>
    </w:lvl>
  </w:abstractNum>
  <w:abstractNum w:abstractNumId="11" w15:restartNumberingAfterBreak="0">
    <w:nsid w:val="39F53E64"/>
    <w:multiLevelType w:val="hybridMultilevel"/>
    <w:tmpl w:val="8A72C772"/>
    <w:lvl w:ilvl="0" w:tplc="966C2EDE">
      <w:start w:val="1"/>
      <w:numFmt w:val="upperRoman"/>
      <w:lvlText w:val="(%1)"/>
      <w:lvlJc w:val="left"/>
      <w:pPr>
        <w:ind w:left="890" w:hanging="72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12" w15:restartNumberingAfterBreak="0">
    <w:nsid w:val="443F73F1"/>
    <w:multiLevelType w:val="singleLevel"/>
    <w:tmpl w:val="08160001"/>
    <w:lvl w:ilvl="0">
      <w:start w:val="2"/>
      <w:numFmt w:val="bullet"/>
      <w:lvlText w:val=""/>
      <w:lvlJc w:val="left"/>
      <w:pPr>
        <w:tabs>
          <w:tab w:val="num" w:pos="360"/>
        </w:tabs>
        <w:ind w:left="360" w:hanging="360"/>
      </w:pPr>
      <w:rPr>
        <w:rFonts w:ascii="Symbol" w:hAnsi="Symbol" w:hint="default"/>
      </w:rPr>
    </w:lvl>
  </w:abstractNum>
  <w:abstractNum w:abstractNumId="13" w15:restartNumberingAfterBreak="0">
    <w:nsid w:val="49906261"/>
    <w:multiLevelType w:val="singleLevel"/>
    <w:tmpl w:val="F87AF474"/>
    <w:lvl w:ilvl="0">
      <w:numFmt w:val="decimal"/>
      <w:lvlText w:val="%1"/>
      <w:lvlJc w:val="left"/>
      <w:pPr>
        <w:tabs>
          <w:tab w:val="num" w:pos="360"/>
        </w:tabs>
        <w:ind w:left="360" w:hanging="360"/>
      </w:pPr>
      <w:rPr>
        <w:rFonts w:hint="default"/>
      </w:rPr>
    </w:lvl>
  </w:abstractNum>
  <w:abstractNum w:abstractNumId="14" w15:restartNumberingAfterBreak="0">
    <w:nsid w:val="4E08564D"/>
    <w:multiLevelType w:val="singleLevel"/>
    <w:tmpl w:val="08160013"/>
    <w:lvl w:ilvl="0">
      <w:start w:val="3"/>
      <w:numFmt w:val="upperRoman"/>
      <w:lvlText w:val="%1."/>
      <w:lvlJc w:val="left"/>
      <w:pPr>
        <w:tabs>
          <w:tab w:val="num" w:pos="720"/>
        </w:tabs>
        <w:ind w:left="720" w:hanging="720"/>
      </w:pPr>
      <w:rPr>
        <w:rFonts w:hint="default"/>
      </w:rPr>
    </w:lvl>
  </w:abstractNum>
  <w:abstractNum w:abstractNumId="15" w15:restartNumberingAfterBreak="0">
    <w:nsid w:val="52857665"/>
    <w:multiLevelType w:val="singleLevel"/>
    <w:tmpl w:val="84227370"/>
    <w:lvl w:ilvl="0">
      <w:numFmt w:val="decimal"/>
      <w:lvlText w:val="%1"/>
      <w:lvlJc w:val="left"/>
      <w:pPr>
        <w:tabs>
          <w:tab w:val="num" w:pos="360"/>
        </w:tabs>
        <w:ind w:left="360" w:hanging="360"/>
      </w:pPr>
      <w:rPr>
        <w:rFonts w:hint="default"/>
      </w:rPr>
    </w:lvl>
  </w:abstractNum>
  <w:abstractNum w:abstractNumId="16" w15:restartNumberingAfterBreak="0">
    <w:nsid w:val="543D6E48"/>
    <w:multiLevelType w:val="singleLevel"/>
    <w:tmpl w:val="26D63356"/>
    <w:lvl w:ilvl="0">
      <w:start w:val="1"/>
      <w:numFmt w:val="decimal"/>
      <w:lvlText w:val="%1."/>
      <w:lvlJc w:val="left"/>
      <w:pPr>
        <w:tabs>
          <w:tab w:val="num" w:pos="236"/>
        </w:tabs>
        <w:ind w:left="236" w:hanging="360"/>
      </w:pPr>
      <w:rPr>
        <w:rFonts w:hint="default"/>
      </w:rPr>
    </w:lvl>
  </w:abstractNum>
  <w:abstractNum w:abstractNumId="17" w15:restartNumberingAfterBreak="0">
    <w:nsid w:val="5A1341EF"/>
    <w:multiLevelType w:val="singleLevel"/>
    <w:tmpl w:val="76786944"/>
    <w:lvl w:ilvl="0">
      <w:start w:val="2"/>
      <w:numFmt w:val="decimal"/>
      <w:lvlText w:val="%1"/>
      <w:lvlJc w:val="left"/>
      <w:pPr>
        <w:tabs>
          <w:tab w:val="num" w:pos="671"/>
        </w:tabs>
        <w:ind w:left="671" w:hanging="360"/>
      </w:pPr>
      <w:rPr>
        <w:rFonts w:hint="default"/>
      </w:rPr>
    </w:lvl>
  </w:abstractNum>
  <w:abstractNum w:abstractNumId="18" w15:restartNumberingAfterBreak="0">
    <w:nsid w:val="5B5B7B31"/>
    <w:multiLevelType w:val="singleLevel"/>
    <w:tmpl w:val="C6044302"/>
    <w:lvl w:ilvl="0">
      <w:start w:val="1"/>
      <w:numFmt w:val="decimal"/>
      <w:lvlText w:val="%1."/>
      <w:lvlJc w:val="left"/>
      <w:pPr>
        <w:tabs>
          <w:tab w:val="num" w:pos="735"/>
        </w:tabs>
        <w:ind w:left="735" w:hanging="360"/>
      </w:pPr>
      <w:rPr>
        <w:rFonts w:hint="default"/>
      </w:rPr>
    </w:lvl>
  </w:abstractNum>
  <w:abstractNum w:abstractNumId="19" w15:restartNumberingAfterBreak="0">
    <w:nsid w:val="5EDC5F28"/>
    <w:multiLevelType w:val="singleLevel"/>
    <w:tmpl w:val="AA4CCBFC"/>
    <w:lvl w:ilvl="0">
      <w:numFmt w:val="decimal"/>
      <w:lvlText w:val="%1"/>
      <w:lvlJc w:val="left"/>
      <w:pPr>
        <w:tabs>
          <w:tab w:val="num" w:pos="360"/>
        </w:tabs>
        <w:ind w:left="360" w:hanging="360"/>
      </w:pPr>
      <w:rPr>
        <w:rFonts w:hint="default"/>
      </w:rPr>
    </w:lvl>
  </w:abstractNum>
  <w:abstractNum w:abstractNumId="20" w15:restartNumberingAfterBreak="0">
    <w:nsid w:val="610B3D26"/>
    <w:multiLevelType w:val="singleLevel"/>
    <w:tmpl w:val="352E772E"/>
    <w:lvl w:ilvl="0">
      <w:start w:val="1"/>
      <w:numFmt w:val="decimal"/>
      <w:lvlText w:val="%1."/>
      <w:lvlJc w:val="left"/>
      <w:pPr>
        <w:tabs>
          <w:tab w:val="num" w:pos="236"/>
        </w:tabs>
        <w:ind w:left="236" w:hanging="360"/>
      </w:pPr>
      <w:rPr>
        <w:rFonts w:hint="default"/>
      </w:rPr>
    </w:lvl>
  </w:abstractNum>
  <w:abstractNum w:abstractNumId="21" w15:restartNumberingAfterBreak="0">
    <w:nsid w:val="6B1C51CF"/>
    <w:multiLevelType w:val="hybridMultilevel"/>
    <w:tmpl w:val="891ECE36"/>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15:restartNumberingAfterBreak="0">
    <w:nsid w:val="6D9C4F40"/>
    <w:multiLevelType w:val="singleLevel"/>
    <w:tmpl w:val="1B1ECDF4"/>
    <w:lvl w:ilvl="0">
      <w:start w:val="1"/>
      <w:numFmt w:val="decimal"/>
      <w:lvlText w:val="%1."/>
      <w:lvlJc w:val="left"/>
      <w:pPr>
        <w:tabs>
          <w:tab w:val="num" w:pos="161"/>
        </w:tabs>
        <w:ind w:left="161" w:hanging="360"/>
      </w:pPr>
      <w:rPr>
        <w:rFonts w:hint="default"/>
      </w:rPr>
    </w:lvl>
  </w:abstractNum>
  <w:abstractNum w:abstractNumId="23" w15:restartNumberingAfterBreak="0">
    <w:nsid w:val="713D7265"/>
    <w:multiLevelType w:val="singleLevel"/>
    <w:tmpl w:val="DC728168"/>
    <w:lvl w:ilvl="0">
      <w:numFmt w:val="decimal"/>
      <w:lvlText w:val="%1"/>
      <w:lvlJc w:val="left"/>
      <w:pPr>
        <w:tabs>
          <w:tab w:val="num" w:pos="360"/>
        </w:tabs>
        <w:ind w:left="360" w:hanging="360"/>
      </w:pPr>
      <w:rPr>
        <w:rFonts w:hint="default"/>
      </w:rPr>
    </w:lvl>
  </w:abstractNum>
  <w:abstractNum w:abstractNumId="24" w15:restartNumberingAfterBreak="0">
    <w:nsid w:val="73CB7D50"/>
    <w:multiLevelType w:val="singleLevel"/>
    <w:tmpl w:val="7FC670FA"/>
    <w:lvl w:ilvl="0">
      <w:numFmt w:val="decimal"/>
      <w:lvlText w:val="%1"/>
      <w:lvlJc w:val="left"/>
      <w:pPr>
        <w:tabs>
          <w:tab w:val="num" w:pos="375"/>
        </w:tabs>
        <w:ind w:left="375" w:hanging="375"/>
      </w:pPr>
      <w:rPr>
        <w:rFonts w:hint="default"/>
      </w:rPr>
    </w:lvl>
  </w:abstractNum>
  <w:abstractNum w:abstractNumId="25" w15:restartNumberingAfterBreak="0">
    <w:nsid w:val="773B5FEC"/>
    <w:multiLevelType w:val="hybridMultilevel"/>
    <w:tmpl w:val="8654B71E"/>
    <w:lvl w:ilvl="0" w:tplc="7D828666">
      <w:start w:val="1"/>
      <w:numFmt w:val="decimal"/>
      <w:lvlText w:val="%1."/>
      <w:lvlJc w:val="left"/>
      <w:pPr>
        <w:tabs>
          <w:tab w:val="num" w:pos="1065"/>
        </w:tabs>
        <w:ind w:left="1065" w:hanging="705"/>
      </w:pPr>
      <w:rPr>
        <w:rFonts w:hint="default"/>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15:restartNumberingAfterBreak="0">
    <w:nsid w:val="7A5D1475"/>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14021C"/>
    <w:multiLevelType w:val="singleLevel"/>
    <w:tmpl w:val="35183F9E"/>
    <w:lvl w:ilvl="0">
      <w:start w:val="1"/>
      <w:numFmt w:val="decimal"/>
      <w:lvlText w:val="%1."/>
      <w:lvlJc w:val="left"/>
      <w:pPr>
        <w:tabs>
          <w:tab w:val="num" w:pos="608"/>
        </w:tabs>
        <w:ind w:left="608" w:hanging="375"/>
      </w:pPr>
      <w:rPr>
        <w:rFonts w:hint="default"/>
      </w:rPr>
    </w:lvl>
  </w:abstractNum>
  <w:abstractNum w:abstractNumId="28" w15:restartNumberingAfterBreak="0">
    <w:nsid w:val="7E792AF3"/>
    <w:multiLevelType w:val="hybridMultilevel"/>
    <w:tmpl w:val="CED693E6"/>
    <w:lvl w:ilvl="0" w:tplc="35FECE38">
      <w:start w:val="1"/>
      <w:numFmt w:val="decimal"/>
      <w:lvlText w:val="%1."/>
      <w:lvlJc w:val="left"/>
      <w:pPr>
        <w:ind w:left="2199" w:hanging="360"/>
      </w:pPr>
      <w:rPr>
        <w:rFonts w:asciiTheme="minorHAnsi" w:hAnsiTheme="minorHAnsi" w:cs="Arial" w:hint="default"/>
        <w:b w:val="0"/>
        <w:sz w:val="22"/>
      </w:rPr>
    </w:lvl>
    <w:lvl w:ilvl="1" w:tplc="08160019" w:tentative="1">
      <w:start w:val="1"/>
      <w:numFmt w:val="lowerLetter"/>
      <w:lvlText w:val="%2."/>
      <w:lvlJc w:val="left"/>
      <w:pPr>
        <w:ind w:left="2919" w:hanging="360"/>
      </w:pPr>
    </w:lvl>
    <w:lvl w:ilvl="2" w:tplc="0816001B" w:tentative="1">
      <w:start w:val="1"/>
      <w:numFmt w:val="lowerRoman"/>
      <w:lvlText w:val="%3."/>
      <w:lvlJc w:val="right"/>
      <w:pPr>
        <w:ind w:left="3639" w:hanging="180"/>
      </w:pPr>
    </w:lvl>
    <w:lvl w:ilvl="3" w:tplc="0816000F" w:tentative="1">
      <w:start w:val="1"/>
      <w:numFmt w:val="decimal"/>
      <w:lvlText w:val="%4."/>
      <w:lvlJc w:val="left"/>
      <w:pPr>
        <w:ind w:left="4359" w:hanging="360"/>
      </w:pPr>
    </w:lvl>
    <w:lvl w:ilvl="4" w:tplc="08160019" w:tentative="1">
      <w:start w:val="1"/>
      <w:numFmt w:val="lowerLetter"/>
      <w:lvlText w:val="%5."/>
      <w:lvlJc w:val="left"/>
      <w:pPr>
        <w:ind w:left="5079" w:hanging="360"/>
      </w:pPr>
    </w:lvl>
    <w:lvl w:ilvl="5" w:tplc="0816001B" w:tentative="1">
      <w:start w:val="1"/>
      <w:numFmt w:val="lowerRoman"/>
      <w:lvlText w:val="%6."/>
      <w:lvlJc w:val="right"/>
      <w:pPr>
        <w:ind w:left="5799" w:hanging="180"/>
      </w:pPr>
    </w:lvl>
    <w:lvl w:ilvl="6" w:tplc="0816000F" w:tentative="1">
      <w:start w:val="1"/>
      <w:numFmt w:val="decimal"/>
      <w:lvlText w:val="%7."/>
      <w:lvlJc w:val="left"/>
      <w:pPr>
        <w:ind w:left="6519" w:hanging="360"/>
      </w:pPr>
    </w:lvl>
    <w:lvl w:ilvl="7" w:tplc="08160019" w:tentative="1">
      <w:start w:val="1"/>
      <w:numFmt w:val="lowerLetter"/>
      <w:lvlText w:val="%8."/>
      <w:lvlJc w:val="left"/>
      <w:pPr>
        <w:ind w:left="7239" w:hanging="360"/>
      </w:pPr>
    </w:lvl>
    <w:lvl w:ilvl="8" w:tplc="0816001B" w:tentative="1">
      <w:start w:val="1"/>
      <w:numFmt w:val="lowerRoman"/>
      <w:lvlText w:val="%9."/>
      <w:lvlJc w:val="right"/>
      <w:pPr>
        <w:ind w:left="7959" w:hanging="180"/>
      </w:pPr>
    </w:lvl>
  </w:abstractNum>
  <w:abstractNum w:abstractNumId="29" w15:restartNumberingAfterBreak="0">
    <w:nsid w:val="7F1A50A1"/>
    <w:multiLevelType w:val="singleLevel"/>
    <w:tmpl w:val="E0C2F000"/>
    <w:lvl w:ilvl="0">
      <w:start w:val="1"/>
      <w:numFmt w:val="decimal"/>
      <w:lvlText w:val="%1."/>
      <w:lvlJc w:val="left"/>
      <w:pPr>
        <w:tabs>
          <w:tab w:val="num" w:pos="956"/>
        </w:tabs>
        <w:ind w:left="956" w:hanging="360"/>
      </w:pPr>
      <w:rPr>
        <w:rFonts w:hint="default"/>
      </w:rPr>
    </w:lvl>
  </w:abstractNum>
  <w:abstractNum w:abstractNumId="30" w15:restartNumberingAfterBreak="0">
    <w:nsid w:val="7FE12684"/>
    <w:multiLevelType w:val="hybridMultilevel"/>
    <w:tmpl w:val="ABF8E958"/>
    <w:lvl w:ilvl="0" w:tplc="20B87A2A">
      <w:start w:val="1"/>
      <w:numFmt w:val="decimal"/>
      <w:pStyle w:val="Ttulo11"/>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4"/>
  </w:num>
  <w:num w:numId="5">
    <w:abstractNumId w:val="13"/>
  </w:num>
  <w:num w:numId="6">
    <w:abstractNumId w:val="19"/>
  </w:num>
  <w:num w:numId="7">
    <w:abstractNumId w:val="23"/>
  </w:num>
  <w:num w:numId="8">
    <w:abstractNumId w:val="24"/>
  </w:num>
  <w:num w:numId="9">
    <w:abstractNumId w:val="15"/>
  </w:num>
  <w:num w:numId="10">
    <w:abstractNumId w:val="3"/>
  </w:num>
  <w:num w:numId="11">
    <w:abstractNumId w:val="10"/>
  </w:num>
  <w:num w:numId="12">
    <w:abstractNumId w:val="2"/>
  </w:num>
  <w:num w:numId="13">
    <w:abstractNumId w:val="7"/>
  </w:num>
  <w:num w:numId="14">
    <w:abstractNumId w:val="18"/>
  </w:num>
  <w:num w:numId="15">
    <w:abstractNumId w:val="27"/>
  </w:num>
  <w:num w:numId="16">
    <w:abstractNumId w:val="9"/>
  </w:num>
  <w:num w:numId="17">
    <w:abstractNumId w:val="0"/>
  </w:num>
  <w:num w:numId="18">
    <w:abstractNumId w:val="17"/>
  </w:num>
  <w:num w:numId="19">
    <w:abstractNumId w:val="26"/>
  </w:num>
  <w:num w:numId="20">
    <w:abstractNumId w:val="1"/>
  </w:num>
  <w:num w:numId="21">
    <w:abstractNumId w:val="20"/>
  </w:num>
  <w:num w:numId="22">
    <w:abstractNumId w:val="8"/>
  </w:num>
  <w:num w:numId="23">
    <w:abstractNumId w:val="22"/>
  </w:num>
  <w:num w:numId="24">
    <w:abstractNumId w:val="16"/>
  </w:num>
  <w:num w:numId="25">
    <w:abstractNumId w:val="29"/>
  </w:num>
  <w:num w:numId="26">
    <w:abstractNumId w:val="3"/>
  </w:num>
  <w:num w:numId="27">
    <w:abstractNumId w:val="11"/>
  </w:num>
  <w:num w:numId="28">
    <w:abstractNumId w:val="28"/>
  </w:num>
  <w:num w:numId="29">
    <w:abstractNumId w:val="30"/>
  </w:num>
  <w:num w:numId="30">
    <w:abstractNumId w:val="21"/>
  </w:num>
  <w:num w:numId="31">
    <w:abstractNumId w:val="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66"/>
    <w:rsid w:val="00071918"/>
    <w:rsid w:val="00106C77"/>
    <w:rsid w:val="00230F4C"/>
    <w:rsid w:val="002774C6"/>
    <w:rsid w:val="00284389"/>
    <w:rsid w:val="00291C66"/>
    <w:rsid w:val="00341CC5"/>
    <w:rsid w:val="00371171"/>
    <w:rsid w:val="00390CA2"/>
    <w:rsid w:val="003A5B87"/>
    <w:rsid w:val="003B00ED"/>
    <w:rsid w:val="003C1AD8"/>
    <w:rsid w:val="004D31DE"/>
    <w:rsid w:val="0052735A"/>
    <w:rsid w:val="007215C4"/>
    <w:rsid w:val="007235F9"/>
    <w:rsid w:val="007C24AC"/>
    <w:rsid w:val="007E23CF"/>
    <w:rsid w:val="00814693"/>
    <w:rsid w:val="00836C2D"/>
    <w:rsid w:val="008B5829"/>
    <w:rsid w:val="008F243E"/>
    <w:rsid w:val="00916583"/>
    <w:rsid w:val="0092143D"/>
    <w:rsid w:val="00926970"/>
    <w:rsid w:val="00A3178E"/>
    <w:rsid w:val="00A5464C"/>
    <w:rsid w:val="00A64F31"/>
    <w:rsid w:val="00A72452"/>
    <w:rsid w:val="00B00BA1"/>
    <w:rsid w:val="00B07365"/>
    <w:rsid w:val="00BC2BB9"/>
    <w:rsid w:val="00C57275"/>
    <w:rsid w:val="00D25306"/>
    <w:rsid w:val="00DA2E6A"/>
    <w:rsid w:val="00E60202"/>
    <w:rsid w:val="00EA3910"/>
    <w:rsid w:val="00EE512C"/>
    <w:rsid w:val="00EE71F9"/>
    <w:rsid w:val="00F000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ABB54"/>
  <w15:chartTrackingRefBased/>
  <w15:docId w15:val="{86CC153D-2383-4E61-89FB-F8C9E5CF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583"/>
    <w:pPr>
      <w:tabs>
        <w:tab w:val="left" w:pos="4253"/>
      </w:tabs>
      <w:spacing w:before="120" w:after="120"/>
    </w:pPr>
    <w:rPr>
      <w:rFonts w:ascii="Arial" w:hAnsi="Arial"/>
      <w:sz w:val="24"/>
    </w:rPr>
  </w:style>
  <w:style w:type="paragraph" w:styleId="Ttulo1">
    <w:name w:val="heading 1"/>
    <w:basedOn w:val="Normal"/>
    <w:next w:val="Normal"/>
    <w:link w:val="Ttulo1Carter"/>
    <w:qFormat/>
    <w:pPr>
      <w:keepNext/>
      <w:pageBreakBefore/>
      <w:numPr>
        <w:numId w:val="10"/>
      </w:numPr>
      <w:jc w:val="center"/>
      <w:outlineLvl w:val="0"/>
    </w:pPr>
    <w:rPr>
      <w:b/>
      <w:sz w:val="32"/>
    </w:rPr>
  </w:style>
  <w:style w:type="paragraph" w:styleId="Ttulo2">
    <w:name w:val="heading 2"/>
    <w:basedOn w:val="Normal"/>
    <w:next w:val="Normal"/>
    <w:link w:val="Ttulo2Carter"/>
    <w:qFormat/>
    <w:rsid w:val="00926970"/>
    <w:pPr>
      <w:keepNext/>
      <w:spacing w:before="240" w:after="60"/>
      <w:jc w:val="center"/>
      <w:outlineLvl w:val="1"/>
    </w:pPr>
    <w:rPr>
      <w:b/>
      <w:sz w:val="28"/>
      <w:szCs w:val="28"/>
    </w:rPr>
  </w:style>
  <w:style w:type="paragraph" w:styleId="Ttulo9">
    <w:name w:val="heading 9"/>
    <w:basedOn w:val="Normal"/>
    <w:next w:val="Normal"/>
    <w:link w:val="Ttulo9Carter"/>
    <w:qFormat/>
    <w:rsid w:val="00926970"/>
    <w:pPr>
      <w:keepNext/>
      <w:jc w:val="center"/>
      <w:outlineLvl w:val="8"/>
    </w:pPr>
    <w:rPr>
      <w:rFonts w:ascii="Times-Bold" w:hAnsi="Times-Bold"/>
      <w:b/>
      <w:snapToGrid w:val="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1">
    <w:name w:val="Título 21"/>
    <w:basedOn w:val="Normal"/>
    <w:next w:val="Normal"/>
    <w:qFormat/>
    <w:pPr>
      <w:keepNext/>
      <w:spacing w:before="360" w:after="240"/>
      <w:outlineLvl w:val="1"/>
    </w:pPr>
    <w:rPr>
      <w:rFonts w:cs="Arial"/>
      <w:b/>
      <w:bCs/>
      <w:i/>
      <w:iCs/>
      <w:sz w:val="28"/>
      <w:szCs w:val="28"/>
    </w:rPr>
  </w:style>
  <w:style w:type="paragraph" w:customStyle="1" w:styleId="Ttulo31">
    <w:name w:val="Título 31"/>
    <w:basedOn w:val="Normal"/>
    <w:next w:val="Normal"/>
    <w:qFormat/>
    <w:pPr>
      <w:keepNext/>
      <w:spacing w:before="240" w:after="240"/>
      <w:outlineLvl w:val="2"/>
    </w:pPr>
    <w:rPr>
      <w:b/>
    </w:rPr>
  </w:style>
  <w:style w:type="paragraph" w:customStyle="1" w:styleId="Ttulo41">
    <w:name w:val="Título 41"/>
    <w:basedOn w:val="Normal"/>
    <w:next w:val="Normal"/>
    <w:qFormat/>
    <w:pPr>
      <w:keepNext/>
      <w:spacing w:before="240" w:after="60"/>
      <w:ind w:left="426"/>
      <w:outlineLvl w:val="3"/>
    </w:pPr>
    <w:rPr>
      <w:b/>
    </w:rPr>
  </w:style>
  <w:style w:type="paragraph" w:customStyle="1" w:styleId="Ttulo51">
    <w:name w:val="Título 51"/>
    <w:basedOn w:val="Normal"/>
    <w:next w:val="Normal"/>
    <w:qFormat/>
    <w:pPr>
      <w:keepNext/>
      <w:spacing w:after="60"/>
      <w:outlineLvl w:val="4"/>
    </w:pPr>
    <w:rPr>
      <w:b/>
    </w:rPr>
  </w:style>
  <w:style w:type="paragraph" w:styleId="Avanodecorpodetexto">
    <w:name w:val="Body Text Indent"/>
    <w:basedOn w:val="Normal"/>
  </w:style>
  <w:style w:type="paragraph" w:styleId="ndice1">
    <w:name w:val="toc 1"/>
    <w:basedOn w:val="Normal"/>
    <w:next w:val="Normal"/>
    <w:autoRedefine/>
    <w:uiPriority w:val="39"/>
    <w:pPr>
      <w:spacing w:before="360" w:after="0"/>
    </w:pPr>
    <w:rPr>
      <w:b/>
      <w:bCs/>
      <w:caps/>
      <w:szCs w:val="28"/>
    </w:rPr>
  </w:style>
  <w:style w:type="paragraph" w:styleId="ndice2">
    <w:name w:val="toc 2"/>
    <w:basedOn w:val="Normal"/>
    <w:next w:val="Normal"/>
    <w:autoRedefine/>
    <w:uiPriority w:val="39"/>
    <w:pPr>
      <w:spacing w:before="240" w:after="0"/>
    </w:pPr>
    <w:rPr>
      <w:rFonts w:ascii="Times New Roman" w:hAnsi="Times New Roman"/>
      <w:b/>
      <w:bCs/>
      <w:szCs w:val="24"/>
    </w:rPr>
  </w:style>
  <w:style w:type="paragraph" w:styleId="ndice3">
    <w:name w:val="toc 3"/>
    <w:basedOn w:val="Normal"/>
    <w:next w:val="Normal"/>
    <w:autoRedefine/>
    <w:uiPriority w:val="39"/>
    <w:pPr>
      <w:spacing w:after="0"/>
      <w:ind w:left="240"/>
    </w:pPr>
    <w:rPr>
      <w:rFonts w:ascii="Times New Roman" w:hAnsi="Times New Roman"/>
      <w:szCs w:val="24"/>
    </w:rPr>
  </w:style>
  <w:style w:type="paragraph" w:styleId="ndice4">
    <w:name w:val="toc 4"/>
    <w:basedOn w:val="Normal"/>
    <w:next w:val="Normal"/>
    <w:autoRedefine/>
    <w:semiHidden/>
    <w:pPr>
      <w:spacing w:after="0"/>
      <w:ind w:left="480"/>
    </w:pPr>
    <w:rPr>
      <w:rFonts w:ascii="Times New Roman" w:hAnsi="Times New Roman"/>
      <w:szCs w:val="24"/>
    </w:rPr>
  </w:style>
  <w:style w:type="paragraph" w:styleId="ndice5">
    <w:name w:val="toc 5"/>
    <w:basedOn w:val="Normal"/>
    <w:next w:val="Normal"/>
    <w:autoRedefine/>
    <w:semiHidden/>
    <w:pPr>
      <w:spacing w:after="0"/>
      <w:ind w:left="720"/>
    </w:pPr>
    <w:rPr>
      <w:rFonts w:ascii="Times New Roman" w:hAnsi="Times New Roman"/>
      <w:szCs w:val="24"/>
    </w:rPr>
  </w:style>
  <w:style w:type="paragraph" w:styleId="ndice6">
    <w:name w:val="toc 6"/>
    <w:basedOn w:val="Normal"/>
    <w:next w:val="Normal"/>
    <w:autoRedefine/>
    <w:semiHidden/>
    <w:pPr>
      <w:spacing w:after="0"/>
      <w:ind w:left="960"/>
    </w:pPr>
    <w:rPr>
      <w:rFonts w:ascii="Times New Roman" w:hAnsi="Times New Roman"/>
      <w:szCs w:val="24"/>
    </w:rPr>
  </w:style>
  <w:style w:type="paragraph" w:styleId="ndice7">
    <w:name w:val="toc 7"/>
    <w:basedOn w:val="Normal"/>
    <w:next w:val="Normal"/>
    <w:autoRedefine/>
    <w:semiHidden/>
    <w:pPr>
      <w:spacing w:after="0"/>
      <w:ind w:left="1200"/>
    </w:pPr>
    <w:rPr>
      <w:rFonts w:ascii="Times New Roman" w:hAnsi="Times New Roman"/>
      <w:szCs w:val="24"/>
    </w:rPr>
  </w:style>
  <w:style w:type="paragraph" w:styleId="ndice8">
    <w:name w:val="toc 8"/>
    <w:basedOn w:val="Normal"/>
    <w:next w:val="Normal"/>
    <w:autoRedefine/>
    <w:semiHidden/>
    <w:pPr>
      <w:spacing w:after="0"/>
      <w:ind w:left="1440"/>
    </w:pPr>
    <w:rPr>
      <w:rFonts w:ascii="Times New Roman" w:hAnsi="Times New Roman"/>
      <w:szCs w:val="24"/>
    </w:rPr>
  </w:style>
  <w:style w:type="paragraph" w:styleId="ndice9">
    <w:name w:val="toc 9"/>
    <w:basedOn w:val="Normal"/>
    <w:next w:val="Normal"/>
    <w:autoRedefine/>
    <w:semiHidden/>
    <w:pPr>
      <w:spacing w:after="0"/>
      <w:ind w:left="1680"/>
    </w:pPr>
    <w:rPr>
      <w:rFonts w:ascii="Times New Roman" w:hAnsi="Times New Roman"/>
      <w:szCs w:val="24"/>
    </w:rPr>
  </w:style>
  <w:style w:type="paragraph" w:styleId="Ttulo">
    <w:name w:val="Title"/>
    <w:basedOn w:val="Normal"/>
    <w:link w:val="TtuloCarter"/>
    <w:uiPriority w:val="10"/>
    <w:qFormat/>
    <w:rsid w:val="004D31DE"/>
    <w:pPr>
      <w:spacing w:before="240" w:after="60"/>
      <w:jc w:val="center"/>
      <w:outlineLvl w:val="0"/>
    </w:pPr>
    <w:rPr>
      <w:rFonts w:cs="Arial"/>
      <w:b/>
      <w:bCs/>
      <w:kern w:val="28"/>
      <w:sz w:val="52"/>
      <w:szCs w:val="32"/>
    </w:rPr>
  </w:style>
  <w:style w:type="character" w:styleId="Hiperligao">
    <w:name w:val="Hyperlink"/>
    <w:uiPriority w:val="99"/>
    <w:rPr>
      <w:color w:val="0000FF"/>
      <w:u w:val="single"/>
    </w:rPr>
  </w:style>
  <w:style w:type="paragraph" w:styleId="Cabealho">
    <w:name w:val="header"/>
    <w:basedOn w:val="Normal"/>
    <w:semiHidden/>
    <w:pPr>
      <w:tabs>
        <w:tab w:val="clear" w:pos="4253"/>
        <w:tab w:val="center" w:pos="4252"/>
        <w:tab w:val="right" w:pos="8504"/>
      </w:tabs>
    </w:pPr>
  </w:style>
  <w:style w:type="paragraph" w:styleId="Rodap">
    <w:name w:val="footer"/>
    <w:basedOn w:val="Normal"/>
    <w:semiHidden/>
    <w:pPr>
      <w:tabs>
        <w:tab w:val="clear" w:pos="4253"/>
        <w:tab w:val="center" w:pos="4252"/>
        <w:tab w:val="right" w:pos="8504"/>
      </w:tabs>
    </w:pPr>
    <w:rPr>
      <w:sz w:val="20"/>
    </w:rPr>
  </w:style>
  <w:style w:type="character" w:styleId="Nmerodepgina">
    <w:name w:val="page number"/>
    <w:basedOn w:val="Tipodeletrapredefinidodopargrafo"/>
    <w:semiHidden/>
  </w:style>
  <w:style w:type="paragraph" w:styleId="Textodebalo">
    <w:name w:val="Balloon Text"/>
    <w:basedOn w:val="Normal"/>
    <w:link w:val="TextodebaloCarter"/>
    <w:uiPriority w:val="99"/>
    <w:semiHidden/>
    <w:unhideWhenUsed/>
    <w:rsid w:val="00341CC5"/>
    <w:pPr>
      <w:spacing w:after="0"/>
    </w:pPr>
    <w:rPr>
      <w:rFonts w:ascii="Tahoma" w:hAnsi="Tahoma" w:cs="Tahoma"/>
      <w:sz w:val="16"/>
      <w:szCs w:val="16"/>
    </w:rPr>
  </w:style>
  <w:style w:type="character" w:customStyle="1" w:styleId="TextodebaloCarter">
    <w:name w:val="Texto de balão Caráter"/>
    <w:link w:val="Textodebalo"/>
    <w:uiPriority w:val="99"/>
    <w:semiHidden/>
    <w:rsid w:val="00341CC5"/>
    <w:rPr>
      <w:rFonts w:ascii="Tahoma" w:hAnsi="Tahoma" w:cs="Tahoma"/>
      <w:sz w:val="16"/>
      <w:szCs w:val="16"/>
    </w:rPr>
  </w:style>
  <w:style w:type="paragraph" w:styleId="NormalWeb">
    <w:name w:val="Normal (Web)"/>
    <w:basedOn w:val="Normal"/>
    <w:uiPriority w:val="99"/>
    <w:unhideWhenUsed/>
    <w:rsid w:val="00EE71F9"/>
    <w:pPr>
      <w:spacing w:before="100" w:beforeAutospacing="1" w:after="100" w:afterAutospacing="1"/>
    </w:pPr>
    <w:rPr>
      <w:rFonts w:ascii="Times New Roman" w:hAnsi="Times New Roman"/>
      <w:szCs w:val="24"/>
    </w:rPr>
  </w:style>
  <w:style w:type="paragraph" w:styleId="Corpodetexto">
    <w:name w:val="Body Text"/>
    <w:basedOn w:val="Normal"/>
    <w:link w:val="CorpodetextoCarter"/>
    <w:rsid w:val="004D31DE"/>
    <w:pPr>
      <w:spacing w:after="240"/>
    </w:pPr>
    <w:rPr>
      <w:rFonts w:ascii="Garamond" w:hAnsi="Garamond"/>
      <w:spacing w:val="-5"/>
      <w:lang w:val="de-DE"/>
    </w:rPr>
  </w:style>
  <w:style w:type="character" w:customStyle="1" w:styleId="CorpodetextoCarter">
    <w:name w:val="Corpo de texto Caráter"/>
    <w:basedOn w:val="Tipodeletrapredefinidodopargrafo"/>
    <w:link w:val="Corpodetexto"/>
    <w:rsid w:val="004D31DE"/>
    <w:rPr>
      <w:rFonts w:ascii="Garamond" w:hAnsi="Garamond"/>
      <w:spacing w:val="-5"/>
      <w:sz w:val="24"/>
      <w:lang w:val="de-DE"/>
    </w:rPr>
  </w:style>
  <w:style w:type="paragraph" w:customStyle="1" w:styleId="Text">
    <w:name w:val="Text"/>
    <w:rsid w:val="004D31DE"/>
    <w:pPr>
      <w:spacing w:after="120"/>
      <w:ind w:firstLine="170"/>
      <w:jc w:val="both"/>
    </w:pPr>
    <w:rPr>
      <w:rFonts w:ascii="Garamond" w:hAnsi="Garamond"/>
      <w:color w:val="000000"/>
      <w:lang w:val="en-US"/>
    </w:rPr>
  </w:style>
  <w:style w:type="character" w:customStyle="1" w:styleId="Ttulo1Carter">
    <w:name w:val="Título 1 Caráter"/>
    <w:basedOn w:val="Tipodeletrapredefinidodopargrafo"/>
    <w:link w:val="Ttulo1"/>
    <w:uiPriority w:val="9"/>
    <w:rsid w:val="004D31DE"/>
    <w:rPr>
      <w:rFonts w:ascii="Comic Sans MS" w:hAnsi="Comic Sans MS"/>
      <w:b/>
      <w:sz w:val="32"/>
    </w:rPr>
  </w:style>
  <w:style w:type="character" w:customStyle="1" w:styleId="TtuloCarter">
    <w:name w:val="Título Caráter"/>
    <w:basedOn w:val="Tipodeletrapredefinidodopargrafo"/>
    <w:link w:val="Ttulo"/>
    <w:uiPriority w:val="10"/>
    <w:rsid w:val="004D31DE"/>
    <w:rPr>
      <w:rFonts w:ascii="Arial" w:hAnsi="Arial" w:cs="Arial"/>
      <w:b/>
      <w:bCs/>
      <w:kern w:val="28"/>
      <w:sz w:val="52"/>
      <w:szCs w:val="32"/>
    </w:rPr>
  </w:style>
  <w:style w:type="paragraph" w:customStyle="1" w:styleId="Ttulo11">
    <w:name w:val="Título 11"/>
    <w:basedOn w:val="Ttulo21"/>
    <w:qFormat/>
    <w:rsid w:val="004D31DE"/>
    <w:pPr>
      <w:numPr>
        <w:numId w:val="29"/>
      </w:numPr>
    </w:pPr>
  </w:style>
  <w:style w:type="character" w:customStyle="1" w:styleId="Ttulo2Carter">
    <w:name w:val="Título 2 Caráter"/>
    <w:basedOn w:val="Tipodeletrapredefinidodopargrafo"/>
    <w:link w:val="Ttulo2"/>
    <w:rsid w:val="00926970"/>
    <w:rPr>
      <w:rFonts w:ascii="Arial" w:hAnsi="Arial"/>
      <w:b/>
      <w:sz w:val="28"/>
      <w:szCs w:val="28"/>
    </w:rPr>
  </w:style>
  <w:style w:type="paragraph" w:styleId="Textodenotaderodap">
    <w:name w:val="footnote text"/>
    <w:basedOn w:val="Normal"/>
    <w:link w:val="TextodenotaderodapCarter"/>
    <w:semiHidden/>
    <w:rsid w:val="00371171"/>
    <w:pPr>
      <w:spacing w:after="0"/>
    </w:pPr>
    <w:rPr>
      <w:rFonts w:ascii="Times New Roman" w:hAnsi="Times New Roman"/>
      <w:sz w:val="22"/>
      <w:lang w:val="de-DE"/>
    </w:rPr>
  </w:style>
  <w:style w:type="character" w:customStyle="1" w:styleId="TextodenotaderodapCarter">
    <w:name w:val="Texto de nota de rodapé Caráter"/>
    <w:basedOn w:val="Tipodeletrapredefinidodopargrafo"/>
    <w:link w:val="Textodenotaderodap"/>
    <w:semiHidden/>
    <w:rsid w:val="00371171"/>
    <w:rPr>
      <w:sz w:val="22"/>
      <w:lang w:val="de-DE"/>
    </w:rPr>
  </w:style>
  <w:style w:type="character" w:styleId="Refdenotaderodap">
    <w:name w:val="footnote reference"/>
    <w:basedOn w:val="Tipodeletrapredefinidodopargrafo"/>
    <w:semiHidden/>
    <w:rsid w:val="00371171"/>
    <w:rPr>
      <w:vertAlign w:val="superscript"/>
    </w:rPr>
  </w:style>
  <w:style w:type="character" w:customStyle="1" w:styleId="Ttulo9Carter">
    <w:name w:val="Título 9 Caráter"/>
    <w:basedOn w:val="Tipodeletrapredefinidodopargrafo"/>
    <w:link w:val="Ttulo9"/>
    <w:rsid w:val="00926970"/>
    <w:rPr>
      <w:rFonts w:ascii="Times-Bold" w:hAnsi="Times-Bold"/>
      <w:b/>
      <w:snapToGrid w:val="0"/>
      <w:sz w:val="24"/>
    </w:rPr>
  </w:style>
  <w:style w:type="paragraph" w:styleId="Textodebloco">
    <w:name w:val="Block Text"/>
    <w:basedOn w:val="Normal"/>
    <w:rsid w:val="00926970"/>
    <w:pPr>
      <w:tabs>
        <w:tab w:val="left" w:pos="3686"/>
        <w:tab w:val="left" w:pos="6521"/>
        <w:tab w:val="left" w:pos="6804"/>
      </w:tabs>
      <w:ind w:left="142" w:right="141" w:hanging="142"/>
    </w:pPr>
    <w:rPr>
      <w:rFonts w:ascii="Times-Roman" w:hAnsi="Times-Roman"/>
      <w:snapToGrid w:val="0"/>
    </w:rPr>
  </w:style>
  <w:style w:type="table" w:styleId="TabelacomGrelha">
    <w:name w:val="Table Grid"/>
    <w:basedOn w:val="Tabelanormal"/>
    <w:rsid w:val="00926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3B00ED"/>
    <w:rPr>
      <w:color w:val="808080"/>
      <w:shd w:val="clear" w:color="auto" w:fill="E6E6E6"/>
    </w:rPr>
  </w:style>
  <w:style w:type="paragraph" w:styleId="PargrafodaLista">
    <w:name w:val="List Paragraph"/>
    <w:basedOn w:val="Normal"/>
    <w:uiPriority w:val="34"/>
    <w:qFormat/>
    <w:rsid w:val="00BC2BB9"/>
    <w:pPr>
      <w:ind w:left="720"/>
      <w:contextualSpacing/>
    </w:pPr>
  </w:style>
  <w:style w:type="character" w:styleId="Hiperligaovisitada">
    <w:name w:val="FollowedHyperlink"/>
    <w:basedOn w:val="Tipodeletrapredefinidodopargrafo"/>
    <w:uiPriority w:val="99"/>
    <w:semiHidden/>
    <w:unhideWhenUsed/>
    <w:rsid w:val="00A72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5492</Words>
  <Characters>29658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Caro Hugo e Madalena,</vt:lpstr>
    </vt:vector>
  </TitlesOfParts>
  <Company>FZ</Company>
  <LinksUpToDate>false</LinksUpToDate>
  <CharactersWithSpaces>35080</CharactersWithSpaces>
  <SharedDoc>false</SharedDoc>
  <HLinks>
    <vt:vector size="504" baseType="variant">
      <vt:variant>
        <vt:i4>1310771</vt:i4>
      </vt:variant>
      <vt:variant>
        <vt:i4>500</vt:i4>
      </vt:variant>
      <vt:variant>
        <vt:i4>0</vt:i4>
      </vt:variant>
      <vt:variant>
        <vt:i4>5</vt:i4>
      </vt:variant>
      <vt:variant>
        <vt:lpwstr/>
      </vt:variant>
      <vt:variant>
        <vt:lpwstr>_Toc325211420</vt:lpwstr>
      </vt:variant>
      <vt:variant>
        <vt:i4>1507379</vt:i4>
      </vt:variant>
      <vt:variant>
        <vt:i4>494</vt:i4>
      </vt:variant>
      <vt:variant>
        <vt:i4>0</vt:i4>
      </vt:variant>
      <vt:variant>
        <vt:i4>5</vt:i4>
      </vt:variant>
      <vt:variant>
        <vt:lpwstr/>
      </vt:variant>
      <vt:variant>
        <vt:lpwstr>_Toc325211419</vt:lpwstr>
      </vt:variant>
      <vt:variant>
        <vt:i4>1507379</vt:i4>
      </vt:variant>
      <vt:variant>
        <vt:i4>488</vt:i4>
      </vt:variant>
      <vt:variant>
        <vt:i4>0</vt:i4>
      </vt:variant>
      <vt:variant>
        <vt:i4>5</vt:i4>
      </vt:variant>
      <vt:variant>
        <vt:lpwstr/>
      </vt:variant>
      <vt:variant>
        <vt:lpwstr>_Toc325211418</vt:lpwstr>
      </vt:variant>
      <vt:variant>
        <vt:i4>1507379</vt:i4>
      </vt:variant>
      <vt:variant>
        <vt:i4>482</vt:i4>
      </vt:variant>
      <vt:variant>
        <vt:i4>0</vt:i4>
      </vt:variant>
      <vt:variant>
        <vt:i4>5</vt:i4>
      </vt:variant>
      <vt:variant>
        <vt:lpwstr/>
      </vt:variant>
      <vt:variant>
        <vt:lpwstr>_Toc325211417</vt:lpwstr>
      </vt:variant>
      <vt:variant>
        <vt:i4>1507379</vt:i4>
      </vt:variant>
      <vt:variant>
        <vt:i4>476</vt:i4>
      </vt:variant>
      <vt:variant>
        <vt:i4>0</vt:i4>
      </vt:variant>
      <vt:variant>
        <vt:i4>5</vt:i4>
      </vt:variant>
      <vt:variant>
        <vt:lpwstr/>
      </vt:variant>
      <vt:variant>
        <vt:lpwstr>_Toc325211416</vt:lpwstr>
      </vt:variant>
      <vt:variant>
        <vt:i4>1507379</vt:i4>
      </vt:variant>
      <vt:variant>
        <vt:i4>470</vt:i4>
      </vt:variant>
      <vt:variant>
        <vt:i4>0</vt:i4>
      </vt:variant>
      <vt:variant>
        <vt:i4>5</vt:i4>
      </vt:variant>
      <vt:variant>
        <vt:lpwstr/>
      </vt:variant>
      <vt:variant>
        <vt:lpwstr>_Toc325211415</vt:lpwstr>
      </vt:variant>
      <vt:variant>
        <vt:i4>1507379</vt:i4>
      </vt:variant>
      <vt:variant>
        <vt:i4>464</vt:i4>
      </vt:variant>
      <vt:variant>
        <vt:i4>0</vt:i4>
      </vt:variant>
      <vt:variant>
        <vt:i4>5</vt:i4>
      </vt:variant>
      <vt:variant>
        <vt:lpwstr/>
      </vt:variant>
      <vt:variant>
        <vt:lpwstr>_Toc325211414</vt:lpwstr>
      </vt:variant>
      <vt:variant>
        <vt:i4>1507379</vt:i4>
      </vt:variant>
      <vt:variant>
        <vt:i4>458</vt:i4>
      </vt:variant>
      <vt:variant>
        <vt:i4>0</vt:i4>
      </vt:variant>
      <vt:variant>
        <vt:i4>5</vt:i4>
      </vt:variant>
      <vt:variant>
        <vt:lpwstr/>
      </vt:variant>
      <vt:variant>
        <vt:lpwstr>_Toc325211413</vt:lpwstr>
      </vt:variant>
      <vt:variant>
        <vt:i4>1507379</vt:i4>
      </vt:variant>
      <vt:variant>
        <vt:i4>452</vt:i4>
      </vt:variant>
      <vt:variant>
        <vt:i4>0</vt:i4>
      </vt:variant>
      <vt:variant>
        <vt:i4>5</vt:i4>
      </vt:variant>
      <vt:variant>
        <vt:lpwstr/>
      </vt:variant>
      <vt:variant>
        <vt:lpwstr>_Toc325211412</vt:lpwstr>
      </vt:variant>
      <vt:variant>
        <vt:i4>1507379</vt:i4>
      </vt:variant>
      <vt:variant>
        <vt:i4>446</vt:i4>
      </vt:variant>
      <vt:variant>
        <vt:i4>0</vt:i4>
      </vt:variant>
      <vt:variant>
        <vt:i4>5</vt:i4>
      </vt:variant>
      <vt:variant>
        <vt:lpwstr/>
      </vt:variant>
      <vt:variant>
        <vt:lpwstr>_Toc325211411</vt:lpwstr>
      </vt:variant>
      <vt:variant>
        <vt:i4>1507379</vt:i4>
      </vt:variant>
      <vt:variant>
        <vt:i4>440</vt:i4>
      </vt:variant>
      <vt:variant>
        <vt:i4>0</vt:i4>
      </vt:variant>
      <vt:variant>
        <vt:i4>5</vt:i4>
      </vt:variant>
      <vt:variant>
        <vt:lpwstr/>
      </vt:variant>
      <vt:variant>
        <vt:lpwstr>_Toc325211410</vt:lpwstr>
      </vt:variant>
      <vt:variant>
        <vt:i4>1441843</vt:i4>
      </vt:variant>
      <vt:variant>
        <vt:i4>434</vt:i4>
      </vt:variant>
      <vt:variant>
        <vt:i4>0</vt:i4>
      </vt:variant>
      <vt:variant>
        <vt:i4>5</vt:i4>
      </vt:variant>
      <vt:variant>
        <vt:lpwstr/>
      </vt:variant>
      <vt:variant>
        <vt:lpwstr>_Toc325211409</vt:lpwstr>
      </vt:variant>
      <vt:variant>
        <vt:i4>1441843</vt:i4>
      </vt:variant>
      <vt:variant>
        <vt:i4>428</vt:i4>
      </vt:variant>
      <vt:variant>
        <vt:i4>0</vt:i4>
      </vt:variant>
      <vt:variant>
        <vt:i4>5</vt:i4>
      </vt:variant>
      <vt:variant>
        <vt:lpwstr/>
      </vt:variant>
      <vt:variant>
        <vt:lpwstr>_Toc325211408</vt:lpwstr>
      </vt:variant>
      <vt:variant>
        <vt:i4>1441843</vt:i4>
      </vt:variant>
      <vt:variant>
        <vt:i4>422</vt:i4>
      </vt:variant>
      <vt:variant>
        <vt:i4>0</vt:i4>
      </vt:variant>
      <vt:variant>
        <vt:i4>5</vt:i4>
      </vt:variant>
      <vt:variant>
        <vt:lpwstr/>
      </vt:variant>
      <vt:variant>
        <vt:lpwstr>_Toc325211407</vt:lpwstr>
      </vt:variant>
      <vt:variant>
        <vt:i4>1441843</vt:i4>
      </vt:variant>
      <vt:variant>
        <vt:i4>416</vt:i4>
      </vt:variant>
      <vt:variant>
        <vt:i4>0</vt:i4>
      </vt:variant>
      <vt:variant>
        <vt:i4>5</vt:i4>
      </vt:variant>
      <vt:variant>
        <vt:lpwstr/>
      </vt:variant>
      <vt:variant>
        <vt:lpwstr>_Toc325211406</vt:lpwstr>
      </vt:variant>
      <vt:variant>
        <vt:i4>1441843</vt:i4>
      </vt:variant>
      <vt:variant>
        <vt:i4>410</vt:i4>
      </vt:variant>
      <vt:variant>
        <vt:i4>0</vt:i4>
      </vt:variant>
      <vt:variant>
        <vt:i4>5</vt:i4>
      </vt:variant>
      <vt:variant>
        <vt:lpwstr/>
      </vt:variant>
      <vt:variant>
        <vt:lpwstr>_Toc325211405</vt:lpwstr>
      </vt:variant>
      <vt:variant>
        <vt:i4>1441843</vt:i4>
      </vt:variant>
      <vt:variant>
        <vt:i4>404</vt:i4>
      </vt:variant>
      <vt:variant>
        <vt:i4>0</vt:i4>
      </vt:variant>
      <vt:variant>
        <vt:i4>5</vt:i4>
      </vt:variant>
      <vt:variant>
        <vt:lpwstr/>
      </vt:variant>
      <vt:variant>
        <vt:lpwstr>_Toc325211404</vt:lpwstr>
      </vt:variant>
      <vt:variant>
        <vt:i4>1441843</vt:i4>
      </vt:variant>
      <vt:variant>
        <vt:i4>398</vt:i4>
      </vt:variant>
      <vt:variant>
        <vt:i4>0</vt:i4>
      </vt:variant>
      <vt:variant>
        <vt:i4>5</vt:i4>
      </vt:variant>
      <vt:variant>
        <vt:lpwstr/>
      </vt:variant>
      <vt:variant>
        <vt:lpwstr>_Toc325211403</vt:lpwstr>
      </vt:variant>
      <vt:variant>
        <vt:i4>1441843</vt:i4>
      </vt:variant>
      <vt:variant>
        <vt:i4>392</vt:i4>
      </vt:variant>
      <vt:variant>
        <vt:i4>0</vt:i4>
      </vt:variant>
      <vt:variant>
        <vt:i4>5</vt:i4>
      </vt:variant>
      <vt:variant>
        <vt:lpwstr/>
      </vt:variant>
      <vt:variant>
        <vt:lpwstr>_Toc325211402</vt:lpwstr>
      </vt:variant>
      <vt:variant>
        <vt:i4>1441843</vt:i4>
      </vt:variant>
      <vt:variant>
        <vt:i4>386</vt:i4>
      </vt:variant>
      <vt:variant>
        <vt:i4>0</vt:i4>
      </vt:variant>
      <vt:variant>
        <vt:i4>5</vt:i4>
      </vt:variant>
      <vt:variant>
        <vt:lpwstr/>
      </vt:variant>
      <vt:variant>
        <vt:lpwstr>_Toc325211401</vt:lpwstr>
      </vt:variant>
      <vt:variant>
        <vt:i4>1441843</vt:i4>
      </vt:variant>
      <vt:variant>
        <vt:i4>380</vt:i4>
      </vt:variant>
      <vt:variant>
        <vt:i4>0</vt:i4>
      </vt:variant>
      <vt:variant>
        <vt:i4>5</vt:i4>
      </vt:variant>
      <vt:variant>
        <vt:lpwstr/>
      </vt:variant>
      <vt:variant>
        <vt:lpwstr>_Toc325211400</vt:lpwstr>
      </vt:variant>
      <vt:variant>
        <vt:i4>2031668</vt:i4>
      </vt:variant>
      <vt:variant>
        <vt:i4>374</vt:i4>
      </vt:variant>
      <vt:variant>
        <vt:i4>0</vt:i4>
      </vt:variant>
      <vt:variant>
        <vt:i4>5</vt:i4>
      </vt:variant>
      <vt:variant>
        <vt:lpwstr/>
      </vt:variant>
      <vt:variant>
        <vt:lpwstr>_Toc325211399</vt:lpwstr>
      </vt:variant>
      <vt:variant>
        <vt:i4>2031668</vt:i4>
      </vt:variant>
      <vt:variant>
        <vt:i4>368</vt:i4>
      </vt:variant>
      <vt:variant>
        <vt:i4>0</vt:i4>
      </vt:variant>
      <vt:variant>
        <vt:i4>5</vt:i4>
      </vt:variant>
      <vt:variant>
        <vt:lpwstr/>
      </vt:variant>
      <vt:variant>
        <vt:lpwstr>_Toc325211398</vt:lpwstr>
      </vt:variant>
      <vt:variant>
        <vt:i4>2031668</vt:i4>
      </vt:variant>
      <vt:variant>
        <vt:i4>362</vt:i4>
      </vt:variant>
      <vt:variant>
        <vt:i4>0</vt:i4>
      </vt:variant>
      <vt:variant>
        <vt:i4>5</vt:i4>
      </vt:variant>
      <vt:variant>
        <vt:lpwstr/>
      </vt:variant>
      <vt:variant>
        <vt:lpwstr>_Toc325211397</vt:lpwstr>
      </vt:variant>
      <vt:variant>
        <vt:i4>2031668</vt:i4>
      </vt:variant>
      <vt:variant>
        <vt:i4>356</vt:i4>
      </vt:variant>
      <vt:variant>
        <vt:i4>0</vt:i4>
      </vt:variant>
      <vt:variant>
        <vt:i4>5</vt:i4>
      </vt:variant>
      <vt:variant>
        <vt:lpwstr/>
      </vt:variant>
      <vt:variant>
        <vt:lpwstr>_Toc325211396</vt:lpwstr>
      </vt:variant>
      <vt:variant>
        <vt:i4>2031668</vt:i4>
      </vt:variant>
      <vt:variant>
        <vt:i4>350</vt:i4>
      </vt:variant>
      <vt:variant>
        <vt:i4>0</vt:i4>
      </vt:variant>
      <vt:variant>
        <vt:i4>5</vt:i4>
      </vt:variant>
      <vt:variant>
        <vt:lpwstr/>
      </vt:variant>
      <vt:variant>
        <vt:lpwstr>_Toc325211395</vt:lpwstr>
      </vt:variant>
      <vt:variant>
        <vt:i4>2031668</vt:i4>
      </vt:variant>
      <vt:variant>
        <vt:i4>344</vt:i4>
      </vt:variant>
      <vt:variant>
        <vt:i4>0</vt:i4>
      </vt:variant>
      <vt:variant>
        <vt:i4>5</vt:i4>
      </vt:variant>
      <vt:variant>
        <vt:lpwstr/>
      </vt:variant>
      <vt:variant>
        <vt:lpwstr>_Toc325211394</vt:lpwstr>
      </vt:variant>
      <vt:variant>
        <vt:i4>2031668</vt:i4>
      </vt:variant>
      <vt:variant>
        <vt:i4>338</vt:i4>
      </vt:variant>
      <vt:variant>
        <vt:i4>0</vt:i4>
      </vt:variant>
      <vt:variant>
        <vt:i4>5</vt:i4>
      </vt:variant>
      <vt:variant>
        <vt:lpwstr/>
      </vt:variant>
      <vt:variant>
        <vt:lpwstr>_Toc325211393</vt:lpwstr>
      </vt:variant>
      <vt:variant>
        <vt:i4>2031668</vt:i4>
      </vt:variant>
      <vt:variant>
        <vt:i4>332</vt:i4>
      </vt:variant>
      <vt:variant>
        <vt:i4>0</vt:i4>
      </vt:variant>
      <vt:variant>
        <vt:i4>5</vt:i4>
      </vt:variant>
      <vt:variant>
        <vt:lpwstr/>
      </vt:variant>
      <vt:variant>
        <vt:lpwstr>_Toc325211392</vt:lpwstr>
      </vt:variant>
      <vt:variant>
        <vt:i4>2031668</vt:i4>
      </vt:variant>
      <vt:variant>
        <vt:i4>326</vt:i4>
      </vt:variant>
      <vt:variant>
        <vt:i4>0</vt:i4>
      </vt:variant>
      <vt:variant>
        <vt:i4>5</vt:i4>
      </vt:variant>
      <vt:variant>
        <vt:lpwstr/>
      </vt:variant>
      <vt:variant>
        <vt:lpwstr>_Toc325211391</vt:lpwstr>
      </vt:variant>
      <vt:variant>
        <vt:i4>2031668</vt:i4>
      </vt:variant>
      <vt:variant>
        <vt:i4>320</vt:i4>
      </vt:variant>
      <vt:variant>
        <vt:i4>0</vt:i4>
      </vt:variant>
      <vt:variant>
        <vt:i4>5</vt:i4>
      </vt:variant>
      <vt:variant>
        <vt:lpwstr/>
      </vt:variant>
      <vt:variant>
        <vt:lpwstr>_Toc325211390</vt:lpwstr>
      </vt:variant>
      <vt:variant>
        <vt:i4>1966132</vt:i4>
      </vt:variant>
      <vt:variant>
        <vt:i4>314</vt:i4>
      </vt:variant>
      <vt:variant>
        <vt:i4>0</vt:i4>
      </vt:variant>
      <vt:variant>
        <vt:i4>5</vt:i4>
      </vt:variant>
      <vt:variant>
        <vt:lpwstr/>
      </vt:variant>
      <vt:variant>
        <vt:lpwstr>_Toc325211389</vt:lpwstr>
      </vt:variant>
      <vt:variant>
        <vt:i4>1966132</vt:i4>
      </vt:variant>
      <vt:variant>
        <vt:i4>308</vt:i4>
      </vt:variant>
      <vt:variant>
        <vt:i4>0</vt:i4>
      </vt:variant>
      <vt:variant>
        <vt:i4>5</vt:i4>
      </vt:variant>
      <vt:variant>
        <vt:lpwstr/>
      </vt:variant>
      <vt:variant>
        <vt:lpwstr>_Toc325211388</vt:lpwstr>
      </vt:variant>
      <vt:variant>
        <vt:i4>1966132</vt:i4>
      </vt:variant>
      <vt:variant>
        <vt:i4>302</vt:i4>
      </vt:variant>
      <vt:variant>
        <vt:i4>0</vt:i4>
      </vt:variant>
      <vt:variant>
        <vt:i4>5</vt:i4>
      </vt:variant>
      <vt:variant>
        <vt:lpwstr/>
      </vt:variant>
      <vt:variant>
        <vt:lpwstr>_Toc325211387</vt:lpwstr>
      </vt:variant>
      <vt:variant>
        <vt:i4>1966132</vt:i4>
      </vt:variant>
      <vt:variant>
        <vt:i4>296</vt:i4>
      </vt:variant>
      <vt:variant>
        <vt:i4>0</vt:i4>
      </vt:variant>
      <vt:variant>
        <vt:i4>5</vt:i4>
      </vt:variant>
      <vt:variant>
        <vt:lpwstr/>
      </vt:variant>
      <vt:variant>
        <vt:lpwstr>_Toc325211386</vt:lpwstr>
      </vt:variant>
      <vt:variant>
        <vt:i4>1966132</vt:i4>
      </vt:variant>
      <vt:variant>
        <vt:i4>290</vt:i4>
      </vt:variant>
      <vt:variant>
        <vt:i4>0</vt:i4>
      </vt:variant>
      <vt:variant>
        <vt:i4>5</vt:i4>
      </vt:variant>
      <vt:variant>
        <vt:lpwstr/>
      </vt:variant>
      <vt:variant>
        <vt:lpwstr>_Toc325211385</vt:lpwstr>
      </vt:variant>
      <vt:variant>
        <vt:i4>1966132</vt:i4>
      </vt:variant>
      <vt:variant>
        <vt:i4>284</vt:i4>
      </vt:variant>
      <vt:variant>
        <vt:i4>0</vt:i4>
      </vt:variant>
      <vt:variant>
        <vt:i4>5</vt:i4>
      </vt:variant>
      <vt:variant>
        <vt:lpwstr/>
      </vt:variant>
      <vt:variant>
        <vt:lpwstr>_Toc325211384</vt:lpwstr>
      </vt:variant>
      <vt:variant>
        <vt:i4>1966132</vt:i4>
      </vt:variant>
      <vt:variant>
        <vt:i4>278</vt:i4>
      </vt:variant>
      <vt:variant>
        <vt:i4>0</vt:i4>
      </vt:variant>
      <vt:variant>
        <vt:i4>5</vt:i4>
      </vt:variant>
      <vt:variant>
        <vt:lpwstr/>
      </vt:variant>
      <vt:variant>
        <vt:lpwstr>_Toc325211383</vt:lpwstr>
      </vt:variant>
      <vt:variant>
        <vt:i4>1966132</vt:i4>
      </vt:variant>
      <vt:variant>
        <vt:i4>272</vt:i4>
      </vt:variant>
      <vt:variant>
        <vt:i4>0</vt:i4>
      </vt:variant>
      <vt:variant>
        <vt:i4>5</vt:i4>
      </vt:variant>
      <vt:variant>
        <vt:lpwstr/>
      </vt:variant>
      <vt:variant>
        <vt:lpwstr>_Toc325211382</vt:lpwstr>
      </vt:variant>
      <vt:variant>
        <vt:i4>1966132</vt:i4>
      </vt:variant>
      <vt:variant>
        <vt:i4>266</vt:i4>
      </vt:variant>
      <vt:variant>
        <vt:i4>0</vt:i4>
      </vt:variant>
      <vt:variant>
        <vt:i4>5</vt:i4>
      </vt:variant>
      <vt:variant>
        <vt:lpwstr/>
      </vt:variant>
      <vt:variant>
        <vt:lpwstr>_Toc325211381</vt:lpwstr>
      </vt:variant>
      <vt:variant>
        <vt:i4>1966132</vt:i4>
      </vt:variant>
      <vt:variant>
        <vt:i4>260</vt:i4>
      </vt:variant>
      <vt:variant>
        <vt:i4>0</vt:i4>
      </vt:variant>
      <vt:variant>
        <vt:i4>5</vt:i4>
      </vt:variant>
      <vt:variant>
        <vt:lpwstr/>
      </vt:variant>
      <vt:variant>
        <vt:lpwstr>_Toc325211380</vt:lpwstr>
      </vt:variant>
      <vt:variant>
        <vt:i4>1114164</vt:i4>
      </vt:variant>
      <vt:variant>
        <vt:i4>254</vt:i4>
      </vt:variant>
      <vt:variant>
        <vt:i4>0</vt:i4>
      </vt:variant>
      <vt:variant>
        <vt:i4>5</vt:i4>
      </vt:variant>
      <vt:variant>
        <vt:lpwstr/>
      </vt:variant>
      <vt:variant>
        <vt:lpwstr>_Toc325211379</vt:lpwstr>
      </vt:variant>
      <vt:variant>
        <vt:i4>1114164</vt:i4>
      </vt:variant>
      <vt:variant>
        <vt:i4>248</vt:i4>
      </vt:variant>
      <vt:variant>
        <vt:i4>0</vt:i4>
      </vt:variant>
      <vt:variant>
        <vt:i4>5</vt:i4>
      </vt:variant>
      <vt:variant>
        <vt:lpwstr/>
      </vt:variant>
      <vt:variant>
        <vt:lpwstr>_Toc325211378</vt:lpwstr>
      </vt:variant>
      <vt:variant>
        <vt:i4>1114164</vt:i4>
      </vt:variant>
      <vt:variant>
        <vt:i4>242</vt:i4>
      </vt:variant>
      <vt:variant>
        <vt:i4>0</vt:i4>
      </vt:variant>
      <vt:variant>
        <vt:i4>5</vt:i4>
      </vt:variant>
      <vt:variant>
        <vt:lpwstr/>
      </vt:variant>
      <vt:variant>
        <vt:lpwstr>_Toc325211377</vt:lpwstr>
      </vt:variant>
      <vt:variant>
        <vt:i4>1114164</vt:i4>
      </vt:variant>
      <vt:variant>
        <vt:i4>236</vt:i4>
      </vt:variant>
      <vt:variant>
        <vt:i4>0</vt:i4>
      </vt:variant>
      <vt:variant>
        <vt:i4>5</vt:i4>
      </vt:variant>
      <vt:variant>
        <vt:lpwstr/>
      </vt:variant>
      <vt:variant>
        <vt:lpwstr>_Toc325211376</vt:lpwstr>
      </vt:variant>
      <vt:variant>
        <vt:i4>1114164</vt:i4>
      </vt:variant>
      <vt:variant>
        <vt:i4>230</vt:i4>
      </vt:variant>
      <vt:variant>
        <vt:i4>0</vt:i4>
      </vt:variant>
      <vt:variant>
        <vt:i4>5</vt:i4>
      </vt:variant>
      <vt:variant>
        <vt:lpwstr/>
      </vt:variant>
      <vt:variant>
        <vt:lpwstr>_Toc325211375</vt:lpwstr>
      </vt:variant>
      <vt:variant>
        <vt:i4>1114164</vt:i4>
      </vt:variant>
      <vt:variant>
        <vt:i4>224</vt:i4>
      </vt:variant>
      <vt:variant>
        <vt:i4>0</vt:i4>
      </vt:variant>
      <vt:variant>
        <vt:i4>5</vt:i4>
      </vt:variant>
      <vt:variant>
        <vt:lpwstr/>
      </vt:variant>
      <vt:variant>
        <vt:lpwstr>_Toc325211374</vt:lpwstr>
      </vt:variant>
      <vt:variant>
        <vt:i4>1114164</vt:i4>
      </vt:variant>
      <vt:variant>
        <vt:i4>218</vt:i4>
      </vt:variant>
      <vt:variant>
        <vt:i4>0</vt:i4>
      </vt:variant>
      <vt:variant>
        <vt:i4>5</vt:i4>
      </vt:variant>
      <vt:variant>
        <vt:lpwstr/>
      </vt:variant>
      <vt:variant>
        <vt:lpwstr>_Toc325211373</vt:lpwstr>
      </vt:variant>
      <vt:variant>
        <vt:i4>1114164</vt:i4>
      </vt:variant>
      <vt:variant>
        <vt:i4>212</vt:i4>
      </vt:variant>
      <vt:variant>
        <vt:i4>0</vt:i4>
      </vt:variant>
      <vt:variant>
        <vt:i4>5</vt:i4>
      </vt:variant>
      <vt:variant>
        <vt:lpwstr/>
      </vt:variant>
      <vt:variant>
        <vt:lpwstr>_Toc325211372</vt:lpwstr>
      </vt:variant>
      <vt:variant>
        <vt:i4>1114164</vt:i4>
      </vt:variant>
      <vt:variant>
        <vt:i4>206</vt:i4>
      </vt:variant>
      <vt:variant>
        <vt:i4>0</vt:i4>
      </vt:variant>
      <vt:variant>
        <vt:i4>5</vt:i4>
      </vt:variant>
      <vt:variant>
        <vt:lpwstr/>
      </vt:variant>
      <vt:variant>
        <vt:lpwstr>_Toc325211371</vt:lpwstr>
      </vt:variant>
      <vt:variant>
        <vt:i4>1114164</vt:i4>
      </vt:variant>
      <vt:variant>
        <vt:i4>200</vt:i4>
      </vt:variant>
      <vt:variant>
        <vt:i4>0</vt:i4>
      </vt:variant>
      <vt:variant>
        <vt:i4>5</vt:i4>
      </vt:variant>
      <vt:variant>
        <vt:lpwstr/>
      </vt:variant>
      <vt:variant>
        <vt:lpwstr>_Toc325211370</vt:lpwstr>
      </vt:variant>
      <vt:variant>
        <vt:i4>1048628</vt:i4>
      </vt:variant>
      <vt:variant>
        <vt:i4>194</vt:i4>
      </vt:variant>
      <vt:variant>
        <vt:i4>0</vt:i4>
      </vt:variant>
      <vt:variant>
        <vt:i4>5</vt:i4>
      </vt:variant>
      <vt:variant>
        <vt:lpwstr/>
      </vt:variant>
      <vt:variant>
        <vt:lpwstr>_Toc325211369</vt:lpwstr>
      </vt:variant>
      <vt:variant>
        <vt:i4>1048628</vt:i4>
      </vt:variant>
      <vt:variant>
        <vt:i4>188</vt:i4>
      </vt:variant>
      <vt:variant>
        <vt:i4>0</vt:i4>
      </vt:variant>
      <vt:variant>
        <vt:i4>5</vt:i4>
      </vt:variant>
      <vt:variant>
        <vt:lpwstr/>
      </vt:variant>
      <vt:variant>
        <vt:lpwstr>_Toc325211368</vt:lpwstr>
      </vt:variant>
      <vt:variant>
        <vt:i4>1048628</vt:i4>
      </vt:variant>
      <vt:variant>
        <vt:i4>182</vt:i4>
      </vt:variant>
      <vt:variant>
        <vt:i4>0</vt:i4>
      </vt:variant>
      <vt:variant>
        <vt:i4>5</vt:i4>
      </vt:variant>
      <vt:variant>
        <vt:lpwstr/>
      </vt:variant>
      <vt:variant>
        <vt:lpwstr>_Toc325211367</vt:lpwstr>
      </vt:variant>
      <vt:variant>
        <vt:i4>1048628</vt:i4>
      </vt:variant>
      <vt:variant>
        <vt:i4>176</vt:i4>
      </vt:variant>
      <vt:variant>
        <vt:i4>0</vt:i4>
      </vt:variant>
      <vt:variant>
        <vt:i4>5</vt:i4>
      </vt:variant>
      <vt:variant>
        <vt:lpwstr/>
      </vt:variant>
      <vt:variant>
        <vt:lpwstr>_Toc325211366</vt:lpwstr>
      </vt:variant>
      <vt:variant>
        <vt:i4>1048628</vt:i4>
      </vt:variant>
      <vt:variant>
        <vt:i4>170</vt:i4>
      </vt:variant>
      <vt:variant>
        <vt:i4>0</vt:i4>
      </vt:variant>
      <vt:variant>
        <vt:i4>5</vt:i4>
      </vt:variant>
      <vt:variant>
        <vt:lpwstr/>
      </vt:variant>
      <vt:variant>
        <vt:lpwstr>_Toc325211365</vt:lpwstr>
      </vt:variant>
      <vt:variant>
        <vt:i4>1048628</vt:i4>
      </vt:variant>
      <vt:variant>
        <vt:i4>164</vt:i4>
      </vt:variant>
      <vt:variant>
        <vt:i4>0</vt:i4>
      </vt:variant>
      <vt:variant>
        <vt:i4>5</vt:i4>
      </vt:variant>
      <vt:variant>
        <vt:lpwstr/>
      </vt:variant>
      <vt:variant>
        <vt:lpwstr>_Toc325211364</vt:lpwstr>
      </vt:variant>
      <vt:variant>
        <vt:i4>1048628</vt:i4>
      </vt:variant>
      <vt:variant>
        <vt:i4>158</vt:i4>
      </vt:variant>
      <vt:variant>
        <vt:i4>0</vt:i4>
      </vt:variant>
      <vt:variant>
        <vt:i4>5</vt:i4>
      </vt:variant>
      <vt:variant>
        <vt:lpwstr/>
      </vt:variant>
      <vt:variant>
        <vt:lpwstr>_Toc325211363</vt:lpwstr>
      </vt:variant>
      <vt:variant>
        <vt:i4>1048628</vt:i4>
      </vt:variant>
      <vt:variant>
        <vt:i4>152</vt:i4>
      </vt:variant>
      <vt:variant>
        <vt:i4>0</vt:i4>
      </vt:variant>
      <vt:variant>
        <vt:i4>5</vt:i4>
      </vt:variant>
      <vt:variant>
        <vt:lpwstr/>
      </vt:variant>
      <vt:variant>
        <vt:lpwstr>_Toc325211362</vt:lpwstr>
      </vt:variant>
      <vt:variant>
        <vt:i4>1048628</vt:i4>
      </vt:variant>
      <vt:variant>
        <vt:i4>146</vt:i4>
      </vt:variant>
      <vt:variant>
        <vt:i4>0</vt:i4>
      </vt:variant>
      <vt:variant>
        <vt:i4>5</vt:i4>
      </vt:variant>
      <vt:variant>
        <vt:lpwstr/>
      </vt:variant>
      <vt:variant>
        <vt:lpwstr>_Toc325211361</vt:lpwstr>
      </vt:variant>
      <vt:variant>
        <vt:i4>1048628</vt:i4>
      </vt:variant>
      <vt:variant>
        <vt:i4>140</vt:i4>
      </vt:variant>
      <vt:variant>
        <vt:i4>0</vt:i4>
      </vt:variant>
      <vt:variant>
        <vt:i4>5</vt:i4>
      </vt:variant>
      <vt:variant>
        <vt:lpwstr/>
      </vt:variant>
      <vt:variant>
        <vt:lpwstr>_Toc325211360</vt:lpwstr>
      </vt:variant>
      <vt:variant>
        <vt:i4>1245236</vt:i4>
      </vt:variant>
      <vt:variant>
        <vt:i4>134</vt:i4>
      </vt:variant>
      <vt:variant>
        <vt:i4>0</vt:i4>
      </vt:variant>
      <vt:variant>
        <vt:i4>5</vt:i4>
      </vt:variant>
      <vt:variant>
        <vt:lpwstr/>
      </vt:variant>
      <vt:variant>
        <vt:lpwstr>_Toc325211359</vt:lpwstr>
      </vt:variant>
      <vt:variant>
        <vt:i4>1245236</vt:i4>
      </vt:variant>
      <vt:variant>
        <vt:i4>128</vt:i4>
      </vt:variant>
      <vt:variant>
        <vt:i4>0</vt:i4>
      </vt:variant>
      <vt:variant>
        <vt:i4>5</vt:i4>
      </vt:variant>
      <vt:variant>
        <vt:lpwstr/>
      </vt:variant>
      <vt:variant>
        <vt:lpwstr>_Toc325211358</vt:lpwstr>
      </vt:variant>
      <vt:variant>
        <vt:i4>1245236</vt:i4>
      </vt:variant>
      <vt:variant>
        <vt:i4>122</vt:i4>
      </vt:variant>
      <vt:variant>
        <vt:i4>0</vt:i4>
      </vt:variant>
      <vt:variant>
        <vt:i4>5</vt:i4>
      </vt:variant>
      <vt:variant>
        <vt:lpwstr/>
      </vt:variant>
      <vt:variant>
        <vt:lpwstr>_Toc325211357</vt:lpwstr>
      </vt:variant>
      <vt:variant>
        <vt:i4>1245236</vt:i4>
      </vt:variant>
      <vt:variant>
        <vt:i4>116</vt:i4>
      </vt:variant>
      <vt:variant>
        <vt:i4>0</vt:i4>
      </vt:variant>
      <vt:variant>
        <vt:i4>5</vt:i4>
      </vt:variant>
      <vt:variant>
        <vt:lpwstr/>
      </vt:variant>
      <vt:variant>
        <vt:lpwstr>_Toc325211356</vt:lpwstr>
      </vt:variant>
      <vt:variant>
        <vt:i4>1245236</vt:i4>
      </vt:variant>
      <vt:variant>
        <vt:i4>110</vt:i4>
      </vt:variant>
      <vt:variant>
        <vt:i4>0</vt:i4>
      </vt:variant>
      <vt:variant>
        <vt:i4>5</vt:i4>
      </vt:variant>
      <vt:variant>
        <vt:lpwstr/>
      </vt:variant>
      <vt:variant>
        <vt:lpwstr>_Toc325211355</vt:lpwstr>
      </vt:variant>
      <vt:variant>
        <vt:i4>1245236</vt:i4>
      </vt:variant>
      <vt:variant>
        <vt:i4>104</vt:i4>
      </vt:variant>
      <vt:variant>
        <vt:i4>0</vt:i4>
      </vt:variant>
      <vt:variant>
        <vt:i4>5</vt:i4>
      </vt:variant>
      <vt:variant>
        <vt:lpwstr/>
      </vt:variant>
      <vt:variant>
        <vt:lpwstr>_Toc325211354</vt:lpwstr>
      </vt:variant>
      <vt:variant>
        <vt:i4>1245236</vt:i4>
      </vt:variant>
      <vt:variant>
        <vt:i4>98</vt:i4>
      </vt:variant>
      <vt:variant>
        <vt:i4>0</vt:i4>
      </vt:variant>
      <vt:variant>
        <vt:i4>5</vt:i4>
      </vt:variant>
      <vt:variant>
        <vt:lpwstr/>
      </vt:variant>
      <vt:variant>
        <vt:lpwstr>_Toc325211353</vt:lpwstr>
      </vt:variant>
      <vt:variant>
        <vt:i4>1245236</vt:i4>
      </vt:variant>
      <vt:variant>
        <vt:i4>92</vt:i4>
      </vt:variant>
      <vt:variant>
        <vt:i4>0</vt:i4>
      </vt:variant>
      <vt:variant>
        <vt:i4>5</vt:i4>
      </vt:variant>
      <vt:variant>
        <vt:lpwstr/>
      </vt:variant>
      <vt:variant>
        <vt:lpwstr>_Toc325211352</vt:lpwstr>
      </vt:variant>
      <vt:variant>
        <vt:i4>1245236</vt:i4>
      </vt:variant>
      <vt:variant>
        <vt:i4>86</vt:i4>
      </vt:variant>
      <vt:variant>
        <vt:i4>0</vt:i4>
      </vt:variant>
      <vt:variant>
        <vt:i4>5</vt:i4>
      </vt:variant>
      <vt:variant>
        <vt:lpwstr/>
      </vt:variant>
      <vt:variant>
        <vt:lpwstr>_Toc325211351</vt:lpwstr>
      </vt:variant>
      <vt:variant>
        <vt:i4>1245236</vt:i4>
      </vt:variant>
      <vt:variant>
        <vt:i4>80</vt:i4>
      </vt:variant>
      <vt:variant>
        <vt:i4>0</vt:i4>
      </vt:variant>
      <vt:variant>
        <vt:i4>5</vt:i4>
      </vt:variant>
      <vt:variant>
        <vt:lpwstr/>
      </vt:variant>
      <vt:variant>
        <vt:lpwstr>_Toc325211350</vt:lpwstr>
      </vt:variant>
      <vt:variant>
        <vt:i4>1179700</vt:i4>
      </vt:variant>
      <vt:variant>
        <vt:i4>74</vt:i4>
      </vt:variant>
      <vt:variant>
        <vt:i4>0</vt:i4>
      </vt:variant>
      <vt:variant>
        <vt:i4>5</vt:i4>
      </vt:variant>
      <vt:variant>
        <vt:lpwstr/>
      </vt:variant>
      <vt:variant>
        <vt:lpwstr>_Toc325211349</vt:lpwstr>
      </vt:variant>
      <vt:variant>
        <vt:i4>1179700</vt:i4>
      </vt:variant>
      <vt:variant>
        <vt:i4>68</vt:i4>
      </vt:variant>
      <vt:variant>
        <vt:i4>0</vt:i4>
      </vt:variant>
      <vt:variant>
        <vt:i4>5</vt:i4>
      </vt:variant>
      <vt:variant>
        <vt:lpwstr/>
      </vt:variant>
      <vt:variant>
        <vt:lpwstr>_Toc325211348</vt:lpwstr>
      </vt:variant>
      <vt:variant>
        <vt:i4>1179700</vt:i4>
      </vt:variant>
      <vt:variant>
        <vt:i4>62</vt:i4>
      </vt:variant>
      <vt:variant>
        <vt:i4>0</vt:i4>
      </vt:variant>
      <vt:variant>
        <vt:i4>5</vt:i4>
      </vt:variant>
      <vt:variant>
        <vt:lpwstr/>
      </vt:variant>
      <vt:variant>
        <vt:lpwstr>_Toc325211347</vt:lpwstr>
      </vt:variant>
      <vt:variant>
        <vt:i4>1179700</vt:i4>
      </vt:variant>
      <vt:variant>
        <vt:i4>56</vt:i4>
      </vt:variant>
      <vt:variant>
        <vt:i4>0</vt:i4>
      </vt:variant>
      <vt:variant>
        <vt:i4>5</vt:i4>
      </vt:variant>
      <vt:variant>
        <vt:lpwstr/>
      </vt:variant>
      <vt:variant>
        <vt:lpwstr>_Toc325211346</vt:lpwstr>
      </vt:variant>
      <vt:variant>
        <vt:i4>1179700</vt:i4>
      </vt:variant>
      <vt:variant>
        <vt:i4>50</vt:i4>
      </vt:variant>
      <vt:variant>
        <vt:i4>0</vt:i4>
      </vt:variant>
      <vt:variant>
        <vt:i4>5</vt:i4>
      </vt:variant>
      <vt:variant>
        <vt:lpwstr/>
      </vt:variant>
      <vt:variant>
        <vt:lpwstr>_Toc325211345</vt:lpwstr>
      </vt:variant>
      <vt:variant>
        <vt:i4>1179700</vt:i4>
      </vt:variant>
      <vt:variant>
        <vt:i4>44</vt:i4>
      </vt:variant>
      <vt:variant>
        <vt:i4>0</vt:i4>
      </vt:variant>
      <vt:variant>
        <vt:i4>5</vt:i4>
      </vt:variant>
      <vt:variant>
        <vt:lpwstr/>
      </vt:variant>
      <vt:variant>
        <vt:lpwstr>_Toc325211344</vt:lpwstr>
      </vt:variant>
      <vt:variant>
        <vt:i4>1179700</vt:i4>
      </vt:variant>
      <vt:variant>
        <vt:i4>38</vt:i4>
      </vt:variant>
      <vt:variant>
        <vt:i4>0</vt:i4>
      </vt:variant>
      <vt:variant>
        <vt:i4>5</vt:i4>
      </vt:variant>
      <vt:variant>
        <vt:lpwstr/>
      </vt:variant>
      <vt:variant>
        <vt:lpwstr>_Toc325211343</vt:lpwstr>
      </vt:variant>
      <vt:variant>
        <vt:i4>1179700</vt:i4>
      </vt:variant>
      <vt:variant>
        <vt:i4>32</vt:i4>
      </vt:variant>
      <vt:variant>
        <vt:i4>0</vt:i4>
      </vt:variant>
      <vt:variant>
        <vt:i4>5</vt:i4>
      </vt:variant>
      <vt:variant>
        <vt:lpwstr/>
      </vt:variant>
      <vt:variant>
        <vt:lpwstr>_Toc325211342</vt:lpwstr>
      </vt:variant>
      <vt:variant>
        <vt:i4>1179700</vt:i4>
      </vt:variant>
      <vt:variant>
        <vt:i4>26</vt:i4>
      </vt:variant>
      <vt:variant>
        <vt:i4>0</vt:i4>
      </vt:variant>
      <vt:variant>
        <vt:i4>5</vt:i4>
      </vt:variant>
      <vt:variant>
        <vt:lpwstr/>
      </vt:variant>
      <vt:variant>
        <vt:lpwstr>_Toc325211341</vt:lpwstr>
      </vt:variant>
      <vt:variant>
        <vt:i4>1179700</vt:i4>
      </vt:variant>
      <vt:variant>
        <vt:i4>20</vt:i4>
      </vt:variant>
      <vt:variant>
        <vt:i4>0</vt:i4>
      </vt:variant>
      <vt:variant>
        <vt:i4>5</vt:i4>
      </vt:variant>
      <vt:variant>
        <vt:lpwstr/>
      </vt:variant>
      <vt:variant>
        <vt:lpwstr>_Toc325211340</vt:lpwstr>
      </vt:variant>
      <vt:variant>
        <vt:i4>1376308</vt:i4>
      </vt:variant>
      <vt:variant>
        <vt:i4>14</vt:i4>
      </vt:variant>
      <vt:variant>
        <vt:i4>0</vt:i4>
      </vt:variant>
      <vt:variant>
        <vt:i4>5</vt:i4>
      </vt:variant>
      <vt:variant>
        <vt:lpwstr/>
      </vt:variant>
      <vt:variant>
        <vt:lpwstr>_Toc325211339</vt:lpwstr>
      </vt:variant>
      <vt:variant>
        <vt:i4>1376308</vt:i4>
      </vt:variant>
      <vt:variant>
        <vt:i4>8</vt:i4>
      </vt:variant>
      <vt:variant>
        <vt:i4>0</vt:i4>
      </vt:variant>
      <vt:variant>
        <vt:i4>5</vt:i4>
      </vt:variant>
      <vt:variant>
        <vt:lpwstr/>
      </vt:variant>
      <vt:variant>
        <vt:lpwstr>_Toc325211338</vt:lpwstr>
      </vt:variant>
      <vt:variant>
        <vt:i4>1376308</vt:i4>
      </vt:variant>
      <vt:variant>
        <vt:i4>2</vt:i4>
      </vt:variant>
      <vt:variant>
        <vt:i4>0</vt:i4>
      </vt:variant>
      <vt:variant>
        <vt:i4>5</vt:i4>
      </vt:variant>
      <vt:variant>
        <vt:lpwstr/>
      </vt:variant>
      <vt:variant>
        <vt:lpwstr>_Toc325211337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OT26_DR</dc:title>
  <dc:subject/>
  <dc:creator>Francisco Ramalho</dc:creator>
  <cp:keywords/>
  <cp:lastModifiedBy>Franz Le Gal</cp:lastModifiedBy>
  <cp:revision>16</cp:revision>
  <cp:lastPrinted>2019-04-02T16:55:00Z</cp:lastPrinted>
  <dcterms:created xsi:type="dcterms:W3CDTF">2017-08-21T14:08:00Z</dcterms:created>
  <dcterms:modified xsi:type="dcterms:W3CDTF">2019-04-02T16:55:00Z</dcterms:modified>
</cp:coreProperties>
</file>