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24" w:rsidRPr="00C22F89" w:rsidRDefault="00002A24" w:rsidP="00002A24">
      <w:pPr>
        <w:pStyle w:val="Ttulo1"/>
        <w:numPr>
          <w:ilvl w:val="0"/>
          <w:numId w:val="0"/>
        </w:numPr>
        <w:ind w:left="360"/>
      </w:pPr>
      <w:bookmarkStart w:id="0" w:name="_Toc312944545"/>
      <w:bookmarkStart w:id="1" w:name="_Toc36132408"/>
      <w:bookmarkStart w:id="2" w:name="_Toc8361681"/>
      <w:r w:rsidRPr="00D82243">
        <w:t>OT 23-1</w:t>
      </w:r>
      <w:r w:rsidR="000A6EE8" w:rsidRPr="00D82243">
        <w:t>-LISTA DE CONTROLO</w:t>
      </w:r>
      <w:bookmarkEnd w:id="0"/>
    </w:p>
    <w:p w:rsidR="00380FB9" w:rsidRPr="00C22F89" w:rsidRDefault="00C22F89">
      <w:pPr>
        <w:pStyle w:val="Ttulo3"/>
      </w:pPr>
      <w:proofErr w:type="gramStart"/>
      <w:r w:rsidRPr="00C22F89">
        <w:t>Pré requisitos</w:t>
      </w:r>
      <w:proofErr w:type="gramEnd"/>
      <w:r w:rsidR="00380FB9" w:rsidRPr="00C22F89">
        <w:t>:</w:t>
      </w:r>
      <w:bookmarkEnd w:id="1"/>
    </w:p>
    <w:p w:rsidR="00380FB9" w:rsidRPr="00C22F89" w:rsidRDefault="00002A24" w:rsidP="00002A24">
      <w:pPr>
        <w:ind w:left="900" w:hanging="192"/>
        <w:rPr>
          <w:lang w:val="pt-PT"/>
        </w:rPr>
      </w:pPr>
      <w:r w:rsidRPr="00C22F89">
        <w:rPr>
          <w:lang w:val="pt-PT"/>
        </w:rPr>
        <w:t>- OT 22</w:t>
      </w:r>
    </w:p>
    <w:p w:rsidR="00380FB9" w:rsidRPr="00C22F89" w:rsidRDefault="00002A24" w:rsidP="00002A24">
      <w:pPr>
        <w:ind w:left="900" w:hanging="192"/>
        <w:rPr>
          <w:lang w:val="pt-PT"/>
        </w:rPr>
      </w:pPr>
      <w:r w:rsidRPr="00C22F89">
        <w:rPr>
          <w:lang w:val="pt-PT"/>
        </w:rPr>
        <w:t xml:space="preserve">- </w:t>
      </w:r>
      <w:r w:rsidR="00380FB9" w:rsidRPr="00C22F89">
        <w:rPr>
          <w:lang w:val="pt-PT"/>
        </w:rPr>
        <w:t>Os Não-profissionais necessitarão de um C/S Super Estático que os ajude ao longo da parte solo deste curso.</w:t>
      </w:r>
    </w:p>
    <w:p w:rsidR="00380FB9" w:rsidRPr="00C22F89" w:rsidRDefault="00380FB9">
      <w:pPr>
        <w:pStyle w:val="Ttulo3"/>
      </w:pPr>
      <w:bookmarkStart w:id="3" w:name="_Toc36132409"/>
      <w:r w:rsidRPr="00C22F89">
        <w:t>Nota:</w:t>
      </w:r>
      <w:bookmarkEnd w:id="3"/>
    </w:p>
    <w:p w:rsidR="00380FB9" w:rsidRPr="00C22F89" w:rsidRDefault="00380FB9" w:rsidP="00002A24">
      <w:pPr>
        <w:pStyle w:val="Texteinfach"/>
        <w:ind w:left="566"/>
        <w:rPr>
          <w:lang w:val="pt-PT"/>
        </w:rPr>
      </w:pPr>
      <w:r w:rsidRPr="00C22F89">
        <w:rPr>
          <w:lang w:val="pt-PT"/>
        </w:rPr>
        <w:t xml:space="preserve">Este curso não contém todos os dados que existem nos níveis </w:t>
      </w:r>
      <w:r w:rsidR="00002A24" w:rsidRPr="00C22F89">
        <w:rPr>
          <w:lang w:val="pt-PT"/>
        </w:rPr>
        <w:t>elevados</w:t>
      </w:r>
      <w:r w:rsidRPr="00C22F89">
        <w:rPr>
          <w:lang w:val="pt-PT"/>
        </w:rPr>
        <w:t>.</w:t>
      </w:r>
    </w:p>
    <w:p w:rsidR="00380FB9" w:rsidRPr="00C22F89" w:rsidRDefault="00380FB9" w:rsidP="00002A24">
      <w:pPr>
        <w:pStyle w:val="Texteinfach"/>
        <w:ind w:left="566"/>
        <w:rPr>
          <w:lang w:val="pt-PT"/>
        </w:rPr>
      </w:pPr>
      <w:r w:rsidRPr="00C22F89">
        <w:rPr>
          <w:lang w:val="pt-PT"/>
        </w:rPr>
        <w:t>Para mais dados sobre BST</w:t>
      </w:r>
      <w:r w:rsidR="00780B10" w:rsidRPr="00C22F89">
        <w:rPr>
          <w:lang w:val="pt-PT"/>
        </w:rPr>
        <w:t>,</w:t>
      </w:r>
      <w:r w:rsidRPr="00C22F89">
        <w:rPr>
          <w:lang w:val="pt-PT"/>
        </w:rPr>
        <w:t xml:space="preserve"> LTA</w:t>
      </w:r>
      <w:r w:rsidR="00780B10" w:rsidRPr="00C22F89">
        <w:rPr>
          <w:lang w:val="pt-PT"/>
        </w:rPr>
        <w:t xml:space="preserve"> e Loops</w:t>
      </w:r>
      <w:r w:rsidRPr="00C22F89">
        <w:rPr>
          <w:lang w:val="pt-PT"/>
        </w:rPr>
        <w:t xml:space="preserve"> veja o Curso de C/S Super Estático.</w:t>
      </w:r>
    </w:p>
    <w:p w:rsidR="00780B10" w:rsidRPr="00952524" w:rsidRDefault="00780B10" w:rsidP="00002A24">
      <w:pPr>
        <w:pStyle w:val="Texteinfach"/>
        <w:ind w:left="566"/>
        <w:rPr>
          <w:sz w:val="16"/>
          <w:szCs w:val="16"/>
          <w:lang w:val="pt-PT"/>
        </w:rPr>
      </w:pPr>
    </w:p>
    <w:p w:rsidR="00780B10" w:rsidRPr="00952524" w:rsidRDefault="0014238E" w:rsidP="00780B10">
      <w:pPr>
        <w:rPr>
          <w:rStyle w:val="Hiperligao"/>
          <w:color w:val="000000"/>
          <w:lang w:val="pt-PT"/>
        </w:rPr>
      </w:pPr>
      <w:hyperlink w:anchor="_RD_do_CICLO_do C/O – PASSOS DE OPTI" w:history="1">
        <w:r w:rsidR="00780B10" w:rsidRPr="00952524">
          <w:rPr>
            <w:rStyle w:val="Hiperligao"/>
            <w:color w:val="000000"/>
            <w:lang w:val="pt-PT"/>
          </w:rPr>
          <w:t xml:space="preserve">1-RD do CICLO do C/O </w:t>
        </w:r>
        <w:r w:rsidR="00C22F89" w:rsidRPr="00952524">
          <w:rPr>
            <w:rStyle w:val="Hiperligao"/>
            <w:color w:val="000000"/>
            <w:lang w:val="pt-PT"/>
          </w:rPr>
          <w:t>–</w:t>
        </w:r>
        <w:r w:rsidR="00780B10" w:rsidRPr="00952524">
          <w:rPr>
            <w:rStyle w:val="Hiperligao"/>
            <w:color w:val="000000"/>
            <w:lang w:val="pt-PT"/>
          </w:rPr>
          <w:t xml:space="preserve"> PASSOS DE OPTIMIZAÇÃO</w:t>
        </w:r>
      </w:hyperlink>
    </w:p>
    <w:p w:rsidR="00380FB9" w:rsidRPr="00952524" w:rsidRDefault="00780B10" w:rsidP="00780B10">
      <w:pPr>
        <w:rPr>
          <w:color w:val="000000"/>
          <w:lang w:val="pt-PT"/>
        </w:rPr>
      </w:pPr>
      <w:r w:rsidRPr="00952524">
        <w:rPr>
          <w:color w:val="000000"/>
          <w:lang w:val="pt-PT"/>
        </w:rPr>
        <w:t>(Faça estes passos se ainda nunca os tiver feito)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2475"/>
      </w:tblGrid>
      <w:tr w:rsidR="003B3AD8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3B3AD8" w:rsidRPr="00952524" w:rsidRDefault="003B3AD8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 w:rsidRPr="00952524">
              <w:rPr>
                <w:lang w:val="pt-PT"/>
              </w:rPr>
              <w:t xml:space="preserve">1) </w:t>
            </w:r>
            <w:hyperlink w:anchor="_NOTAS" w:history="1">
              <w:r w:rsidRPr="00EE56CE">
                <w:t>NOTAS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AD8" w:rsidRPr="00952524" w:rsidRDefault="003B3AD8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3B3AD8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 w:rsidRPr="00952524">
              <w:rPr>
                <w:lang w:val="pt-PT"/>
              </w:rPr>
              <w:t>2</w:t>
            </w:r>
            <w:r w:rsidR="00780B10" w:rsidRPr="00952524">
              <w:rPr>
                <w:lang w:val="pt-PT"/>
              </w:rPr>
              <w:t>) 2</w:t>
            </w:r>
            <w:hyperlink w:anchor="_RD_do_Ciclo" w:history="1">
              <w:r w:rsidR="00780B10" w:rsidRPr="00EE56CE">
                <w:t>3 Jul. 86; R/D do Ciclo do C/</w:t>
              </w:r>
              <w:r w:rsidR="00C22F89" w:rsidRPr="00EE56CE">
                <w:t>O –</w:t>
              </w:r>
              <w:r w:rsidR="00780B10" w:rsidRPr="00EE56CE">
                <w:t xml:space="preserve"> Etapas Suplementares de Optimização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ind w:left="2127"/>
              <w:rPr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</w:t>
            </w:r>
            <w:r w:rsidR="00F77BF6" w:rsidRPr="00952524">
              <w:rPr>
                <w:b/>
                <w:bCs/>
                <w:lang w:val="pt-PT"/>
              </w:rPr>
              <w:t>:</w:t>
            </w:r>
            <w:r w:rsidR="00F77BF6" w:rsidRPr="00952524">
              <w:rPr>
                <w:lang w:val="pt-PT"/>
              </w:rPr>
              <w:t xml:space="preserve"> </w:t>
            </w:r>
            <w:r w:rsidRPr="00952524">
              <w:rPr>
                <w:lang w:val="pt-PT"/>
              </w:rPr>
              <w:t>“Corrija a Org”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3B3AD8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 w:rsidRPr="00952524">
              <w:rPr>
                <w:lang w:val="pt-PT"/>
              </w:rPr>
              <w:t>3</w:t>
            </w:r>
            <w:r w:rsidR="00780B10" w:rsidRPr="00952524">
              <w:rPr>
                <w:lang w:val="pt-PT"/>
              </w:rPr>
              <w:t xml:space="preserve">) </w:t>
            </w:r>
            <w:hyperlink w:anchor="co02" w:history="1">
              <w:r w:rsidR="00780B10" w:rsidRPr="00EE56CE">
                <w:t>28 Jul. 86; As Vias de Vias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ind w:left="2127"/>
              <w:rPr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</w:t>
            </w:r>
            <w:r w:rsidR="00F77BF6" w:rsidRPr="00952524">
              <w:rPr>
                <w:b/>
                <w:bCs/>
                <w:lang w:val="pt-PT"/>
              </w:rPr>
              <w:t>:</w:t>
            </w:r>
            <w:r w:rsidR="00F77BF6" w:rsidRPr="00952524">
              <w:rPr>
                <w:lang w:val="pt-PT"/>
              </w:rPr>
              <w:t xml:space="preserve"> Limpe</w:t>
            </w:r>
            <w:r w:rsidRPr="00952524">
              <w:rPr>
                <w:lang w:val="pt-PT"/>
              </w:rPr>
              <w:t xml:space="preserve"> as Vias de Vias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3B3AD8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 w:rsidRPr="00952524">
              <w:rPr>
                <w:lang w:val="pt-PT"/>
              </w:rPr>
              <w:t>4</w:t>
            </w:r>
            <w:r w:rsidR="00780B10" w:rsidRPr="00952524">
              <w:rPr>
                <w:lang w:val="pt-PT"/>
              </w:rPr>
              <w:t xml:space="preserve">) </w:t>
            </w:r>
            <w:hyperlink w:anchor="_RD_do_Ciclo_1" w:history="1">
              <w:r w:rsidR="00780B10" w:rsidRPr="00EE56CE">
                <w:t xml:space="preserve">29 Jul. 86; </w:t>
              </w:r>
              <w:r w:rsidR="00C22F89" w:rsidRPr="00EE56CE">
                <w:t>MOCOs</w:t>
              </w:r>
              <w:r w:rsidR="00780B10" w:rsidRPr="00EE56CE">
                <w:t xml:space="preserve"> &amp; </w:t>
              </w:r>
              <w:r w:rsidR="00C22F89" w:rsidRPr="00EE56CE">
                <w:t>NOTS</w:t>
              </w:r>
              <w:r w:rsidR="00780B10" w:rsidRPr="00EE56CE">
                <w:t xml:space="preserve"> Negro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ind w:left="2127"/>
              <w:rPr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</w:t>
            </w:r>
            <w:r w:rsidR="00F77BF6" w:rsidRPr="00952524">
              <w:rPr>
                <w:b/>
                <w:bCs/>
                <w:lang w:val="pt-PT"/>
              </w:rPr>
              <w:t>:</w:t>
            </w:r>
            <w:r w:rsidR="00F77BF6" w:rsidRPr="00952524">
              <w:rPr>
                <w:lang w:val="pt-PT"/>
              </w:rPr>
              <w:t xml:space="preserve"> Limpe</w:t>
            </w:r>
            <w:r w:rsidRPr="00952524">
              <w:rPr>
                <w:lang w:val="pt-PT"/>
              </w:rPr>
              <w:t xml:space="preserve"> os MOCOs de Paternidade errada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3B3AD8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 w:rsidRPr="00952524">
              <w:rPr>
                <w:lang w:val="pt-PT"/>
              </w:rPr>
              <w:t>5</w:t>
            </w:r>
            <w:r w:rsidR="00780B10" w:rsidRPr="00952524">
              <w:rPr>
                <w:lang w:val="pt-PT"/>
              </w:rPr>
              <w:t xml:space="preserve">) </w:t>
            </w:r>
            <w:hyperlink w:anchor="_RD_do_Ciclo_2" w:history="1">
              <w:r w:rsidR="00780B10" w:rsidRPr="00EE56CE">
                <w:t xml:space="preserve">5 </w:t>
              </w:r>
              <w:r w:rsidR="00C22F89" w:rsidRPr="00EE56CE">
                <w:t>Ago.</w:t>
              </w:r>
              <w:r w:rsidR="00780B10" w:rsidRPr="00EE56CE">
                <w:t xml:space="preserve"> 86; Notas Suplementares sobre Optimização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ind w:left="2127"/>
              <w:rPr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</w:t>
            </w:r>
            <w:r w:rsidR="00F77BF6" w:rsidRPr="00952524">
              <w:rPr>
                <w:b/>
                <w:bCs/>
                <w:lang w:val="pt-PT"/>
              </w:rPr>
              <w:t>:</w:t>
            </w:r>
            <w:r w:rsidR="00F77BF6" w:rsidRPr="00952524">
              <w:rPr>
                <w:lang w:val="pt-PT"/>
              </w:rPr>
              <w:t xml:space="preserve"> Maneje</w:t>
            </w:r>
            <w:r w:rsidRPr="00952524">
              <w:rPr>
                <w:lang w:val="pt-PT"/>
              </w:rPr>
              <w:t xml:space="preserve"> os “presentes”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3B3AD8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 w:rsidRPr="00952524">
              <w:rPr>
                <w:lang w:val="pt-PT"/>
              </w:rPr>
              <w:t>6</w:t>
            </w:r>
            <w:r w:rsidR="00780B10" w:rsidRPr="00952524">
              <w:rPr>
                <w:lang w:val="pt-PT"/>
              </w:rPr>
              <w:t xml:space="preserve">) </w:t>
            </w:r>
            <w:hyperlink w:anchor="_RD_do_Ciclo_3" w:history="1">
              <w:r w:rsidR="00780B10" w:rsidRPr="00EE56CE">
                <w:t>9 Ago. 86; Mais sobre Vias de Vias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3B3AD8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 w:rsidRPr="00952524">
              <w:rPr>
                <w:lang w:val="pt-PT"/>
              </w:rPr>
              <w:t>7</w:t>
            </w:r>
            <w:r w:rsidR="00780B10" w:rsidRPr="00952524">
              <w:rPr>
                <w:lang w:val="pt-PT"/>
              </w:rPr>
              <w:t xml:space="preserve">) </w:t>
            </w:r>
            <w:hyperlink w:anchor="_RD_do_Ciclo_4" w:history="1">
              <w:r w:rsidR="00780B10" w:rsidRPr="00EE56CE">
                <w:t>10 Ago. 86; OT 12-13 &amp; RD do Ciclo do C/O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80B10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ind w:left="2127"/>
              <w:rPr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</w:t>
            </w:r>
            <w:r w:rsidR="00F77BF6" w:rsidRPr="00952524">
              <w:rPr>
                <w:b/>
                <w:bCs/>
                <w:lang w:val="pt-PT"/>
              </w:rPr>
              <w:t>:</w:t>
            </w:r>
            <w:r w:rsidR="00F77BF6" w:rsidRPr="00952524">
              <w:rPr>
                <w:lang w:val="pt-PT"/>
              </w:rPr>
              <w:t xml:space="preserve"> Percorra</w:t>
            </w:r>
            <w:r w:rsidRPr="00952524">
              <w:rPr>
                <w:lang w:val="pt-PT"/>
              </w:rPr>
              <w:t xml:space="preserve"> o </w:t>
            </w:r>
            <w:r w:rsidRPr="00952524">
              <w:rPr>
                <w:i/>
                <w:lang w:val="pt-PT"/>
              </w:rPr>
              <w:t>"SEPAMCOC"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B10" w:rsidRPr="00952524" w:rsidRDefault="00780B10" w:rsidP="00CF2E6C">
            <w:pPr>
              <w:pStyle w:val="Text"/>
              <w:tabs>
                <w:tab w:val="right" w:pos="9073"/>
              </w:tabs>
              <w:rPr>
                <w:b/>
                <w:bCs/>
                <w:sz w:val="24"/>
                <w:lang w:val="pt-PT"/>
              </w:rPr>
            </w:pPr>
          </w:p>
        </w:tc>
      </w:tr>
      <w:tr w:rsidR="0076535B" w:rsidRPr="00952524" w:rsidTr="0076535B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6535B" w:rsidRPr="0076535B" w:rsidRDefault="0076535B" w:rsidP="0076535B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rPr>
                <w:lang w:val="pt-PT"/>
              </w:rPr>
              <w:t>8</w:t>
            </w:r>
            <w:r w:rsidRPr="0076535B">
              <w:rPr>
                <w:lang w:val="pt-PT"/>
              </w:rPr>
              <w:t xml:space="preserve">) </w:t>
            </w:r>
            <w:r>
              <w:rPr>
                <w:lang w:val="pt-PT"/>
              </w:rPr>
              <w:t xml:space="preserve">28 Jan. 87; </w:t>
            </w:r>
            <w:hyperlink w:anchor="_RD_do_Ciclo_5" w:history="1">
              <w:r>
                <w:rPr>
                  <w:lang w:val="pt-PT"/>
                </w:rPr>
                <w:t>RD do Ciclo do C/O Mais Otimização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35B" w:rsidRPr="0076535B" w:rsidRDefault="0076535B" w:rsidP="0076535B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6535B" w:rsidRPr="00952524" w:rsidTr="0076535B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6535B" w:rsidRPr="0076535B" w:rsidRDefault="0076535B" w:rsidP="0076535B">
            <w:pPr>
              <w:pStyle w:val="Text"/>
              <w:tabs>
                <w:tab w:val="right" w:pos="9073"/>
              </w:tabs>
              <w:ind w:left="2127"/>
              <w:rPr>
                <w:b/>
                <w:bCs/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Audição:</w:t>
            </w:r>
            <w:r w:rsidRPr="0076535B">
              <w:rPr>
                <w:b/>
                <w:bCs/>
                <w:lang w:val="pt-PT"/>
              </w:rPr>
              <w:t xml:space="preserve"> </w:t>
            </w:r>
            <w:r>
              <w:rPr>
                <w:bCs/>
                <w:lang w:val="pt-PT"/>
              </w:rPr>
              <w:t>Passos 1 a 5 na Body Org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35B" w:rsidRPr="00952524" w:rsidRDefault="0076535B" w:rsidP="0076535B">
            <w:pPr>
              <w:pStyle w:val="Text"/>
              <w:tabs>
                <w:tab w:val="right" w:pos="9073"/>
              </w:tabs>
              <w:rPr>
                <w:b/>
                <w:bCs/>
                <w:sz w:val="24"/>
                <w:lang w:val="pt-PT"/>
              </w:rPr>
            </w:pPr>
          </w:p>
        </w:tc>
      </w:tr>
      <w:tr w:rsidR="0076535B" w:rsidRPr="000D7CA6" w:rsidTr="0076535B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6535B" w:rsidRPr="0076535B" w:rsidRDefault="0076535B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rPr>
                <w:lang w:val="pt-PT"/>
              </w:rPr>
              <w:t>9</w:t>
            </w:r>
            <w:r w:rsidRPr="0076535B">
              <w:rPr>
                <w:lang w:val="pt-PT"/>
              </w:rPr>
              <w:t>) 2</w:t>
            </w:r>
            <w:r w:rsidR="00EE56CE">
              <w:rPr>
                <w:lang w:val="pt-PT"/>
              </w:rPr>
              <w:t>0</w:t>
            </w:r>
            <w:r w:rsidRPr="0076535B">
              <w:rPr>
                <w:lang w:val="pt-PT"/>
              </w:rPr>
              <w:t xml:space="preserve"> </w:t>
            </w:r>
            <w:r w:rsidR="00EE56CE">
              <w:rPr>
                <w:lang w:val="pt-PT"/>
              </w:rPr>
              <w:t>Nov</w:t>
            </w:r>
            <w:r w:rsidRPr="0076535B">
              <w:rPr>
                <w:lang w:val="pt-PT"/>
              </w:rPr>
              <w:t xml:space="preserve">. </w:t>
            </w:r>
            <w:r w:rsidR="00EE56CE">
              <w:rPr>
                <w:lang w:val="pt-PT"/>
              </w:rPr>
              <w:t>11</w:t>
            </w:r>
            <w:r w:rsidRPr="0076535B">
              <w:rPr>
                <w:lang w:val="pt-PT"/>
              </w:rPr>
              <w:t xml:space="preserve">; </w:t>
            </w:r>
            <w:r w:rsidR="0014238E">
              <w:fldChar w:fldCharType="begin"/>
            </w:r>
            <w:r w:rsidR="0014238E" w:rsidRPr="000D7CA6">
              <w:rPr>
                <w:lang w:val="pt-PT"/>
              </w:rPr>
              <w:instrText>HYPERLINK \l "_A_Organização_do"</w:instrText>
            </w:r>
            <w:r w:rsidR="0014238E">
              <w:fldChar w:fldCharType="separate"/>
            </w:r>
            <w:r>
              <w:rPr>
                <w:lang w:val="pt-PT"/>
              </w:rPr>
              <w:t xml:space="preserve">A Organização do Corpo e o Corpo </w:t>
            </w:r>
            <w:proofErr w:type="gramStart"/>
            <w:r>
              <w:rPr>
                <w:lang w:val="pt-PT"/>
              </w:rPr>
              <w:t>Theta  (OT16</w:t>
            </w:r>
            <w:proofErr w:type="gramEnd"/>
            <w:r>
              <w:rPr>
                <w:lang w:val="pt-PT"/>
              </w:rPr>
              <w:t xml:space="preserve"> +)</w:t>
            </w:r>
            <w:r w:rsidR="0014238E">
              <w:fldChar w:fldCharType="end"/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35B" w:rsidRPr="0076535B" w:rsidRDefault="0076535B" w:rsidP="0076535B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76535B" w:rsidRPr="00952524" w:rsidTr="0076535B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:rsidR="0076535B" w:rsidRPr="0076535B" w:rsidRDefault="0076535B" w:rsidP="00EE56CE">
            <w:pPr>
              <w:pStyle w:val="Text"/>
              <w:tabs>
                <w:tab w:val="right" w:pos="9073"/>
              </w:tabs>
              <w:ind w:left="2127"/>
              <w:rPr>
                <w:b/>
                <w:bCs/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Audição:</w:t>
            </w:r>
            <w:r w:rsidRPr="0076535B">
              <w:rPr>
                <w:b/>
                <w:bCs/>
                <w:lang w:val="pt-PT"/>
              </w:rPr>
              <w:t xml:space="preserve"> </w:t>
            </w:r>
            <w:r w:rsidRPr="00EE56CE">
              <w:rPr>
                <w:bCs/>
                <w:lang w:val="pt-PT"/>
              </w:rPr>
              <w:t xml:space="preserve">Passos 1 a </w:t>
            </w:r>
            <w:r w:rsidR="00EE56CE">
              <w:rPr>
                <w:bCs/>
                <w:lang w:val="pt-PT"/>
              </w:rPr>
              <w:t>7</w:t>
            </w:r>
            <w:r w:rsidR="00EE56CE" w:rsidRPr="00EE56CE">
              <w:rPr>
                <w:bCs/>
                <w:lang w:val="pt-PT"/>
              </w:rPr>
              <w:t xml:space="preserve"> no Corpo Theta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35B" w:rsidRPr="00952524" w:rsidRDefault="0076535B" w:rsidP="0076535B">
            <w:pPr>
              <w:pStyle w:val="Text"/>
              <w:tabs>
                <w:tab w:val="right" w:pos="9073"/>
              </w:tabs>
              <w:rPr>
                <w:b/>
                <w:bCs/>
                <w:sz w:val="24"/>
                <w:lang w:val="pt-PT"/>
              </w:rPr>
            </w:pPr>
          </w:p>
        </w:tc>
      </w:tr>
    </w:tbl>
    <w:p w:rsidR="00780B10" w:rsidRPr="00952524" w:rsidRDefault="00780B10" w:rsidP="00F77BF6">
      <w:pPr>
        <w:rPr>
          <w:color w:val="000000"/>
          <w:sz w:val="16"/>
          <w:szCs w:val="16"/>
          <w:lang w:val="pt-PT"/>
        </w:rPr>
      </w:pPr>
    </w:p>
    <w:p w:rsidR="00780B10" w:rsidRPr="00952524" w:rsidRDefault="0014238E" w:rsidP="00780B10">
      <w:pPr>
        <w:rPr>
          <w:rStyle w:val="Hiperligao"/>
          <w:color w:val="000000"/>
          <w:lang w:val="pt-PT"/>
        </w:rPr>
      </w:pPr>
      <w:hyperlink w:anchor="_MANEJO_DO_PAINEL_DE CONTROLO DO COR" w:history="1">
        <w:r w:rsidR="00780B10" w:rsidRPr="00952524">
          <w:rPr>
            <w:rStyle w:val="Hiperligao"/>
            <w:color w:val="000000"/>
            <w:lang w:val="pt-PT"/>
          </w:rPr>
          <w:t>2-MANEJO DO PAINEL DE CONTROLO DO CORPO</w:t>
        </w:r>
      </w:hyperlink>
    </w:p>
    <w:p w:rsidR="00780B10" w:rsidRPr="00952524" w:rsidRDefault="00780B10" w:rsidP="00780B10">
      <w:pPr>
        <w:rPr>
          <w:color w:val="000000"/>
          <w:lang w:val="pt-PT"/>
        </w:rPr>
      </w:pPr>
      <w:r w:rsidRPr="00952524">
        <w:rPr>
          <w:color w:val="000000"/>
          <w:lang w:val="pt-PT"/>
        </w:rPr>
        <w:t>(Estude, Demonstre e Clarifique todos os dados e então faça a audição)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2475"/>
      </w:tblGrid>
      <w:tr w:rsidR="00380FB9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FB9" w:rsidRPr="00EE56CE" w:rsidRDefault="00EE56CE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rPr>
                <w:lang w:val="pt-PT"/>
              </w:rPr>
              <w:t xml:space="preserve">10) </w:t>
            </w:r>
            <w:hyperlink w:anchor="_O_CENTRO_DE_CONTROLO" w:history="1">
              <w:r w:rsidR="00CC6347" w:rsidRPr="00EE56CE">
                <w:t xml:space="preserve">O Centro de </w:t>
              </w:r>
              <w:proofErr w:type="spellStart"/>
              <w:r w:rsidR="00CC6347" w:rsidRPr="00EE56CE">
                <w:t>Controlo</w:t>
              </w:r>
              <w:proofErr w:type="spellEnd"/>
            </w:hyperlink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FB9" w:rsidRPr="00952524" w:rsidRDefault="00380FB9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380FB9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FB9" w:rsidRPr="00952524" w:rsidRDefault="00EE56CE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rPr>
                <w:lang w:val="pt-PT"/>
              </w:rPr>
              <w:t xml:space="preserve">11) </w:t>
            </w:r>
            <w:hyperlink w:anchor="_C/S_1" w:history="1">
              <w:r w:rsidR="00CC6347" w:rsidRPr="00EE56CE">
                <w:rPr>
                  <w:lang w:val="pt-PT"/>
                </w:rPr>
                <w:t>C/S 1</w:t>
              </w:r>
            </w:hyperlink>
            <w:r w:rsidR="00CC6347" w:rsidRPr="00952524">
              <w:rPr>
                <w:lang w:val="pt-PT"/>
              </w:rPr>
              <w:t xml:space="preserve"> Leia</w:t>
            </w:r>
            <w:r w:rsidR="006B12FA" w:rsidRPr="00952524">
              <w:rPr>
                <w:lang w:val="pt-PT"/>
              </w:rPr>
              <w:t xml:space="preserve"> e</w:t>
            </w:r>
            <w:r w:rsidR="00CC6347" w:rsidRPr="00952524">
              <w:rPr>
                <w:lang w:val="pt-PT"/>
              </w:rPr>
              <w:t xml:space="preserve"> Clarifique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FB9" w:rsidRPr="00EE56CE" w:rsidRDefault="00380FB9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CC6347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6347" w:rsidRPr="00952524" w:rsidRDefault="006B12FA" w:rsidP="006B12FA">
            <w:pPr>
              <w:pStyle w:val="Text"/>
              <w:tabs>
                <w:tab w:val="right" w:pos="9073"/>
              </w:tabs>
              <w:ind w:left="2127"/>
              <w:rPr>
                <w:b/>
                <w:bCs/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</w:t>
            </w:r>
            <w:r w:rsidR="00F77BF6" w:rsidRPr="00952524">
              <w:rPr>
                <w:b/>
                <w:bCs/>
                <w:lang w:val="pt-PT"/>
              </w:rPr>
              <w:t xml:space="preserve">: </w:t>
            </w:r>
            <w:r w:rsidR="00F77BF6" w:rsidRPr="00952524">
              <w:rPr>
                <w:bCs/>
                <w:lang w:val="pt-PT"/>
              </w:rPr>
              <w:t>Faça o C</w:t>
            </w:r>
            <w:r w:rsidRPr="00952524">
              <w:rPr>
                <w:bCs/>
                <w:lang w:val="pt-PT"/>
              </w:rPr>
              <w:t>/S 1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347" w:rsidRPr="00952524" w:rsidRDefault="00CC6347">
            <w:pPr>
              <w:pStyle w:val="Text"/>
              <w:tabs>
                <w:tab w:val="right" w:pos="9073"/>
              </w:tabs>
              <w:rPr>
                <w:b/>
                <w:bCs/>
                <w:sz w:val="24"/>
                <w:lang w:val="pt-PT"/>
              </w:rPr>
            </w:pPr>
          </w:p>
        </w:tc>
      </w:tr>
    </w:tbl>
    <w:p w:rsidR="006B12FA" w:rsidRPr="00952524" w:rsidRDefault="006B12FA" w:rsidP="006B12FA">
      <w:pPr>
        <w:rPr>
          <w:rStyle w:val="Hiperligao"/>
          <w:color w:val="000000"/>
          <w:sz w:val="16"/>
          <w:szCs w:val="16"/>
          <w:lang w:val="pt-PT"/>
        </w:rPr>
      </w:pPr>
    </w:p>
    <w:p w:rsidR="006B12FA" w:rsidRPr="00952524" w:rsidRDefault="0014238E" w:rsidP="00F77BF6">
      <w:pPr>
        <w:tabs>
          <w:tab w:val="left" w:pos="5953"/>
        </w:tabs>
        <w:rPr>
          <w:rStyle w:val="Hiperligao"/>
          <w:color w:val="000000"/>
          <w:lang w:val="pt-PT"/>
        </w:rPr>
      </w:pPr>
      <w:hyperlink w:anchor="_VERIFICAÇÃO_DE_SEGURANÇA_DO CORPO E" w:history="1">
        <w:r w:rsidR="006B12FA" w:rsidRPr="00952524">
          <w:rPr>
            <w:rStyle w:val="Hiperligao"/>
            <w:color w:val="000000"/>
            <w:lang w:val="pt-PT"/>
          </w:rPr>
          <w:t>3-VERIFICAÇÃO DE SEGURANÇA DO CORPO</w:t>
        </w:r>
        <w:r w:rsidR="00F77BF6" w:rsidRPr="00952524">
          <w:rPr>
            <w:rStyle w:val="Hiperligao"/>
            <w:color w:val="000000"/>
            <w:lang w:val="pt-PT"/>
          </w:rPr>
          <w:t xml:space="preserve"> e FDS</w:t>
        </w:r>
      </w:hyperlink>
    </w:p>
    <w:p w:rsidR="006B12FA" w:rsidRPr="00952524" w:rsidRDefault="006B12FA" w:rsidP="006B12FA">
      <w:pPr>
        <w:rPr>
          <w:color w:val="000000"/>
          <w:lang w:val="pt-PT"/>
        </w:rPr>
      </w:pPr>
      <w:r w:rsidRPr="00952524">
        <w:rPr>
          <w:color w:val="000000"/>
          <w:lang w:val="pt-PT"/>
        </w:rPr>
        <w:t>(Estude, Demonstre e Clarifique todos os dados e então faça a audição)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2475"/>
      </w:tblGrid>
      <w:tr w:rsidR="00380FB9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FB9" w:rsidRPr="00EE56CE" w:rsidRDefault="00EE56CE" w:rsidP="00EE56CE">
            <w:pPr>
              <w:pStyle w:val="Text"/>
              <w:tabs>
                <w:tab w:val="right" w:pos="9073"/>
              </w:tabs>
            </w:pPr>
            <w:r w:rsidRPr="00EE56CE">
              <w:t xml:space="preserve">12) </w:t>
            </w:r>
            <w:hyperlink w:anchor="_COMO_LIMPAR_WITHHOLDS_ E MISSED WIT" w:history="1">
              <w:r w:rsidR="00C22F89" w:rsidRPr="00EE56CE">
                <w:t xml:space="preserve">Como </w:t>
              </w:r>
              <w:proofErr w:type="spellStart"/>
              <w:r w:rsidR="00C22F89" w:rsidRPr="00EE56CE">
                <w:t>Limpar</w:t>
              </w:r>
              <w:proofErr w:type="spellEnd"/>
              <w:r w:rsidR="00C22F89" w:rsidRPr="00EE56CE">
                <w:t xml:space="preserve"> Withholds  e Missed Withholds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FB9" w:rsidRPr="00EE56CE" w:rsidRDefault="00380FB9">
            <w:pPr>
              <w:pStyle w:val="Text"/>
              <w:tabs>
                <w:tab w:val="right" w:pos="9073"/>
              </w:tabs>
            </w:pPr>
          </w:p>
        </w:tc>
      </w:tr>
      <w:tr w:rsidR="006B12FA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2FA" w:rsidRPr="00952524" w:rsidRDefault="00EE56CE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t xml:space="preserve">13) </w:t>
            </w:r>
            <w:hyperlink w:anchor="_PROCEDIMENTO_CONFESSIONAL" w:history="1">
              <w:proofErr w:type="spellStart"/>
              <w:r w:rsidR="006B12FA" w:rsidRPr="00EE56CE">
                <w:t>Procedimento</w:t>
              </w:r>
              <w:proofErr w:type="spellEnd"/>
              <w:r w:rsidR="006B12FA" w:rsidRPr="00EE56CE">
                <w:t xml:space="preserve"> Confessional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A" w:rsidRPr="00EE56CE" w:rsidRDefault="006B12FA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6B12FA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12FA" w:rsidRPr="00EE56CE" w:rsidRDefault="00EE56CE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 w:rsidRPr="00EE56CE">
              <w:rPr>
                <w:lang w:val="pt-PT"/>
              </w:rPr>
              <w:t xml:space="preserve">14) </w:t>
            </w:r>
            <w:hyperlink w:anchor="_VERIFICAÇÃO_DE_SEGURANÇA_NA ORG DO " w:history="1">
              <w:r w:rsidR="00F77BF6" w:rsidRPr="00EE56CE">
                <w:rPr>
                  <w:lang w:val="pt-PT"/>
                </w:rPr>
                <w:t>Verificação de Segurança na Org do Corpo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2FA" w:rsidRPr="00EE56CE" w:rsidRDefault="006B12FA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F77BF6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BF6" w:rsidRPr="00952524" w:rsidRDefault="00EE56CE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rPr>
                <w:lang w:val="pt-PT"/>
              </w:rPr>
              <w:lastRenderedPageBreak/>
              <w:t xml:space="preserve">15) </w:t>
            </w:r>
            <w:hyperlink w:anchor="_DESPOJANDO_FALSOS_DADOS" w:history="1">
              <w:proofErr w:type="spellStart"/>
              <w:r w:rsidR="00F77BF6" w:rsidRPr="00EE56CE">
                <w:t>Despojando</w:t>
              </w:r>
              <w:proofErr w:type="spellEnd"/>
              <w:r w:rsidR="00F77BF6" w:rsidRPr="00EE56CE">
                <w:t xml:space="preserve"> </w:t>
              </w:r>
              <w:proofErr w:type="spellStart"/>
              <w:r w:rsidR="00F77BF6" w:rsidRPr="00EE56CE">
                <w:t>Falsos</w:t>
              </w:r>
              <w:proofErr w:type="spellEnd"/>
              <w:r w:rsidR="00F77BF6" w:rsidRPr="00EE56CE">
                <w:t xml:space="preserve"> Dados</w:t>
              </w:r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BF6" w:rsidRPr="00EE56CE" w:rsidRDefault="00F77BF6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F77BF6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BF6" w:rsidRPr="00952524" w:rsidRDefault="00F77BF6" w:rsidP="00F77BF6">
            <w:pPr>
              <w:pStyle w:val="Text"/>
              <w:tabs>
                <w:tab w:val="right" w:pos="9073"/>
              </w:tabs>
              <w:ind w:left="3240" w:hanging="943"/>
              <w:rPr>
                <w:b/>
                <w:bCs/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</w:t>
            </w:r>
            <w:r w:rsidRPr="00952524">
              <w:rPr>
                <w:bCs/>
                <w:lang w:val="pt-PT"/>
              </w:rPr>
              <w:t>: Faça o C/S 2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7BF6" w:rsidRPr="00952524" w:rsidRDefault="00F77BF6">
            <w:pPr>
              <w:pStyle w:val="Text"/>
              <w:tabs>
                <w:tab w:val="right" w:pos="9073"/>
              </w:tabs>
              <w:rPr>
                <w:b/>
                <w:bCs/>
                <w:sz w:val="24"/>
                <w:lang w:val="pt-PT"/>
              </w:rPr>
            </w:pPr>
          </w:p>
        </w:tc>
      </w:tr>
    </w:tbl>
    <w:p w:rsidR="00380FB9" w:rsidRPr="00952524" w:rsidRDefault="00380FB9" w:rsidP="00EE56CE">
      <w:pPr>
        <w:pStyle w:val="Text"/>
        <w:tabs>
          <w:tab w:val="right" w:pos="9073"/>
        </w:tabs>
        <w:rPr>
          <w:sz w:val="16"/>
          <w:szCs w:val="16"/>
          <w:lang w:val="pt-PT"/>
        </w:rPr>
      </w:pPr>
    </w:p>
    <w:p w:rsidR="00380FB9" w:rsidRPr="00952524" w:rsidRDefault="0014238E">
      <w:pPr>
        <w:pStyle w:val="Corpodetexto"/>
        <w:rPr>
          <w:color w:val="000000"/>
          <w:lang w:val="pt-PT"/>
        </w:rPr>
      </w:pPr>
      <w:hyperlink w:anchor="_OUTRAS_INFLUÊNCIAS_SOBRE_O CORPO" w:history="1">
        <w:r w:rsidR="003B3AD8" w:rsidRPr="00952524">
          <w:rPr>
            <w:rStyle w:val="Hiperligao"/>
            <w:color w:val="000000"/>
            <w:lang w:val="pt-PT"/>
          </w:rPr>
          <w:t>4-OUTRAS INFLUÊNCIAS SOBRE O CORPO</w:t>
        </w:r>
      </w:hyperlink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2475"/>
      </w:tblGrid>
      <w:tr w:rsidR="003B3AD8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AD8" w:rsidRPr="00952524" w:rsidRDefault="00EE56CE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rPr>
                <w:lang w:val="pt-PT"/>
              </w:rPr>
              <w:t xml:space="preserve">16) </w:t>
            </w:r>
            <w:hyperlink w:anchor="_Animais_de_Estimação_da 7ª Dinâmica" w:history="1">
              <w:r w:rsidR="003B3AD8" w:rsidRPr="00EE56CE">
                <w:rPr>
                  <w:lang w:val="pt-PT"/>
                </w:rPr>
                <w:t>Animais de Estimação da 7ª Dinâmica</w:t>
              </w:r>
            </w:hyperlink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3AD8" w:rsidRPr="00EE56CE" w:rsidRDefault="003B3AD8" w:rsidP="00236FA4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3B3AD8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AD8" w:rsidRPr="00952524" w:rsidRDefault="00EE56CE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rPr>
                <w:lang w:val="pt-PT"/>
              </w:rPr>
              <w:t xml:space="preserve">17) </w:t>
            </w:r>
            <w:hyperlink w:anchor="_A_Quarta_Interferência" w:history="1">
              <w:r w:rsidR="003B3AD8" w:rsidRPr="00EE56CE">
                <w:t xml:space="preserve">A </w:t>
              </w:r>
              <w:proofErr w:type="spellStart"/>
              <w:r w:rsidR="003B3AD8" w:rsidRPr="00EE56CE">
                <w:t>Quarta</w:t>
              </w:r>
              <w:proofErr w:type="spellEnd"/>
              <w:r w:rsidR="003B3AD8" w:rsidRPr="00EE56CE">
                <w:t xml:space="preserve"> </w:t>
              </w:r>
              <w:proofErr w:type="spellStart"/>
              <w:r w:rsidR="003B3AD8" w:rsidRPr="00EE56CE">
                <w:t>Interferência</w:t>
              </w:r>
              <w:proofErr w:type="spellEnd"/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AD8" w:rsidRPr="00EE56CE" w:rsidRDefault="003B3AD8" w:rsidP="00236FA4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C22F89" w:rsidRPr="00952524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89" w:rsidRPr="00952524" w:rsidRDefault="00C22F89" w:rsidP="008F73CC">
            <w:pPr>
              <w:pStyle w:val="Text"/>
              <w:tabs>
                <w:tab w:val="right" w:pos="9073"/>
              </w:tabs>
              <w:ind w:left="3240" w:hanging="943"/>
              <w:rPr>
                <w:b/>
                <w:bCs/>
                <w:lang w:val="pt-PT"/>
              </w:rPr>
            </w:pPr>
            <w:r w:rsidRPr="00952524">
              <w:rPr>
                <w:b/>
                <w:bCs/>
                <w:lang w:val="pt-PT"/>
              </w:rPr>
              <w:t>Audição</w:t>
            </w:r>
            <w:r w:rsidRPr="00952524">
              <w:rPr>
                <w:bCs/>
                <w:lang w:val="pt-PT"/>
              </w:rPr>
              <w:t>: Procure e audite-os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F89" w:rsidRPr="00952524" w:rsidRDefault="00C22F89" w:rsidP="00236FA4">
            <w:pPr>
              <w:pStyle w:val="Text"/>
              <w:tabs>
                <w:tab w:val="right" w:pos="9073"/>
              </w:tabs>
              <w:rPr>
                <w:b/>
                <w:bCs/>
                <w:sz w:val="24"/>
                <w:lang w:val="pt-PT"/>
              </w:rPr>
            </w:pPr>
          </w:p>
        </w:tc>
      </w:tr>
      <w:tr w:rsidR="003B3AD8" w:rsidRPr="00EE56CE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3AD8" w:rsidRPr="00952524" w:rsidRDefault="00EE56CE" w:rsidP="00EE56CE">
            <w:pPr>
              <w:pStyle w:val="Text"/>
              <w:tabs>
                <w:tab w:val="right" w:pos="9073"/>
              </w:tabs>
              <w:rPr>
                <w:lang w:val="pt-PT"/>
              </w:rPr>
            </w:pPr>
            <w:r>
              <w:rPr>
                <w:lang w:val="pt-PT"/>
              </w:rPr>
              <w:t xml:space="preserve">18) </w:t>
            </w:r>
            <w:hyperlink w:anchor="_VÓRTICES" w:history="1">
              <w:proofErr w:type="spellStart"/>
              <w:r w:rsidR="003B3AD8" w:rsidRPr="00EE56CE">
                <w:t>Vórtices</w:t>
              </w:r>
              <w:proofErr w:type="spellEnd"/>
            </w:hyperlink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3AD8" w:rsidRPr="00EE56CE" w:rsidRDefault="003B3AD8" w:rsidP="00236FA4">
            <w:pPr>
              <w:pStyle w:val="Text"/>
              <w:tabs>
                <w:tab w:val="right" w:pos="9073"/>
              </w:tabs>
              <w:rPr>
                <w:lang w:val="pt-PT"/>
              </w:rPr>
            </w:pPr>
          </w:p>
        </w:tc>
      </w:tr>
      <w:tr w:rsidR="00C22F89" w:rsidRPr="00C22F89"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F89" w:rsidRPr="00C22F89" w:rsidRDefault="00C22F89" w:rsidP="008F73CC">
            <w:pPr>
              <w:pStyle w:val="Text"/>
              <w:tabs>
                <w:tab w:val="right" w:pos="9073"/>
              </w:tabs>
              <w:ind w:left="3240" w:hanging="943"/>
              <w:rPr>
                <w:b/>
                <w:bCs/>
                <w:lang w:val="pt-PT"/>
              </w:rPr>
            </w:pPr>
            <w:r w:rsidRPr="00C22F89">
              <w:rPr>
                <w:b/>
                <w:bCs/>
                <w:lang w:val="pt-PT"/>
              </w:rPr>
              <w:t>Audição</w:t>
            </w:r>
            <w:r w:rsidRPr="00C22F89">
              <w:rPr>
                <w:bCs/>
                <w:lang w:val="pt-PT"/>
              </w:rPr>
              <w:t xml:space="preserve">: Faça o C/S 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F89" w:rsidRPr="00C22F89" w:rsidRDefault="00C22F89" w:rsidP="00236FA4">
            <w:pPr>
              <w:pStyle w:val="Text"/>
              <w:tabs>
                <w:tab w:val="right" w:pos="9073"/>
              </w:tabs>
              <w:rPr>
                <w:b/>
                <w:bCs/>
                <w:sz w:val="24"/>
                <w:lang w:val="pt-PT"/>
              </w:rPr>
            </w:pPr>
          </w:p>
        </w:tc>
      </w:tr>
    </w:tbl>
    <w:p w:rsidR="00380FB9" w:rsidRDefault="00380FB9" w:rsidP="00EE56CE">
      <w:pPr>
        <w:rPr>
          <w:lang w:val="pt-PT"/>
        </w:rPr>
      </w:pPr>
    </w:p>
    <w:p w:rsidR="00EE56CE" w:rsidRDefault="00EE56CE" w:rsidP="00EE56CE">
      <w:pPr>
        <w:rPr>
          <w:lang w:val="pt-PT"/>
        </w:rPr>
      </w:pPr>
    </w:p>
    <w:p w:rsidR="00EE56CE" w:rsidRDefault="00EE56CE" w:rsidP="00EE56CE">
      <w:pPr>
        <w:rPr>
          <w:lang w:val="pt-PT"/>
        </w:rPr>
      </w:pPr>
    </w:p>
    <w:p w:rsidR="00EE56CE" w:rsidRPr="00C22F89" w:rsidRDefault="00EE56CE" w:rsidP="00EE56CE">
      <w:pPr>
        <w:jc w:val="center"/>
        <w:rPr>
          <w:lang w:val="pt-PT"/>
        </w:rPr>
      </w:pPr>
      <w:r>
        <w:rPr>
          <w:lang w:val="pt-PT"/>
        </w:rPr>
        <w:t>ATESTE A CONCLUSÃO DO OT 23 – 1ª PARTE</w:t>
      </w:r>
      <w:bookmarkEnd w:id="2"/>
    </w:p>
    <w:sectPr w:rsidR="00EE56CE" w:rsidRPr="00C22F89" w:rsidSect="003A51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6" w:right="1151" w:bottom="1134" w:left="1151" w:header="539" w:footer="2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E5B" w:rsidRDefault="004F6E5B">
      <w:r>
        <w:separator/>
      </w:r>
    </w:p>
  </w:endnote>
  <w:endnote w:type="continuationSeparator" w:id="0">
    <w:p w:rsidR="004F6E5B" w:rsidRDefault="004F6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A6" w:rsidRDefault="000D7CA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0C" w:rsidRDefault="003A510C">
    <w:pPr>
      <w:pStyle w:val="Rodap"/>
      <w:jc w:val="center"/>
      <w:rPr>
        <w:sz w:val="18"/>
        <w:szCs w:val="18"/>
      </w:rPr>
    </w:pPr>
  </w:p>
  <w:p w:rsidR="003A510C" w:rsidRPr="003A510C" w:rsidRDefault="0014238E" w:rsidP="003A510C">
    <w:pPr>
      <w:pStyle w:val="Rodap"/>
      <w:jc w:val="both"/>
      <w:rPr>
        <w:sz w:val="18"/>
        <w:szCs w:val="18"/>
      </w:rPr>
    </w:pPr>
    <w:fldSimple w:instr=" FILENAME   \* MERGEFORMAT ">
      <w:r w:rsidR="000D7CA6" w:rsidRPr="000D7CA6">
        <w:rPr>
          <w:noProof/>
          <w:sz w:val="18"/>
          <w:szCs w:val="18"/>
        </w:rPr>
        <w:t>OT 23a-Checksheet.docx</w:t>
      </w:r>
    </w:fldSimple>
    <w:r w:rsidR="003A510C">
      <w:rPr>
        <w:sz w:val="18"/>
        <w:szCs w:val="18"/>
      </w:rPr>
      <w:tab/>
    </w:r>
    <w:r w:rsidRPr="003A510C">
      <w:rPr>
        <w:sz w:val="18"/>
        <w:szCs w:val="18"/>
      </w:rPr>
      <w:fldChar w:fldCharType="begin"/>
    </w:r>
    <w:r w:rsidR="003A510C" w:rsidRPr="003A510C">
      <w:rPr>
        <w:sz w:val="18"/>
        <w:szCs w:val="18"/>
      </w:rPr>
      <w:instrText xml:space="preserve"> PAGE   \* MERGEFORMAT </w:instrText>
    </w:r>
    <w:r w:rsidRPr="003A510C">
      <w:rPr>
        <w:sz w:val="18"/>
        <w:szCs w:val="18"/>
      </w:rPr>
      <w:fldChar w:fldCharType="separate"/>
    </w:r>
    <w:r w:rsidR="000D7CA6">
      <w:rPr>
        <w:noProof/>
        <w:sz w:val="18"/>
        <w:szCs w:val="18"/>
      </w:rPr>
      <w:t>1</w:t>
    </w:r>
    <w:r w:rsidRPr="003A510C">
      <w:rPr>
        <w:sz w:val="18"/>
        <w:szCs w:val="18"/>
      </w:rPr>
      <w:fldChar w:fldCharType="end"/>
    </w:r>
    <w:r w:rsidR="003A510C">
      <w:rPr>
        <w:sz w:val="18"/>
        <w:szCs w:val="18"/>
      </w:rPr>
      <w:tab/>
      <w:t>31-12-2011</w:t>
    </w:r>
  </w:p>
  <w:p w:rsidR="003A510C" w:rsidRDefault="003A510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10C" w:rsidRPr="003A510C" w:rsidRDefault="0014238E">
    <w:pPr>
      <w:pStyle w:val="Rodap"/>
      <w:jc w:val="center"/>
      <w:rPr>
        <w:sz w:val="18"/>
        <w:szCs w:val="18"/>
      </w:rPr>
    </w:pPr>
    <w:r w:rsidRPr="003A510C">
      <w:rPr>
        <w:sz w:val="18"/>
        <w:szCs w:val="18"/>
      </w:rPr>
      <w:fldChar w:fldCharType="begin"/>
    </w:r>
    <w:r w:rsidR="003A510C" w:rsidRPr="003A510C">
      <w:rPr>
        <w:sz w:val="18"/>
        <w:szCs w:val="18"/>
      </w:rPr>
      <w:instrText xml:space="preserve"> PAGE   \* MERGEFORMAT </w:instrText>
    </w:r>
    <w:r w:rsidRPr="003A510C">
      <w:rPr>
        <w:sz w:val="18"/>
        <w:szCs w:val="18"/>
      </w:rPr>
      <w:fldChar w:fldCharType="separate"/>
    </w:r>
    <w:r w:rsidR="003A510C">
      <w:rPr>
        <w:noProof/>
        <w:sz w:val="18"/>
        <w:szCs w:val="18"/>
      </w:rPr>
      <w:t>1</w:t>
    </w:r>
    <w:r w:rsidRPr="003A510C">
      <w:rPr>
        <w:sz w:val="18"/>
        <w:szCs w:val="18"/>
      </w:rPr>
      <w:fldChar w:fldCharType="end"/>
    </w:r>
  </w:p>
  <w:p w:rsidR="003A510C" w:rsidRDefault="003A510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E5B" w:rsidRDefault="004F6E5B">
      <w:r>
        <w:separator/>
      </w:r>
    </w:p>
  </w:footnote>
  <w:footnote w:type="continuationSeparator" w:id="0">
    <w:p w:rsidR="004F6E5B" w:rsidRDefault="004F6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A6" w:rsidRDefault="000D7CA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75pt;height:35.4pt" o:ole="" fillcolor="window">
          <v:imagedata r:id="rId1" o:title=""/>
        </v:shape>
        <o:OLEObject Type="Embed" ProgID="Word.Picture.8" ShapeID="_x0000_i1025" DrawAspect="Content" ObjectID="_1386852202" r:id="rId2"/>
      </w:object>
    </w:r>
    <w:r>
      <w:tab/>
    </w:r>
    <w:r>
      <w:tab/>
    </w:r>
    <w:r w:rsidR="003A510C">
      <w:rPr>
        <w:i/>
        <w:sz w:val="20"/>
      </w:rPr>
      <w:t>OT 23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14238E" w:rsidP="00B0106E">
    <w:pPr>
      <w:pStyle w:val="Cabealho"/>
      <w:tabs>
        <w:tab w:val="clear" w:pos="8504"/>
        <w:tab w:val="right" w:pos="9540"/>
      </w:tabs>
    </w:pPr>
    <w:r w:rsidRPr="0014238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386852203" r:id="rId2"/>
      </w:pict>
    </w:r>
    <w:r w:rsidR="00A814C2">
      <w:tab/>
    </w:r>
    <w:r w:rsidR="00A814C2">
      <w:tab/>
    </w:r>
    <w:r w:rsidR="00A814C2" w:rsidRPr="00614909">
      <w:rPr>
        <w:i/>
        <w:sz w:val="20"/>
      </w:rPr>
      <w:t>OT 23-</w:t>
    </w:r>
    <w:r w:rsidR="00A814C2">
      <w:rPr>
        <w:i/>
        <w:sz w:val="20"/>
      </w:rPr>
      <w:t>English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107A2"/>
    <w:multiLevelType w:val="hybridMultilevel"/>
    <w:tmpl w:val="4848793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 w:numId="27">
    <w:abstractNumId w:val="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3AD5"/>
    <w:rsid w:val="00002A24"/>
    <w:rsid w:val="00047495"/>
    <w:rsid w:val="00051BA5"/>
    <w:rsid w:val="00055973"/>
    <w:rsid w:val="00093CF7"/>
    <w:rsid w:val="000A6EE8"/>
    <w:rsid w:val="000C6E25"/>
    <w:rsid w:val="000D56ED"/>
    <w:rsid w:val="000D7CA6"/>
    <w:rsid w:val="000E08F1"/>
    <w:rsid w:val="00100E19"/>
    <w:rsid w:val="00100ED0"/>
    <w:rsid w:val="0014238E"/>
    <w:rsid w:val="00167E37"/>
    <w:rsid w:val="001C6936"/>
    <w:rsid w:val="001C719E"/>
    <w:rsid w:val="001E075E"/>
    <w:rsid w:val="001E7987"/>
    <w:rsid w:val="001F1C12"/>
    <w:rsid w:val="001F20C7"/>
    <w:rsid w:val="002048C8"/>
    <w:rsid w:val="0023622D"/>
    <w:rsid w:val="00236FA4"/>
    <w:rsid w:val="00250092"/>
    <w:rsid w:val="00251772"/>
    <w:rsid w:val="00251E3B"/>
    <w:rsid w:val="002532BD"/>
    <w:rsid w:val="002604AC"/>
    <w:rsid w:val="002C7FF0"/>
    <w:rsid w:val="002E4006"/>
    <w:rsid w:val="003105B1"/>
    <w:rsid w:val="00314598"/>
    <w:rsid w:val="00336188"/>
    <w:rsid w:val="00347430"/>
    <w:rsid w:val="00347FE5"/>
    <w:rsid w:val="00367158"/>
    <w:rsid w:val="00380FB9"/>
    <w:rsid w:val="003A1214"/>
    <w:rsid w:val="003A510C"/>
    <w:rsid w:val="003B0512"/>
    <w:rsid w:val="003B3AD8"/>
    <w:rsid w:val="003F45CF"/>
    <w:rsid w:val="004019F9"/>
    <w:rsid w:val="00415539"/>
    <w:rsid w:val="0042428A"/>
    <w:rsid w:val="004A42A8"/>
    <w:rsid w:val="004D1D48"/>
    <w:rsid w:val="004E2033"/>
    <w:rsid w:val="004F6E5B"/>
    <w:rsid w:val="0053200E"/>
    <w:rsid w:val="0053313F"/>
    <w:rsid w:val="005421F6"/>
    <w:rsid w:val="00554416"/>
    <w:rsid w:val="005B4F1A"/>
    <w:rsid w:val="005C20F6"/>
    <w:rsid w:val="005C27B7"/>
    <w:rsid w:val="005E16FD"/>
    <w:rsid w:val="00607FD7"/>
    <w:rsid w:val="00614909"/>
    <w:rsid w:val="006238F5"/>
    <w:rsid w:val="00633236"/>
    <w:rsid w:val="00643651"/>
    <w:rsid w:val="0066249C"/>
    <w:rsid w:val="00663B73"/>
    <w:rsid w:val="00686D4A"/>
    <w:rsid w:val="006B12FA"/>
    <w:rsid w:val="006C7374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F0EFB"/>
    <w:rsid w:val="008F3D26"/>
    <w:rsid w:val="008F73CC"/>
    <w:rsid w:val="00952524"/>
    <w:rsid w:val="0095289F"/>
    <w:rsid w:val="00997AD4"/>
    <w:rsid w:val="009A53A3"/>
    <w:rsid w:val="009B30AE"/>
    <w:rsid w:val="009C0024"/>
    <w:rsid w:val="00A167CA"/>
    <w:rsid w:val="00A66555"/>
    <w:rsid w:val="00A759B0"/>
    <w:rsid w:val="00A814C2"/>
    <w:rsid w:val="00AA10C5"/>
    <w:rsid w:val="00AB70E7"/>
    <w:rsid w:val="00AC4E88"/>
    <w:rsid w:val="00AD04F1"/>
    <w:rsid w:val="00AD60FD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E5FBA"/>
    <w:rsid w:val="00C22F89"/>
    <w:rsid w:val="00C242DD"/>
    <w:rsid w:val="00C3162D"/>
    <w:rsid w:val="00C3306B"/>
    <w:rsid w:val="00C334AC"/>
    <w:rsid w:val="00C534CE"/>
    <w:rsid w:val="00CA2908"/>
    <w:rsid w:val="00CC6347"/>
    <w:rsid w:val="00CF2E6C"/>
    <w:rsid w:val="00D314A2"/>
    <w:rsid w:val="00D320AC"/>
    <w:rsid w:val="00D3210B"/>
    <w:rsid w:val="00D763CE"/>
    <w:rsid w:val="00D82243"/>
    <w:rsid w:val="00D97085"/>
    <w:rsid w:val="00DE4016"/>
    <w:rsid w:val="00DF64D1"/>
    <w:rsid w:val="00E55DF6"/>
    <w:rsid w:val="00E743C3"/>
    <w:rsid w:val="00E84D16"/>
    <w:rsid w:val="00E91112"/>
    <w:rsid w:val="00EA2D4B"/>
    <w:rsid w:val="00EA4C30"/>
    <w:rsid w:val="00EE0039"/>
    <w:rsid w:val="00EE56CE"/>
    <w:rsid w:val="00F009F0"/>
    <w:rsid w:val="00F07CCE"/>
    <w:rsid w:val="00F12A62"/>
    <w:rsid w:val="00F55C37"/>
    <w:rsid w:val="00F77BF6"/>
    <w:rsid w:val="00F81B96"/>
    <w:rsid w:val="00F84860"/>
    <w:rsid w:val="00F95D97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238E"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rsid w:val="0014238E"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cter"/>
    <w:qFormat/>
    <w:rsid w:val="0014238E"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rsid w:val="0014238E"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rsid w:val="0014238E"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4238E"/>
  </w:style>
  <w:style w:type="character" w:customStyle="1" w:styleId="EstiloCorreioElectrnico16">
    <w:name w:val="EstiloCorreioElectrónico161"/>
    <w:aliases w:val="EstiloCorreioElectrónico161"/>
    <w:basedOn w:val="Tipodeletrapredefinidodopargrafo"/>
    <w:personal/>
    <w:personalCompose/>
    <w:rsid w:val="0014238E"/>
    <w:rPr>
      <w:rFonts w:ascii="Arial" w:hAnsi="Arial" w:cs="Arial"/>
      <w:color w:val="auto"/>
      <w:sz w:val="20"/>
    </w:rPr>
  </w:style>
  <w:style w:type="character" w:customStyle="1" w:styleId="EstiloCorreioElectrnico17">
    <w:name w:val="EstiloCorreioElectrónico171"/>
    <w:aliases w:val="EstiloCorreioElectrónico171"/>
    <w:basedOn w:val="Tipodeletrapredefinidodopargrafo"/>
    <w:personal/>
    <w:personalReply/>
    <w:rsid w:val="0014238E"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sid w:val="0014238E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rsid w:val="0014238E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rsid w:val="0014238E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link w:val="RodapCarcter"/>
    <w:uiPriority w:val="99"/>
    <w:rsid w:val="0014238E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14238E"/>
  </w:style>
  <w:style w:type="paragraph" w:styleId="Corpodetexto2">
    <w:name w:val="Body Text 2"/>
    <w:basedOn w:val="Normal"/>
    <w:rsid w:val="0014238E"/>
    <w:rPr>
      <w:rFonts w:eastAsia="MS Mincho"/>
      <w:b/>
      <w:bCs/>
    </w:rPr>
  </w:style>
  <w:style w:type="paragraph" w:styleId="Lista">
    <w:name w:val="List"/>
    <w:basedOn w:val="Normal"/>
    <w:rsid w:val="0014238E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rsid w:val="0014238E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rsid w:val="0014238E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rsid w:val="0014238E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rsid w:val="0014238E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rsid w:val="0014238E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link w:val="TtuloCarcter"/>
    <w:uiPriority w:val="10"/>
    <w:qFormat/>
    <w:rsid w:val="0014238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rsid w:val="0014238E"/>
    <w:pPr>
      <w:ind w:left="660"/>
    </w:pPr>
  </w:style>
  <w:style w:type="paragraph" w:styleId="ndice5">
    <w:name w:val="toc 5"/>
    <w:basedOn w:val="Normal"/>
    <w:next w:val="Normal"/>
    <w:autoRedefine/>
    <w:semiHidden/>
    <w:rsid w:val="0014238E"/>
    <w:pPr>
      <w:ind w:left="880"/>
    </w:pPr>
  </w:style>
  <w:style w:type="paragraph" w:styleId="ndice6">
    <w:name w:val="toc 6"/>
    <w:basedOn w:val="Normal"/>
    <w:next w:val="Normal"/>
    <w:autoRedefine/>
    <w:semiHidden/>
    <w:rsid w:val="0014238E"/>
    <w:pPr>
      <w:ind w:left="1100"/>
    </w:pPr>
  </w:style>
  <w:style w:type="paragraph" w:styleId="ndice7">
    <w:name w:val="toc 7"/>
    <w:basedOn w:val="Normal"/>
    <w:next w:val="Normal"/>
    <w:autoRedefine/>
    <w:semiHidden/>
    <w:rsid w:val="0014238E"/>
    <w:pPr>
      <w:ind w:left="1320"/>
    </w:pPr>
  </w:style>
  <w:style w:type="paragraph" w:styleId="ndice8">
    <w:name w:val="toc 8"/>
    <w:basedOn w:val="Normal"/>
    <w:next w:val="Normal"/>
    <w:autoRedefine/>
    <w:semiHidden/>
    <w:rsid w:val="0014238E"/>
    <w:pPr>
      <w:ind w:left="1540"/>
    </w:pPr>
  </w:style>
  <w:style w:type="paragraph" w:styleId="ndice9">
    <w:name w:val="toc 9"/>
    <w:basedOn w:val="Normal"/>
    <w:next w:val="Normal"/>
    <w:autoRedefine/>
    <w:semiHidden/>
    <w:rsid w:val="0014238E"/>
    <w:pPr>
      <w:ind w:left="1760"/>
    </w:pPr>
  </w:style>
  <w:style w:type="character" w:styleId="Hiperligao">
    <w:name w:val="Hyperlink"/>
    <w:basedOn w:val="Tipodeletrapredefinidodopargrafo"/>
    <w:uiPriority w:val="99"/>
    <w:rsid w:val="0014238E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27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pt-PT"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3A510C"/>
    <w:rPr>
      <w:rFonts w:ascii="Arial" w:hAnsi="Arial"/>
      <w:sz w:val="22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2635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FBR</cp:lastModifiedBy>
  <cp:revision>4</cp:revision>
  <cp:lastPrinted>2006-05-12T22:37:00Z</cp:lastPrinted>
  <dcterms:created xsi:type="dcterms:W3CDTF">2011-12-31T15:57:00Z</dcterms:created>
  <dcterms:modified xsi:type="dcterms:W3CDTF">2011-12-31T15:57:00Z</dcterms:modified>
</cp:coreProperties>
</file>