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BF" w:rsidRPr="0052692D" w:rsidRDefault="0073297B" w:rsidP="00340BBF">
      <w:pPr>
        <w:jc w:val="center"/>
        <w:rPr>
          <w:lang w:val="en-GB"/>
        </w:rPr>
      </w:pPr>
      <w:bookmarkStart w:id="0" w:name="_Toc194643619"/>
      <w:r>
        <w:rPr>
          <w:noProof/>
          <w:lang w:val="pt-PT" w:eastAsia="pt-PT" w:bidi="ar-SA"/>
        </w:rPr>
        <w:drawing>
          <wp:inline distT="0" distB="0" distL="0" distR="0">
            <wp:extent cx="5904865" cy="8725535"/>
            <wp:effectExtent l="19050" t="0" r="635"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8" cstate="print"/>
                    <a:srcRect/>
                    <a:stretch>
                      <a:fillRect/>
                    </a:stretch>
                  </pic:blipFill>
                  <pic:spPr bwMode="auto">
                    <a:xfrm>
                      <a:off x="0" y="0"/>
                      <a:ext cx="5904865" cy="8725535"/>
                    </a:xfrm>
                    <a:prstGeom prst="rect">
                      <a:avLst/>
                    </a:prstGeom>
                    <a:noFill/>
                    <a:ln w="9525">
                      <a:noFill/>
                      <a:miter lim="800000"/>
                      <a:headEnd/>
                      <a:tailEnd/>
                    </a:ln>
                  </pic:spPr>
                </pic:pic>
              </a:graphicData>
            </a:graphic>
          </wp:inline>
        </w:drawing>
      </w:r>
    </w:p>
    <w:p w:rsidR="005047A5" w:rsidRPr="0052692D" w:rsidRDefault="00340BBF" w:rsidP="005047A5">
      <w:pPr>
        <w:rPr>
          <w:lang w:val="en-GB"/>
        </w:rPr>
      </w:pPr>
      <w:r w:rsidRPr="0052692D">
        <w:rPr>
          <w:lang w:val="en-GB"/>
        </w:rPr>
        <w:br w:type="page"/>
      </w:r>
    </w:p>
    <w:p w:rsidR="0073297B" w:rsidRDefault="00C1654A">
      <w:pPr>
        <w:pStyle w:val="ndice3"/>
        <w:tabs>
          <w:tab w:val="right" w:leader="dot" w:pos="9627"/>
        </w:tabs>
        <w:rPr>
          <w:rFonts w:asciiTheme="minorHAnsi" w:eastAsiaTheme="minorEastAsia" w:hAnsiTheme="minorHAnsi" w:cstheme="minorBidi"/>
          <w:noProof/>
          <w:sz w:val="22"/>
          <w:szCs w:val="22"/>
          <w:lang w:val="pt-PT" w:eastAsia="pt-PT" w:bidi="ar-SA"/>
        </w:rPr>
      </w:pPr>
      <w:r>
        <w:rPr>
          <w:lang w:val="en-GB"/>
        </w:rPr>
        <w:lastRenderedPageBreak/>
        <w:fldChar w:fldCharType="begin"/>
      </w:r>
      <w:r>
        <w:rPr>
          <w:lang w:val="en-GB"/>
        </w:rPr>
        <w:instrText xml:space="preserve"> TOC \h \z \t "Título 1;2;Título 2;3;Título;1" </w:instrText>
      </w:r>
      <w:r>
        <w:rPr>
          <w:lang w:val="en-GB"/>
        </w:rPr>
        <w:fldChar w:fldCharType="separate"/>
      </w:r>
      <w:hyperlink w:anchor="_Toc329505894" w:history="1">
        <w:r w:rsidR="0073297B" w:rsidRPr="003D538A">
          <w:rPr>
            <w:rStyle w:val="Hiperligao"/>
            <w:noProof/>
            <w:lang w:val="pt-PT"/>
          </w:rPr>
          <w:t>LISTA DE CONTROLO</w:t>
        </w:r>
        <w:r w:rsidR="0073297B">
          <w:rPr>
            <w:noProof/>
            <w:webHidden/>
          </w:rPr>
          <w:tab/>
        </w:r>
        <w:r w:rsidR="0073297B">
          <w:rPr>
            <w:noProof/>
            <w:webHidden/>
          </w:rPr>
          <w:fldChar w:fldCharType="begin"/>
        </w:r>
        <w:r w:rsidR="0073297B">
          <w:rPr>
            <w:noProof/>
            <w:webHidden/>
          </w:rPr>
          <w:instrText xml:space="preserve"> PAGEREF _Toc329505894 \h </w:instrText>
        </w:r>
        <w:r w:rsidR="0073297B">
          <w:rPr>
            <w:noProof/>
            <w:webHidden/>
          </w:rPr>
        </w:r>
        <w:r w:rsidR="0073297B">
          <w:rPr>
            <w:noProof/>
            <w:webHidden/>
          </w:rPr>
          <w:fldChar w:fldCharType="separate"/>
        </w:r>
        <w:r w:rsidR="0073297B">
          <w:rPr>
            <w:noProof/>
            <w:webHidden/>
          </w:rPr>
          <w:t>3</w:t>
        </w:r>
        <w:r w:rsidR="0073297B">
          <w:rPr>
            <w:noProof/>
            <w:webHidden/>
          </w:rPr>
          <w:fldChar w:fldCharType="end"/>
        </w:r>
      </w:hyperlink>
    </w:p>
    <w:p w:rsidR="0073297B" w:rsidRDefault="0073297B">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5895" w:history="1">
        <w:r w:rsidRPr="003D538A">
          <w:rPr>
            <w:rStyle w:val="Hiperligao"/>
            <w:noProof/>
          </w:rPr>
          <w:t xml:space="preserve">OT 38 </w:t>
        </w:r>
        <w:r w:rsidRPr="003D538A">
          <w:rPr>
            <w:rStyle w:val="Hiperligao"/>
            <w:noProof/>
            <w:lang w:val="pt-PT"/>
          </w:rPr>
          <w:t>INVESTIGAÇÃO SOBRE O OT12 PARA JOGOS</w:t>
        </w:r>
        <w:r>
          <w:rPr>
            <w:noProof/>
            <w:webHidden/>
          </w:rPr>
          <w:tab/>
        </w:r>
        <w:r>
          <w:rPr>
            <w:noProof/>
            <w:webHidden/>
          </w:rPr>
          <w:fldChar w:fldCharType="begin"/>
        </w:r>
        <w:r>
          <w:rPr>
            <w:noProof/>
            <w:webHidden/>
          </w:rPr>
          <w:instrText xml:space="preserve"> PAGEREF _Toc329505895 \h </w:instrText>
        </w:r>
        <w:r>
          <w:rPr>
            <w:noProof/>
            <w:webHidden/>
          </w:rPr>
        </w:r>
        <w:r>
          <w:rPr>
            <w:noProof/>
            <w:webHidden/>
          </w:rPr>
          <w:fldChar w:fldCharType="separate"/>
        </w:r>
        <w:r>
          <w:rPr>
            <w:noProof/>
            <w:webHidden/>
          </w:rPr>
          <w:t>4</w:t>
        </w:r>
        <w:r>
          <w:rPr>
            <w:noProof/>
            <w:webHidden/>
          </w:rPr>
          <w:fldChar w:fldCharType="end"/>
        </w:r>
      </w:hyperlink>
    </w:p>
    <w:p w:rsidR="0073297B" w:rsidRDefault="0073297B">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5896" w:history="1">
        <w:r w:rsidRPr="003D538A">
          <w:rPr>
            <w:rStyle w:val="Hiperligao"/>
            <w:noProof/>
            <w:lang w:val="pt-PT"/>
          </w:rPr>
          <w:t>OT 38 O Jogo dos Jogos</w:t>
        </w:r>
        <w:r>
          <w:rPr>
            <w:noProof/>
            <w:webHidden/>
          </w:rPr>
          <w:tab/>
        </w:r>
        <w:r>
          <w:rPr>
            <w:noProof/>
            <w:webHidden/>
          </w:rPr>
          <w:fldChar w:fldCharType="begin"/>
        </w:r>
        <w:r>
          <w:rPr>
            <w:noProof/>
            <w:webHidden/>
          </w:rPr>
          <w:instrText xml:space="preserve"> PAGEREF _Toc329505896 \h </w:instrText>
        </w:r>
        <w:r>
          <w:rPr>
            <w:noProof/>
            <w:webHidden/>
          </w:rPr>
        </w:r>
        <w:r>
          <w:rPr>
            <w:noProof/>
            <w:webHidden/>
          </w:rPr>
          <w:fldChar w:fldCharType="separate"/>
        </w:r>
        <w:r>
          <w:rPr>
            <w:noProof/>
            <w:webHidden/>
          </w:rPr>
          <w:t>8</w:t>
        </w:r>
        <w:r>
          <w:rPr>
            <w:noProof/>
            <w:webHidden/>
          </w:rPr>
          <w:fldChar w:fldCharType="end"/>
        </w:r>
      </w:hyperlink>
    </w:p>
    <w:p w:rsidR="0073297B" w:rsidRDefault="0073297B">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5897" w:history="1">
        <w:r w:rsidRPr="003D538A">
          <w:rPr>
            <w:rStyle w:val="Hiperligao"/>
            <w:noProof/>
            <w:lang w:val="pt-PT"/>
          </w:rPr>
          <w:t>OT 38 -  OT12 para Jogos</w:t>
        </w:r>
        <w:r>
          <w:rPr>
            <w:noProof/>
            <w:webHidden/>
          </w:rPr>
          <w:tab/>
        </w:r>
        <w:r>
          <w:rPr>
            <w:noProof/>
            <w:webHidden/>
          </w:rPr>
          <w:fldChar w:fldCharType="begin"/>
        </w:r>
        <w:r>
          <w:rPr>
            <w:noProof/>
            <w:webHidden/>
          </w:rPr>
          <w:instrText xml:space="preserve"> PAGEREF _Toc329505897 \h </w:instrText>
        </w:r>
        <w:r>
          <w:rPr>
            <w:noProof/>
            <w:webHidden/>
          </w:rPr>
        </w:r>
        <w:r>
          <w:rPr>
            <w:noProof/>
            <w:webHidden/>
          </w:rPr>
          <w:fldChar w:fldCharType="separate"/>
        </w:r>
        <w:r>
          <w:rPr>
            <w:noProof/>
            <w:webHidden/>
          </w:rPr>
          <w:t>10</w:t>
        </w:r>
        <w:r>
          <w:rPr>
            <w:noProof/>
            <w:webHidden/>
          </w:rPr>
          <w:fldChar w:fldCharType="end"/>
        </w:r>
      </w:hyperlink>
    </w:p>
    <w:p w:rsidR="0073297B" w:rsidRDefault="0073297B">
      <w:pPr>
        <w:pStyle w:val="ndice3"/>
        <w:tabs>
          <w:tab w:val="right" w:leader="dot" w:pos="9627"/>
        </w:tabs>
        <w:rPr>
          <w:rFonts w:asciiTheme="minorHAnsi" w:eastAsiaTheme="minorEastAsia" w:hAnsiTheme="minorHAnsi" w:cstheme="minorBidi"/>
          <w:noProof/>
          <w:sz w:val="22"/>
          <w:szCs w:val="22"/>
          <w:lang w:val="pt-PT" w:eastAsia="pt-PT" w:bidi="ar-SA"/>
        </w:rPr>
      </w:pPr>
      <w:hyperlink w:anchor="_Toc329505898" w:history="1">
        <w:r w:rsidRPr="003D538A">
          <w:rPr>
            <w:rStyle w:val="Hiperligao"/>
            <w:noProof/>
            <w:lang w:val="pt-PT"/>
          </w:rPr>
          <w:t>OT 39 -  OT 13 Para Jogos</w:t>
        </w:r>
        <w:r>
          <w:rPr>
            <w:noProof/>
            <w:webHidden/>
          </w:rPr>
          <w:tab/>
        </w:r>
        <w:r>
          <w:rPr>
            <w:noProof/>
            <w:webHidden/>
          </w:rPr>
          <w:fldChar w:fldCharType="begin"/>
        </w:r>
        <w:r>
          <w:rPr>
            <w:noProof/>
            <w:webHidden/>
          </w:rPr>
          <w:instrText xml:space="preserve"> PAGEREF _Toc329505898 \h </w:instrText>
        </w:r>
        <w:r>
          <w:rPr>
            <w:noProof/>
            <w:webHidden/>
          </w:rPr>
        </w:r>
        <w:r>
          <w:rPr>
            <w:noProof/>
            <w:webHidden/>
          </w:rPr>
          <w:fldChar w:fldCharType="separate"/>
        </w:r>
        <w:r>
          <w:rPr>
            <w:noProof/>
            <w:webHidden/>
          </w:rPr>
          <w:t>11</w:t>
        </w:r>
        <w:r>
          <w:rPr>
            <w:noProof/>
            <w:webHidden/>
          </w:rPr>
          <w:fldChar w:fldCharType="end"/>
        </w:r>
      </w:hyperlink>
    </w:p>
    <w:p w:rsidR="00340BBF" w:rsidRPr="0052692D" w:rsidRDefault="00C1654A" w:rsidP="00C1654A">
      <w:pPr>
        <w:rPr>
          <w:lang w:val="en-GB"/>
        </w:rPr>
      </w:pPr>
      <w:r>
        <w:rPr>
          <w:lang w:val="en-GB"/>
        </w:rPr>
        <w:fldChar w:fldCharType="end"/>
      </w:r>
    </w:p>
    <w:p w:rsidR="00340BBF" w:rsidRPr="0052692D" w:rsidRDefault="005047A5" w:rsidP="00340BBF">
      <w:pPr>
        <w:jc w:val="center"/>
        <w:rPr>
          <w:lang w:val="en-GB"/>
        </w:rPr>
      </w:pPr>
      <w:r>
        <w:rPr>
          <w:lang w:val="en-GB"/>
        </w:rPr>
        <w:br w:type="page"/>
      </w:r>
    </w:p>
    <w:p w:rsidR="007D28D3" w:rsidRPr="0052692D" w:rsidRDefault="007D28D3" w:rsidP="007D28D3">
      <w:pPr>
        <w:rPr>
          <w:lang w:val="en-GB"/>
        </w:rPr>
      </w:pPr>
    </w:p>
    <w:p w:rsidR="007D28D3" w:rsidRPr="00183836" w:rsidRDefault="007D28D3" w:rsidP="005047A5">
      <w:pPr>
        <w:pStyle w:val="Ttulo2"/>
        <w:rPr>
          <w:lang w:val="pt-PT"/>
        </w:rPr>
      </w:pPr>
      <w:bookmarkStart w:id="1" w:name="_Toc264231772"/>
      <w:bookmarkStart w:id="2" w:name="_Toc264234574"/>
      <w:bookmarkStart w:id="3" w:name="_Toc264235356"/>
      <w:bookmarkStart w:id="4" w:name="_Toc329505894"/>
      <w:r w:rsidRPr="00183836">
        <w:rPr>
          <w:lang w:val="pt-PT"/>
        </w:rPr>
        <w:t>LISTA DE CONTROLO</w:t>
      </w:r>
      <w:bookmarkEnd w:id="1"/>
      <w:bookmarkEnd w:id="2"/>
      <w:bookmarkEnd w:id="3"/>
      <w:bookmarkEnd w:id="4"/>
    </w:p>
    <w:p w:rsidR="007D28D3" w:rsidRPr="00183836" w:rsidRDefault="007D28D3" w:rsidP="007D28D3">
      <w:pPr>
        <w:rPr>
          <w:lang w:val="pt-PT"/>
        </w:rPr>
      </w:pPr>
    </w:p>
    <w:p w:rsidR="00184568" w:rsidRPr="00183836" w:rsidRDefault="00184568" w:rsidP="007D28D3">
      <w:pPr>
        <w:numPr>
          <w:ilvl w:val="0"/>
          <w:numId w:val="21"/>
        </w:numPr>
        <w:rPr>
          <w:lang w:val="pt-PT"/>
        </w:rPr>
      </w:pPr>
      <w:r w:rsidRPr="00183836">
        <w:rPr>
          <w:lang w:val="pt-PT"/>
        </w:rPr>
        <w:t xml:space="preserve">Tem de haver um conhecimento teórico e prático das “Séries sobre Informação” (Data Series) </w:t>
      </w:r>
    </w:p>
    <w:p w:rsidR="007D28D3" w:rsidRPr="00183836" w:rsidRDefault="007D28D3" w:rsidP="007D28D3">
      <w:pPr>
        <w:numPr>
          <w:ilvl w:val="0"/>
          <w:numId w:val="21"/>
        </w:numPr>
        <w:rPr>
          <w:lang w:val="pt-PT"/>
        </w:rPr>
      </w:pPr>
      <w:r w:rsidRPr="00183836">
        <w:rPr>
          <w:lang w:val="pt-PT"/>
        </w:rPr>
        <w:t xml:space="preserve">Estuda </w:t>
      </w:r>
      <w:r w:rsidR="0052692D" w:rsidRPr="00183836">
        <w:rPr>
          <w:lang w:val="pt-PT"/>
        </w:rPr>
        <w:t xml:space="preserve">e clarifica </w:t>
      </w:r>
      <w:r w:rsidRPr="00183836">
        <w:rPr>
          <w:lang w:val="pt-PT"/>
        </w:rPr>
        <w:t xml:space="preserve">os materiais até </w:t>
      </w:r>
      <w:r w:rsidR="0052692D" w:rsidRPr="00183836">
        <w:rPr>
          <w:lang w:val="pt-PT"/>
        </w:rPr>
        <w:t>ao C/S do OT 38 (in</w:t>
      </w:r>
      <w:r w:rsidRPr="00183836">
        <w:rPr>
          <w:lang w:val="pt-PT"/>
        </w:rPr>
        <w:t>clusive)</w:t>
      </w:r>
    </w:p>
    <w:p w:rsidR="007D28D3" w:rsidRPr="00183836" w:rsidRDefault="007D28D3" w:rsidP="007D28D3">
      <w:pPr>
        <w:numPr>
          <w:ilvl w:val="0"/>
          <w:numId w:val="21"/>
        </w:numPr>
        <w:rPr>
          <w:lang w:val="pt-PT"/>
        </w:rPr>
      </w:pPr>
      <w:r w:rsidRPr="00183836">
        <w:rPr>
          <w:lang w:val="pt-PT"/>
        </w:rPr>
        <w:t>Clarifica e demonstra o que é um Games Theta</w:t>
      </w:r>
      <w:r w:rsidR="0052692D" w:rsidRPr="00183836">
        <w:rPr>
          <w:lang w:val="pt-PT"/>
        </w:rPr>
        <w:t>n</w:t>
      </w:r>
      <w:r w:rsidRPr="00183836">
        <w:rPr>
          <w:lang w:val="pt-PT"/>
        </w:rPr>
        <w:t>.</w:t>
      </w:r>
    </w:p>
    <w:p w:rsidR="007D28D3" w:rsidRPr="00183836" w:rsidRDefault="0052692D" w:rsidP="007D28D3">
      <w:pPr>
        <w:numPr>
          <w:ilvl w:val="0"/>
          <w:numId w:val="21"/>
        </w:numPr>
        <w:rPr>
          <w:lang w:val="pt-PT"/>
        </w:rPr>
      </w:pPr>
      <w:r w:rsidRPr="00183836">
        <w:rPr>
          <w:lang w:val="pt-PT"/>
        </w:rPr>
        <w:t>Clarifica e demonstra o que é um Policy Loop-Thetan, Data Loop thetan, Games Master e Source</w:t>
      </w:r>
      <w:r w:rsidR="007D28D3" w:rsidRPr="00183836">
        <w:rPr>
          <w:lang w:val="pt-PT"/>
        </w:rPr>
        <w:t>.</w:t>
      </w:r>
    </w:p>
    <w:p w:rsidR="0052692D" w:rsidRPr="00183836" w:rsidRDefault="007D28D3" w:rsidP="007D28D3">
      <w:pPr>
        <w:numPr>
          <w:ilvl w:val="0"/>
          <w:numId w:val="21"/>
        </w:numPr>
        <w:rPr>
          <w:lang w:val="pt-PT"/>
        </w:rPr>
      </w:pPr>
      <w:r w:rsidRPr="00183836">
        <w:rPr>
          <w:lang w:val="pt-PT"/>
        </w:rPr>
        <w:t xml:space="preserve">Faz o </w:t>
      </w:r>
      <w:r w:rsidR="0052692D" w:rsidRPr="00183836">
        <w:rPr>
          <w:lang w:val="pt-PT"/>
        </w:rPr>
        <w:t>C/S do OT 38 repetidamente até não encontrares mais policies activas.</w:t>
      </w:r>
    </w:p>
    <w:p w:rsidR="0052692D" w:rsidRPr="00183836" w:rsidRDefault="0052692D" w:rsidP="007D28D3">
      <w:pPr>
        <w:numPr>
          <w:ilvl w:val="0"/>
          <w:numId w:val="21"/>
        </w:numPr>
        <w:rPr>
          <w:lang w:val="pt-PT"/>
        </w:rPr>
      </w:pPr>
      <w:r w:rsidRPr="00183836">
        <w:rPr>
          <w:lang w:val="pt-PT"/>
        </w:rPr>
        <w:t>Atesta o OT 38</w:t>
      </w:r>
    </w:p>
    <w:p w:rsidR="0052692D" w:rsidRPr="00183836" w:rsidRDefault="0052692D" w:rsidP="007D28D3">
      <w:pPr>
        <w:numPr>
          <w:ilvl w:val="0"/>
          <w:numId w:val="21"/>
        </w:numPr>
        <w:rPr>
          <w:lang w:val="pt-PT"/>
        </w:rPr>
      </w:pPr>
      <w:r w:rsidRPr="00183836">
        <w:rPr>
          <w:lang w:val="pt-PT"/>
        </w:rPr>
        <w:t>Estuda e clarifica o C/S do OT 39.</w:t>
      </w:r>
    </w:p>
    <w:p w:rsidR="0052692D" w:rsidRPr="00183836" w:rsidRDefault="0052692D" w:rsidP="007D28D3">
      <w:pPr>
        <w:numPr>
          <w:ilvl w:val="0"/>
          <w:numId w:val="21"/>
        </w:numPr>
        <w:rPr>
          <w:lang w:val="pt-PT"/>
        </w:rPr>
      </w:pPr>
      <w:r w:rsidRPr="00183836">
        <w:rPr>
          <w:lang w:val="pt-PT"/>
        </w:rPr>
        <w:t>Faz o C/S do OT 39 repetidamente até não encontrares mais nenhuns pedaços de jogos.</w:t>
      </w:r>
    </w:p>
    <w:p w:rsidR="007D28D3" w:rsidRPr="00183836" w:rsidRDefault="0052692D" w:rsidP="007D28D3">
      <w:pPr>
        <w:numPr>
          <w:ilvl w:val="0"/>
          <w:numId w:val="21"/>
        </w:numPr>
        <w:rPr>
          <w:lang w:val="pt-PT"/>
        </w:rPr>
      </w:pPr>
      <w:r w:rsidRPr="00183836">
        <w:rPr>
          <w:lang w:val="pt-PT"/>
        </w:rPr>
        <w:t>Atesta o OT 39</w:t>
      </w:r>
    </w:p>
    <w:p w:rsidR="003010FA" w:rsidRDefault="003010FA" w:rsidP="003010FA">
      <w:bookmarkStart w:id="5" w:name="_Toc264234575"/>
      <w:bookmarkEnd w:id="0"/>
      <w:r>
        <w:br w:type="page"/>
      </w:r>
    </w:p>
    <w:p w:rsidR="00895DA4" w:rsidRPr="00494AB3" w:rsidRDefault="005047A5" w:rsidP="0073297B">
      <w:pPr>
        <w:pStyle w:val="Ttulo2"/>
        <w:rPr>
          <w:lang w:val="pt-PT"/>
        </w:rPr>
      </w:pPr>
      <w:bookmarkStart w:id="6" w:name="_Toc264235357"/>
      <w:bookmarkStart w:id="7" w:name="_Toc329505895"/>
      <w:r w:rsidRPr="003010FA">
        <w:t>OT 38</w:t>
      </w:r>
      <w:bookmarkEnd w:id="5"/>
      <w:bookmarkEnd w:id="6"/>
      <w:r w:rsidR="0073297B">
        <w:br/>
      </w:r>
      <w:bookmarkStart w:id="8" w:name="_Toc264231773"/>
      <w:bookmarkStart w:id="9" w:name="_Toc264234576"/>
      <w:bookmarkStart w:id="10" w:name="_Toc264235358"/>
      <w:r w:rsidR="00895DA4" w:rsidRPr="00494AB3">
        <w:rPr>
          <w:lang w:val="pt-PT"/>
        </w:rPr>
        <w:t>INVESTIGAÇÃO SOBRE O OT12 PARA JOGOS</w:t>
      </w:r>
      <w:bookmarkEnd w:id="7"/>
      <w:bookmarkEnd w:id="8"/>
      <w:bookmarkEnd w:id="9"/>
      <w:bookmarkEnd w:id="10"/>
    </w:p>
    <w:p w:rsidR="00895DA4" w:rsidRPr="00494AB3" w:rsidRDefault="00895DA4" w:rsidP="001D1787">
      <w:pPr>
        <w:rPr>
          <w:lang w:val="pt-PT"/>
        </w:rPr>
      </w:pPr>
      <w:r w:rsidRPr="00494AB3">
        <w:rPr>
          <w:lang w:val="pt-PT"/>
        </w:rPr>
        <w:t>5/11/2003</w:t>
      </w:r>
    </w:p>
    <w:p w:rsidR="00895DA4" w:rsidRPr="00494AB3" w:rsidRDefault="00895DA4" w:rsidP="001D1787">
      <w:pPr>
        <w:rPr>
          <w:lang w:val="pt-PT"/>
        </w:rPr>
      </w:pPr>
      <w:r w:rsidRPr="00494AB3">
        <w:rPr>
          <w:lang w:val="pt-PT"/>
        </w:rPr>
        <w:t> </w:t>
      </w:r>
    </w:p>
    <w:p w:rsidR="00895DA4" w:rsidRPr="00494AB3" w:rsidRDefault="00895DA4" w:rsidP="001D1787">
      <w:pPr>
        <w:rPr>
          <w:lang w:val="pt-PT"/>
        </w:rPr>
      </w:pPr>
      <w:r w:rsidRPr="00494AB3">
        <w:rPr>
          <w:lang w:val="pt-PT"/>
        </w:rPr>
        <w:t>O importante é o que seria a pergunta de listagem para encontrar o Thetan do jogo ou tudo o que tinha de ser tratado, todas as vias e tudo o resto, que partes do GGG global (Gestalt do jogo de jogos) estavam envolvidas, abrangendo o HGC 1, 2 e 3, como os resolver, aquilo que podemos encontrar e assim por diante.</w:t>
      </w:r>
    </w:p>
    <w:p w:rsidR="00895DA4" w:rsidRPr="00494AB3" w:rsidRDefault="00895DA4" w:rsidP="001D1787">
      <w:pPr>
        <w:rPr>
          <w:lang w:val="pt-PT"/>
        </w:rPr>
      </w:pPr>
      <w:r w:rsidRPr="00494AB3">
        <w:rPr>
          <w:lang w:val="pt-PT"/>
        </w:rPr>
        <w:t>Assim, a pergunta que acabámos por encontrar foi "Que Jogo de Fonte gostarias de melhorar?" e, em seguida, "Que policy teria de ser resolvida?"</w:t>
      </w:r>
    </w:p>
    <w:p w:rsidR="00895DA4" w:rsidRPr="00494AB3" w:rsidRDefault="00895DA4" w:rsidP="001D1787">
      <w:pPr>
        <w:rPr>
          <w:lang w:val="pt-PT"/>
        </w:rPr>
      </w:pPr>
      <w:r w:rsidRPr="00494AB3">
        <w:rPr>
          <w:lang w:val="pt-PT"/>
        </w:rPr>
        <w:t xml:space="preserve">O próximo passo seria encontrar, localizar a policy, onde, quando ou relativa a que jogos e, em seguida, resolver a policy através de todos os Jogos similares na cadeia da criação, para que obtenhas todos os jogos criados, com a correspondente policy criada e resolvê-los. </w:t>
      </w:r>
    </w:p>
    <w:p w:rsidR="00895DA4" w:rsidRPr="00494AB3" w:rsidRDefault="00895DA4" w:rsidP="001D1787">
      <w:pPr>
        <w:rPr>
          <w:lang w:val="pt-PT"/>
        </w:rPr>
      </w:pPr>
      <w:r w:rsidRPr="00494AB3">
        <w:rPr>
          <w:lang w:val="pt-PT"/>
        </w:rPr>
        <w:t>Chegámos à ideia de que provavelmente a melhor maneira de fazer blow de todas essas cadeias era fazer uma audição de grupo sobre os thetans policy que são, basicamente, mocos do thetan do jogo, do GRANDE Thetan VIA do jogo e percorrer V/I/P neles.</w:t>
      </w:r>
    </w:p>
    <w:p w:rsidR="00895DA4" w:rsidRPr="00494AB3" w:rsidRDefault="00895DA4" w:rsidP="001D1787">
      <w:pPr>
        <w:rPr>
          <w:lang w:val="pt-PT"/>
        </w:rPr>
      </w:pPr>
      <w:r w:rsidRPr="00494AB3">
        <w:rPr>
          <w:lang w:val="pt-PT"/>
        </w:rPr>
        <w:t>Em seguida, fazer blow / não blow.</w:t>
      </w:r>
    </w:p>
    <w:p w:rsidR="00895DA4" w:rsidRPr="00494AB3" w:rsidRDefault="00895DA4" w:rsidP="001D1787">
      <w:pPr>
        <w:rPr>
          <w:lang w:val="pt-PT"/>
        </w:rPr>
      </w:pPr>
      <w:r w:rsidRPr="00494AB3">
        <w:rPr>
          <w:lang w:val="pt-PT"/>
        </w:rPr>
        <w:t>Também analisámos todos os jogos que têm vindo a utilizar essa policy.</w:t>
      </w:r>
    </w:p>
    <w:p w:rsidR="00895DA4" w:rsidRPr="00494AB3" w:rsidRDefault="00895DA4" w:rsidP="001D1787">
      <w:pPr>
        <w:rPr>
          <w:lang w:val="pt-PT"/>
        </w:rPr>
      </w:pPr>
      <w:r w:rsidRPr="00494AB3">
        <w:rPr>
          <w:lang w:val="pt-PT"/>
        </w:rPr>
        <w:t>De uma maneira, isto seria um despojamento de policy falsa, o que nos mostrou o aspecto de fac-símile de serviço de todo o processo.</w:t>
      </w:r>
    </w:p>
    <w:p w:rsidR="00895DA4" w:rsidRPr="00494AB3" w:rsidRDefault="00895DA4" w:rsidP="001D1787">
      <w:pPr>
        <w:rPr>
          <w:lang w:val="pt-PT"/>
        </w:rPr>
      </w:pPr>
      <w:r w:rsidRPr="00494AB3">
        <w:rPr>
          <w:lang w:val="pt-PT"/>
        </w:rPr>
        <w:t xml:space="preserve">A utilização da policy como que cria fac-símile de serviço e torna os jogos mais complicados, mais persistentes porque, caso contrário, seriam demasiado rápidos, porque, evidentemente, isto implica também algo semelhante a uma má paternidade. </w:t>
      </w:r>
    </w:p>
    <w:p w:rsidR="00895DA4" w:rsidRPr="00494AB3" w:rsidRDefault="00895DA4" w:rsidP="001D1787">
      <w:pPr>
        <w:rPr>
          <w:lang w:val="pt-PT"/>
        </w:rPr>
      </w:pPr>
      <w:r w:rsidRPr="00494AB3">
        <w:rPr>
          <w:lang w:val="pt-PT"/>
        </w:rPr>
        <w:t xml:space="preserve">E, em seguida, veio a ideia de um jogo de deuses numa harmónica superior. Como, o que é que cada fonte usa para introduzir má paternidade nos jogos? Ou, pelo menos, na policy, como, por exemplo, criando níveis de necessidade, criando fatalismo, criando problemas ou tudo o que possa tornar o jogo maior e com mais randomity, torná-lo mais resistentes de forma a tornar-se maior, mais longo e com mais inteligência, interesse e melhoria nele, e com divertimento, vitórias e aceitações. </w:t>
      </w:r>
    </w:p>
    <w:p w:rsidR="00895DA4" w:rsidRPr="00494AB3" w:rsidRDefault="00895DA4" w:rsidP="001D1787">
      <w:pPr>
        <w:rPr>
          <w:lang w:val="pt-PT"/>
        </w:rPr>
      </w:pPr>
      <w:r w:rsidRPr="00494AB3">
        <w:rPr>
          <w:lang w:val="pt-PT"/>
        </w:rPr>
        <w:t>Um jogo é uma criação. Um Thetan do jogo é o moco-via principal na criação, que a mantém lá. Estamos a falar sobre os jogos que a fonte considera tão valiosos que não desistiria deles, sejam ou não estúpidos.</w:t>
      </w:r>
    </w:p>
    <w:p w:rsidR="00895DA4" w:rsidRPr="00494AB3" w:rsidRDefault="00895DA4" w:rsidP="001D1787">
      <w:pPr>
        <w:rPr>
          <w:lang w:val="pt-PT"/>
        </w:rPr>
      </w:pPr>
      <w:r w:rsidRPr="00494AB3">
        <w:rPr>
          <w:lang w:val="pt-PT"/>
        </w:rPr>
        <w:t xml:space="preserve">Este é um dos principais pontos muito semelhante às criações, porque no 12 estás a lidar com criações que o CVP considera tão importantes que não desistiria delas, e agora, trata-se de jogos que a fonte criou juntamente com mestres-de-jogos e thetans do jogo e que considera tão importante que as mantém. Isto passa-se especialmente com as Policys falsas. </w:t>
      </w:r>
    </w:p>
    <w:p w:rsidR="00895DA4" w:rsidRPr="00494AB3" w:rsidRDefault="00895DA4" w:rsidP="001D1787">
      <w:pPr>
        <w:rPr>
          <w:lang w:val="pt-PT"/>
        </w:rPr>
      </w:pPr>
      <w:r w:rsidRPr="00494AB3">
        <w:rPr>
          <w:lang w:val="pt-PT"/>
        </w:rPr>
        <w:t>Provavelmente é a capacidade de colectar dados e fazer policy. E quando a colecta de dados está em mau estado, porque o tipo não sabe como aplicar as Séries de Dados, ou porque ele é tão louco que não consegue VER dados quando são exibidos, ou não consegue diferenciar entre dados falsos e dados correctos, em seguida, naturalmente, ele chega a conclusões erradas sobre as Policys.</w:t>
      </w:r>
    </w:p>
    <w:p w:rsidR="00895DA4" w:rsidRPr="00494AB3" w:rsidRDefault="00895DA4" w:rsidP="001D1787">
      <w:pPr>
        <w:rPr>
          <w:lang w:val="pt-PT"/>
        </w:rPr>
      </w:pPr>
      <w:r w:rsidRPr="00494AB3">
        <w:rPr>
          <w:lang w:val="pt-PT"/>
        </w:rPr>
        <w:t>Mas basicamente o que estamos à procura, e penso que é de onde se encaixam os Thetans-Laço dos níveis de VAST, quando Bill fala sobre os thetans que são um Dado ou uma Policy que são hostis e a baralharem os casos. Ao mesmo tempo diz algures que são Thetans-Laço que foram produzidas por Xenu, mas há também os Thetans-Laço que nós fizemos e teremos eventualmente de lidar com eles todos um dia.</w:t>
      </w:r>
    </w:p>
    <w:p w:rsidR="00895DA4" w:rsidRPr="00494AB3" w:rsidRDefault="00895DA4" w:rsidP="001D1787">
      <w:pPr>
        <w:rPr>
          <w:lang w:val="pt-PT"/>
        </w:rPr>
      </w:pPr>
      <w:r w:rsidRPr="00494AB3">
        <w:rPr>
          <w:lang w:val="pt-PT"/>
        </w:rPr>
        <w:t xml:space="preserve">E isto, penso, é com o que estamos a esbarrar agora.   </w:t>
      </w:r>
    </w:p>
    <w:p w:rsidR="00B6553E" w:rsidRDefault="00895DA4" w:rsidP="001D1787">
      <w:pPr>
        <w:rPr>
          <w:lang w:val="pt-PT"/>
        </w:rPr>
      </w:pPr>
      <w:r w:rsidRPr="00494AB3">
        <w:rPr>
          <w:lang w:val="pt-PT"/>
        </w:rPr>
        <w:t xml:space="preserve">Precisávamos deles como policy ou dados de apoio. </w:t>
      </w:r>
    </w:p>
    <w:p w:rsidR="00895DA4" w:rsidRPr="00494AB3" w:rsidRDefault="00895DA4" w:rsidP="001D1787">
      <w:pPr>
        <w:rPr>
          <w:lang w:val="pt-PT"/>
        </w:rPr>
      </w:pPr>
      <w:r w:rsidRPr="00494AB3">
        <w:rPr>
          <w:lang w:val="pt-PT"/>
        </w:rPr>
        <w:t xml:space="preserve">Isso é com o que esbarram quando lidam com </w:t>
      </w:r>
      <w:r w:rsidR="00B6553E">
        <w:rPr>
          <w:lang w:val="pt-PT"/>
        </w:rPr>
        <w:t>este Thetan-Policy Superior</w:t>
      </w:r>
      <w:r w:rsidRPr="00494AB3">
        <w:rPr>
          <w:lang w:val="pt-PT"/>
        </w:rPr>
        <w:t xml:space="preserve">. </w:t>
      </w:r>
    </w:p>
    <w:p w:rsidR="00895DA4" w:rsidRPr="00494AB3" w:rsidRDefault="00895DA4" w:rsidP="001D1787">
      <w:pPr>
        <w:rPr>
          <w:lang w:val="pt-PT"/>
        </w:rPr>
      </w:pPr>
      <w:r w:rsidRPr="00494AB3">
        <w:rPr>
          <w:lang w:val="pt-PT"/>
        </w:rPr>
        <w:t xml:space="preserve">E não se esqueçam daqueles que têm o pleno acordo de outros, incluindo as partes co-criadas, que é uma harmónica superior do acordo de bancos. </w:t>
      </w:r>
    </w:p>
    <w:p w:rsidR="00895DA4" w:rsidRPr="00494AB3" w:rsidRDefault="00895DA4" w:rsidP="001D1787">
      <w:pPr>
        <w:rPr>
          <w:lang w:val="pt-PT"/>
        </w:rPr>
      </w:pPr>
      <w:r w:rsidRPr="00494AB3">
        <w:rPr>
          <w:lang w:val="pt-PT"/>
        </w:rPr>
        <w:t xml:space="preserve">Porque num nível Theta, atinge a coordenação, a cooperação e o compromisso! Assim vocês colaboram e coordenam por comprometerem as vossas Policys uns com os outros, e quando o fizeram tempo suficiente num determinado jogo, têm o Gabinete Governamental normal. Também podem chamá-lo um Cluster. </w:t>
      </w:r>
    </w:p>
    <w:p w:rsidR="00895DA4" w:rsidRPr="00494AB3" w:rsidRDefault="00895DA4" w:rsidP="001D1787">
      <w:pPr>
        <w:rPr>
          <w:lang w:val="pt-PT"/>
        </w:rPr>
      </w:pPr>
      <w:r w:rsidRPr="00494AB3">
        <w:rPr>
          <w:lang w:val="pt-PT"/>
        </w:rPr>
        <w:t xml:space="preserve">Quando têm uma policy que pode ser percorrida com o ARC, esqueçam! A forma mais baixa em </w:t>
      </w:r>
      <w:r w:rsidR="00B6553E">
        <w:rPr>
          <w:lang w:val="pt-PT"/>
        </w:rPr>
        <w:t xml:space="preserve">que </w:t>
      </w:r>
      <w:r w:rsidRPr="00494AB3">
        <w:rPr>
          <w:lang w:val="pt-PT"/>
        </w:rPr>
        <w:t>uma policy pode ser percorrida é em KRC! Tudo o que cai abaixo disso torna-se insano. Torna-se numa "policy insana".</w:t>
      </w:r>
    </w:p>
    <w:p w:rsidR="00895DA4" w:rsidRPr="00494AB3" w:rsidRDefault="00B6553E" w:rsidP="001D1787">
      <w:pPr>
        <w:rPr>
          <w:lang w:val="pt-PT"/>
        </w:rPr>
      </w:pPr>
      <w:r>
        <w:rPr>
          <w:lang w:val="pt-PT"/>
        </w:rPr>
        <w:t xml:space="preserve">Quando estão </w:t>
      </w:r>
      <w:r w:rsidR="00895DA4" w:rsidRPr="00494AB3">
        <w:rPr>
          <w:lang w:val="pt-PT"/>
        </w:rPr>
        <w:t xml:space="preserve">muito "certos" sobre uma policy "Insana" e usam </w:t>
      </w:r>
      <w:r>
        <w:rPr>
          <w:lang w:val="pt-PT"/>
        </w:rPr>
        <w:t>a</w:t>
      </w:r>
      <w:r w:rsidR="00895DA4" w:rsidRPr="00494AB3">
        <w:rPr>
          <w:lang w:val="pt-PT"/>
        </w:rPr>
        <w:t xml:space="preserve"> "Perseverança</w:t>
      </w:r>
      <w:r>
        <w:rPr>
          <w:lang w:val="pt-PT"/>
        </w:rPr>
        <w:t>" correcta</w:t>
      </w:r>
      <w:r w:rsidR="00895DA4" w:rsidRPr="00494AB3">
        <w:rPr>
          <w:lang w:val="pt-PT"/>
        </w:rPr>
        <w:t>… "Olá Universo MEST, aqui vou eu!"</w:t>
      </w:r>
    </w:p>
    <w:p w:rsidR="00895DA4" w:rsidRPr="00494AB3" w:rsidRDefault="00895DA4" w:rsidP="001D1787">
      <w:pPr>
        <w:rPr>
          <w:lang w:val="pt-PT"/>
        </w:rPr>
      </w:pPr>
      <w:r w:rsidRPr="00494AB3">
        <w:rPr>
          <w:lang w:val="pt-PT"/>
        </w:rPr>
        <w:t> O próximo passo foi o que poderia ter o aspecto de uma reparação de vida do Pré-Estático e veio a ideia de uma harmónica superior do jogo dos deuses, o que provavelmente irá revelar-se como algo como "o que posso fazer para aumentar o tamanho de um jogo</w:t>
      </w:r>
      <w:r w:rsidR="00B6553E">
        <w:rPr>
          <w:lang w:val="pt-PT"/>
        </w:rPr>
        <w:t>,</w:t>
      </w:r>
      <w:r w:rsidRPr="00494AB3">
        <w:rPr>
          <w:lang w:val="pt-PT"/>
        </w:rPr>
        <w:t xml:space="preserve"> para se tornar mais interessante e tudo isso" e o que talvez vamos usar para um grupo maior de Fontes como uma policy operacional padrão ou procedimento como este aspecto de má-paternidade e é claro que não será uma má-paternidade, mas será sim uma "má-policy-dade".</w:t>
      </w:r>
    </w:p>
    <w:p w:rsidR="00895DA4" w:rsidRPr="00494AB3" w:rsidRDefault="00895DA4" w:rsidP="001D1787">
      <w:pPr>
        <w:rPr>
          <w:lang w:val="pt-PT"/>
        </w:rPr>
      </w:pPr>
      <w:r w:rsidRPr="00494AB3">
        <w:rPr>
          <w:lang w:val="pt-PT"/>
        </w:rPr>
        <w:t xml:space="preserve">E naturalmente, em seguida, terá de chamar de volta todos os Thetans-de-jogo, todos os Thetan-Policy, todos os Thetans-Dados, todos os Laços, o que quer que seja que está no pote do 13. </w:t>
      </w:r>
    </w:p>
    <w:p w:rsidR="00895DA4" w:rsidRPr="00494AB3" w:rsidRDefault="00895DA4" w:rsidP="001D1787">
      <w:pPr>
        <w:rPr>
          <w:lang w:val="pt-PT"/>
        </w:rPr>
      </w:pPr>
      <w:r w:rsidRPr="00494AB3">
        <w:rPr>
          <w:lang w:val="pt-PT"/>
        </w:rPr>
        <w:t>Em seguida, é preciso fazer algo semelhante ao Assessment Prévio do Pré-Estático, assumindo simplesmente um plano para certificar-se de que vocês chamam tudo de volta, que preferencialmente deve incluir certificarem-se de que manejam todos os MOCOs-espaço que têm a ver com jogos, e tudo o que lá foi colocado como um B/CB muito completo.</w:t>
      </w:r>
    </w:p>
    <w:p w:rsidR="00895DA4" w:rsidRPr="00494AB3" w:rsidRDefault="00895DA4" w:rsidP="001D1787">
      <w:pPr>
        <w:rPr>
          <w:lang w:val="pt-PT"/>
        </w:rPr>
      </w:pPr>
      <w:r w:rsidRPr="00494AB3">
        <w:rPr>
          <w:lang w:val="pt-PT"/>
        </w:rPr>
        <w:t>E desconfio que o equivalente ao RD do Ciclo do Clone terá de ser feito ao primeiro, segundo e terceiro Clones-Missionários. Clones de Fonte.</w:t>
      </w:r>
    </w:p>
    <w:p w:rsidR="00895DA4" w:rsidRPr="00494AB3" w:rsidRDefault="00895DA4" w:rsidP="001D1787">
      <w:pPr>
        <w:rPr>
          <w:lang w:val="pt-PT"/>
        </w:rPr>
      </w:pPr>
      <w:r w:rsidRPr="00494AB3">
        <w:rPr>
          <w:lang w:val="pt-PT"/>
        </w:rPr>
        <w:t xml:space="preserve">Qualquer outra coisa que foi colocada lá tem de ser manejada, e suspeita-se de que há mais do que um único Jogo-de-Fonte que tem de ser tratado. Portanto, pode haver mais que esses quatro. </w:t>
      </w:r>
    </w:p>
    <w:p w:rsidR="00895DA4" w:rsidRPr="00494AB3" w:rsidRDefault="00895DA4" w:rsidP="001D1787">
      <w:pPr>
        <w:rPr>
          <w:lang w:val="pt-PT"/>
        </w:rPr>
      </w:pPr>
      <w:r w:rsidRPr="00494AB3">
        <w:rPr>
          <w:lang w:val="pt-PT"/>
        </w:rPr>
        <w:t>Quando se olha para o primeiro, segundo, terceiro e quarto missionários de fonte, poderia muito bem revelar-se que essas aves raras são o Mestre de Jogos, o Thetan-do-Jogo, o Administrador de Jogos e o CVP! Como uma equipe.</w:t>
      </w:r>
    </w:p>
    <w:p w:rsidR="00895DA4" w:rsidRPr="00494AB3" w:rsidRDefault="00895DA4" w:rsidP="001D1787">
      <w:pPr>
        <w:rPr>
          <w:lang w:val="pt-PT"/>
        </w:rPr>
      </w:pPr>
      <w:r w:rsidRPr="00494AB3">
        <w:rPr>
          <w:lang w:val="pt-PT"/>
        </w:rPr>
        <w:t>A CVP é aquela parte da Fonte que conduz o corpo em torno do universo MEST como plataforma de jogo que seria, nesse caso, o universo de jogo e não o cubo de jogos ou algo parecido. Uma Playstation</w:t>
      </w:r>
      <w:r w:rsidR="005C0670">
        <w:rPr>
          <w:rStyle w:val="Refdenotaderodap"/>
          <w:lang w:val="pt-PT"/>
        </w:rPr>
        <w:footnoteReference w:id="1"/>
      </w:r>
      <w:r w:rsidRPr="00494AB3">
        <w:rPr>
          <w:lang w:val="pt-PT"/>
        </w:rPr>
        <w:t>!</w:t>
      </w:r>
    </w:p>
    <w:p w:rsidR="00895DA4" w:rsidRPr="00494AB3" w:rsidRDefault="00895DA4" w:rsidP="001D1787">
      <w:pPr>
        <w:rPr>
          <w:lang w:val="pt-PT"/>
        </w:rPr>
      </w:pPr>
      <w:r w:rsidRPr="00494AB3">
        <w:rPr>
          <w:lang w:val="pt-PT"/>
        </w:rPr>
        <w:t xml:space="preserve"> O equivalente ao Tratamento do Corpo. Neste momento o organismo tem de ser limpo de todas as Policys falsas. O corpo que temos agora, se o assumirmos como uma unidade, pode seguir Policys de outros GMs ou Jogadores, pode seguir Policys de Body-Orgs e tudo isso. Isto tem de ser resolvido. </w:t>
      </w:r>
    </w:p>
    <w:p w:rsidR="00895DA4" w:rsidRPr="00494AB3" w:rsidRDefault="00895DA4" w:rsidP="001D1787">
      <w:pPr>
        <w:rPr>
          <w:lang w:val="pt-PT"/>
        </w:rPr>
      </w:pPr>
      <w:r w:rsidRPr="00494AB3">
        <w:rPr>
          <w:lang w:val="pt-PT"/>
        </w:rPr>
        <w:t>Coloco o Tratamento do Corpo entre os Fac-símiles de Serviço para Fontes e o Graal para Fontes. Lembrem-se de que coloquei lá a Verificação de Segurança para o Body-Org e o Despojamento de Dados Falsos para Corpos.</w:t>
      </w:r>
    </w:p>
    <w:p w:rsidR="00895DA4" w:rsidRPr="00494AB3" w:rsidRDefault="00895DA4" w:rsidP="001D1787">
      <w:pPr>
        <w:rPr>
          <w:lang w:val="pt-PT"/>
        </w:rPr>
      </w:pPr>
      <w:r w:rsidRPr="00494AB3">
        <w:rPr>
          <w:lang w:val="pt-PT"/>
        </w:rPr>
        <w:t xml:space="preserve">Agora podemos precisar de algo semelhante ao Despojamento de Policys Falsas para o corpo. Talvez mesmo uma Limpeza do Produto. </w:t>
      </w:r>
    </w:p>
    <w:p w:rsidR="00895DA4" w:rsidRPr="00494AB3" w:rsidRDefault="00895DA4" w:rsidP="001D1787">
      <w:pPr>
        <w:rPr>
          <w:lang w:val="pt-PT"/>
        </w:rPr>
      </w:pPr>
      <w:r w:rsidRPr="00494AB3">
        <w:rPr>
          <w:lang w:val="pt-PT"/>
        </w:rPr>
        <w:t xml:space="preserve">É onde entra o C/S do Bill para lidar com o criador da Body-Org. Das Policys que ele lá colocou. Olhem para o tipo que criou a organização do corpo em primeiro lugar e percorram o PrPr1 nele. Podem fazer isso. Mas isso ainda significa que, quando ele criou a Body-Org, ele criou também a sua ideia de policy para a Body-Org. </w:t>
      </w:r>
    </w:p>
    <w:p w:rsidR="00895DA4" w:rsidRPr="00494AB3" w:rsidRDefault="00895DA4" w:rsidP="001D1787">
      <w:pPr>
        <w:rPr>
          <w:lang w:val="pt-PT"/>
        </w:rPr>
      </w:pPr>
      <w:r w:rsidRPr="00494AB3">
        <w:rPr>
          <w:lang w:val="pt-PT"/>
        </w:rPr>
        <w:t>Vêem que podem resolver o Porquê Administrativo e podem percorrer "Qual é o valor de estarem ligados ao criador da Body-Org?" ou "Qual é o valor (quando esbarram em mocos) de estarem ligados ao vosso criador?". Podem resolver tudo isso, mas quando não deitam fora a policy de treta, ela voltará novamente.</w:t>
      </w:r>
    </w:p>
    <w:p w:rsidR="00895DA4" w:rsidRPr="00494AB3" w:rsidRDefault="00895DA4" w:rsidP="001D1787">
      <w:pPr>
        <w:rPr>
          <w:lang w:val="pt-PT"/>
        </w:rPr>
      </w:pPr>
      <w:r w:rsidRPr="00494AB3">
        <w:rPr>
          <w:lang w:val="pt-PT"/>
        </w:rPr>
        <w:t>E então têm, que também sinto que tem de ser colocados lá, é que quando têm uma célula, uma célula normal do corpo, ele divide-se e divide-se e divide-se.</w:t>
      </w:r>
    </w:p>
    <w:p w:rsidR="00895DA4" w:rsidRPr="00494AB3" w:rsidRDefault="00895DA4" w:rsidP="001D1787">
      <w:pPr>
        <w:rPr>
          <w:lang w:val="pt-PT"/>
        </w:rPr>
      </w:pPr>
      <w:r w:rsidRPr="00494AB3">
        <w:rPr>
          <w:lang w:val="pt-PT"/>
        </w:rPr>
        <w:t xml:space="preserve">De cada vez, perde-se um pouco de conhecimento. Na verdade, uma pequena parte do Relatório do Chapéu. Assim, após um certo período, a célula começa a deteriorar-se. Ela ainda se divide em duas partes em deterioração. É aí que o envelhecimento também surge. Porque basicamente o que surge aí é um staff que, quando um segundo staff é colocado nesse posto, ou a organização se divide, a cada parte estão faltando peças do Relatório do Chapéu. Depois de uma certa quantidade de divisões da célula, os dados originais sobre como a célula tem de funcionar, basicamente o Relatório do Chapéu, é perdido. E, em seguida, o corpo morre. </w:t>
      </w:r>
    </w:p>
    <w:p w:rsidR="00895DA4" w:rsidRPr="00494AB3" w:rsidRDefault="00895DA4" w:rsidP="001D1787">
      <w:pPr>
        <w:rPr>
          <w:lang w:val="pt-PT"/>
        </w:rPr>
      </w:pPr>
      <w:r w:rsidRPr="00494AB3">
        <w:rPr>
          <w:lang w:val="pt-PT"/>
        </w:rPr>
        <w:t xml:space="preserve">Descobrimos, onde no corpo, poderiam possivelmente encontrar armazenado o Relatório do Chapéu original para a célula. </w:t>
      </w:r>
    </w:p>
    <w:p w:rsidR="00895DA4" w:rsidRPr="00494AB3" w:rsidRDefault="00895DA4" w:rsidP="001D1787">
      <w:pPr>
        <w:rPr>
          <w:lang w:val="pt-PT"/>
        </w:rPr>
      </w:pPr>
      <w:r w:rsidRPr="00494AB3">
        <w:rPr>
          <w:lang w:val="pt-PT"/>
        </w:rPr>
        <w:t>Existem apenas dois lugares!</w:t>
      </w:r>
    </w:p>
    <w:p w:rsidR="00895DA4" w:rsidRPr="00494AB3" w:rsidRDefault="00895DA4" w:rsidP="001D1787">
      <w:pPr>
        <w:rPr>
          <w:lang w:val="pt-PT"/>
        </w:rPr>
      </w:pPr>
      <w:r w:rsidRPr="00494AB3">
        <w:rPr>
          <w:lang w:val="pt-PT"/>
        </w:rPr>
        <w:t>Um é no sistema sexual, como nos espermatozóides e óvulos. Eles ainda transportem o esquema original. Outros locais são as partes do corpo que estão sendo formadas e que mais tarde não mudam muito como, por exemplo, os dentes. Provavelmente até mesmo o cabelo até um certo momento, porque se não houvesse qualquer dado a ser perdido não teríamos cabelos brancos. Há alguns dados que se perdem. Ou Policys erradas, ou Policys Falsas ou Policys determinadas por outros.</w:t>
      </w:r>
    </w:p>
    <w:p w:rsidR="00895DA4" w:rsidRPr="00494AB3" w:rsidRDefault="00895DA4" w:rsidP="001D1787">
      <w:pPr>
        <w:rPr>
          <w:lang w:val="pt-PT"/>
        </w:rPr>
      </w:pPr>
      <w:r w:rsidRPr="00494AB3">
        <w:rPr>
          <w:lang w:val="pt-PT"/>
        </w:rPr>
        <w:t>Tive a ideia, como uma acção de passar por cima e resolver, de simplesmente contactar a parte do corpo que tem as informações originais para a matriz do chapéu, encontrá-las e copiá-las para um contentor enorme de água e, em seguida, bebê-lo uma vez por dia, 2 litros dessa água informada, ir à sauna uma vez por semana para deitar fora as coisas inúteis e, talvez por essa altura, o corpo tenha voltado a usar o seu chapéu. Pode ser uma possibilidade, não sei, ainda tem de ser testado.</w:t>
      </w:r>
    </w:p>
    <w:p w:rsidR="00895DA4" w:rsidRPr="00494AB3" w:rsidRDefault="00895DA4" w:rsidP="001D1787">
      <w:pPr>
        <w:rPr>
          <w:lang w:val="pt-PT"/>
        </w:rPr>
      </w:pPr>
      <w:r w:rsidRPr="00494AB3">
        <w:rPr>
          <w:lang w:val="pt-PT"/>
        </w:rPr>
        <w:t xml:space="preserve">Basicamente resume-se ao que diz Bill, não há nenhum ESTO no Corpo. Ele considera que é bom. Assim, o organismo não está sendo forçado a manter a forma da organização. Mas penso que ele não olhou suficiente fundo nisto. Porque o ESTO também é responsável pelo hatting! </w:t>
      </w:r>
    </w:p>
    <w:p w:rsidR="00895DA4" w:rsidRPr="00494AB3" w:rsidRDefault="00895DA4" w:rsidP="001D1787">
      <w:pPr>
        <w:rPr>
          <w:lang w:val="pt-PT"/>
        </w:rPr>
      </w:pPr>
      <w:r w:rsidRPr="00494AB3">
        <w:rPr>
          <w:lang w:val="pt-PT"/>
        </w:rPr>
        <w:t xml:space="preserve">Resumindo, tudo isto resultou desta enorme cognição minha, que LRH menciona nas fitas sobre o ESTO, dizendo que o ESTO é uma função completamente nova. Agora lembrem-se de que o maior avanço havia sido a implementação do Qual no lado técnico. E, de seguida, em sessenta e tantos, de repente ele diz: “Hei, pessoal, escutem. Director da Organização, lindo, Director do Produto, óptimo, mas não vão chegar a lado nenhum enquanto estiver faltando um ESTO. Porque é o ESTO que procura se o edifício ainda existente? Existe alguém em posto? Os tipos estão a ser treinados no posto? Ele está lá e tem a formação e o treino no posto necessários? </w:t>
      </w:r>
    </w:p>
    <w:p w:rsidR="00895DA4" w:rsidRPr="00494AB3" w:rsidRDefault="00895DA4" w:rsidP="001D1787">
      <w:pPr>
        <w:rPr>
          <w:lang w:val="pt-PT"/>
        </w:rPr>
      </w:pPr>
      <w:r w:rsidRPr="00494AB3">
        <w:rPr>
          <w:lang w:val="pt-PT"/>
        </w:rPr>
        <w:t xml:space="preserve">E isso é o que eu penso que falta também no corpo e não apenas ao nível celular. Não poderia testemunhar em frente a um Tribunal que, por exemplo, qualquer dos meus órgãos internos tenha uma Pasta do Posto correcta, certa e dentro da policy. Assim, depois de colocar em ética e tecnologia a organização do corpo, como no RD do Ciclo do CO e o RD do Corpo após o 22, agora seria o momento para pôr dentro de policy o Body-Org. E estabelecer algo como o ESTO. Não apenas o Qual. </w:t>
      </w:r>
    </w:p>
    <w:p w:rsidR="00494AB3" w:rsidRPr="00494AB3" w:rsidRDefault="00895DA4" w:rsidP="001D1787">
      <w:pPr>
        <w:rPr>
          <w:lang w:val="pt-PT"/>
        </w:rPr>
      </w:pPr>
      <w:r w:rsidRPr="00494AB3">
        <w:rPr>
          <w:lang w:val="pt-PT"/>
        </w:rPr>
        <w:t xml:space="preserve">Assim, quando tentarem resolver as Policys falhadas no Graal, vocês provavelmente terão de ir e procurar, em vez de pessoas, lugares e temas, poderão ter de procurar por condições, existência e fonte. </w:t>
      </w:r>
    </w:p>
    <w:p w:rsidR="00895DA4" w:rsidRPr="00494AB3" w:rsidRDefault="00895DA4" w:rsidP="001D1787">
      <w:pPr>
        <w:rPr>
          <w:lang w:val="pt-PT"/>
        </w:rPr>
      </w:pPr>
      <w:r w:rsidRPr="00494AB3">
        <w:rPr>
          <w:lang w:val="pt-PT"/>
        </w:rPr>
        <w:t>E aí novamente terão lá o aspecto da Ajuda Falhada</w:t>
      </w:r>
      <w:r w:rsidR="00494AB3" w:rsidRPr="00494AB3">
        <w:rPr>
          <w:lang w:val="pt-PT"/>
        </w:rPr>
        <w:t>:</w:t>
      </w:r>
      <w:r w:rsidRPr="00494AB3">
        <w:rPr>
          <w:lang w:val="pt-PT"/>
        </w:rPr>
        <w:t xml:space="preserve"> Conectado, Desconectado e Não Conectado.</w:t>
      </w:r>
    </w:p>
    <w:p w:rsidR="00895DA4" w:rsidRPr="00494AB3" w:rsidRDefault="00494AB3" w:rsidP="00494AB3">
      <w:pPr>
        <w:rPr>
          <w:lang w:val="pt-PT"/>
        </w:rPr>
      </w:pPr>
      <w:r w:rsidRPr="00494AB3">
        <w:rPr>
          <w:lang w:val="pt-PT"/>
        </w:rPr>
        <w:br w:type="page"/>
      </w:r>
    </w:p>
    <w:p w:rsidR="00494AB3" w:rsidRPr="00494AB3" w:rsidRDefault="00494AB3" w:rsidP="003010FA">
      <w:pPr>
        <w:pStyle w:val="Ttulo2"/>
        <w:rPr>
          <w:lang w:val="pt-PT"/>
        </w:rPr>
      </w:pPr>
      <w:bookmarkStart w:id="11" w:name="_Toc264231774"/>
      <w:bookmarkStart w:id="12" w:name="_Toc264234577"/>
      <w:bookmarkStart w:id="13" w:name="_Toc264235359"/>
      <w:bookmarkStart w:id="14" w:name="_Toc329505896"/>
      <w:r w:rsidRPr="00494AB3">
        <w:rPr>
          <w:lang w:val="pt-PT"/>
        </w:rPr>
        <w:t xml:space="preserve">OT </w:t>
      </w:r>
      <w:r w:rsidR="00F97823">
        <w:rPr>
          <w:lang w:val="pt-PT"/>
        </w:rPr>
        <w:t>38</w:t>
      </w:r>
      <w:r w:rsidRPr="00494AB3">
        <w:rPr>
          <w:lang w:val="pt-PT"/>
        </w:rPr>
        <w:br/>
        <w:t>O Jogo dos Jogos</w:t>
      </w:r>
      <w:bookmarkEnd w:id="11"/>
      <w:bookmarkEnd w:id="12"/>
      <w:bookmarkEnd w:id="13"/>
      <w:bookmarkEnd w:id="14"/>
    </w:p>
    <w:p w:rsidR="00494AB3" w:rsidRPr="003010FA" w:rsidRDefault="00494AB3" w:rsidP="00DF48B4">
      <w:pPr>
        <w:pStyle w:val="Ttulo3"/>
        <w:rPr>
          <w:rStyle w:val="nfaseDiscreto"/>
        </w:rPr>
      </w:pPr>
      <w:bookmarkStart w:id="15" w:name="_Toc264234578"/>
      <w:bookmarkStart w:id="16" w:name="_Toc264235063"/>
      <w:bookmarkStart w:id="17" w:name="_Toc264235360"/>
      <w:r w:rsidRPr="003010FA">
        <w:rPr>
          <w:rStyle w:val="nfaseDiscreto"/>
        </w:rPr>
        <w:t>O Jogo dos Deuses</w:t>
      </w:r>
      <w:bookmarkEnd w:id="15"/>
      <w:bookmarkEnd w:id="16"/>
      <w:bookmarkEnd w:id="17"/>
    </w:p>
    <w:p w:rsidR="00494AB3" w:rsidRPr="00494AB3" w:rsidRDefault="00494AB3" w:rsidP="00DF48B4">
      <w:pPr>
        <w:rPr>
          <w:lang w:val="pt-PT"/>
        </w:rPr>
      </w:pPr>
      <w:r w:rsidRPr="00494AB3">
        <w:rPr>
          <w:lang w:val="pt-PT"/>
        </w:rPr>
        <w:t>Como no jogo dos deuses também no jogo dos jogos a chave é responsabilidade.</w:t>
      </w:r>
    </w:p>
    <w:p w:rsidR="00494AB3" w:rsidRPr="00494AB3" w:rsidRDefault="00494AB3" w:rsidP="00DF48B4">
      <w:pPr>
        <w:rPr>
          <w:lang w:val="pt-PT"/>
        </w:rPr>
      </w:pPr>
      <w:r w:rsidRPr="00494AB3">
        <w:rPr>
          <w:lang w:val="pt-PT"/>
        </w:rPr>
        <w:t xml:space="preserve">O objectivo do jogo dos deuses era cognitar que </w:t>
      </w:r>
      <w:r w:rsidRPr="00494AB3">
        <w:rPr>
          <w:u w:val="single"/>
          <w:lang w:val="pt-PT"/>
        </w:rPr>
        <w:t>a atribuição de uma má paternidade</w:t>
      </w:r>
      <w:r w:rsidRPr="00494AB3">
        <w:rPr>
          <w:lang w:val="pt-PT"/>
        </w:rPr>
        <w:t xml:space="preserve"> a outro criador pelas suas próprias criações, leva à </w:t>
      </w:r>
      <w:r w:rsidRPr="00494AB3">
        <w:rPr>
          <w:u w:val="single"/>
          <w:lang w:val="pt-PT"/>
        </w:rPr>
        <w:t>perda de potência e capacidade</w:t>
      </w:r>
      <w:r w:rsidRPr="00494AB3">
        <w:rPr>
          <w:lang w:val="pt-PT"/>
        </w:rPr>
        <w:t>.</w:t>
      </w:r>
    </w:p>
    <w:p w:rsidR="00494AB3" w:rsidRPr="00494AB3" w:rsidRDefault="00494AB3" w:rsidP="00DF48B4">
      <w:pPr>
        <w:rPr>
          <w:lang w:val="pt-PT"/>
        </w:rPr>
      </w:pPr>
      <w:r w:rsidRPr="00494AB3">
        <w:rPr>
          <w:lang w:val="pt-PT"/>
        </w:rPr>
        <w:t xml:space="preserve">Uma criação que eu atribuo a alguém evidentemente fica fora do meu controle na medida em que desisto da responsabilidade por ela e, ao mesmo tempo tenho cada vez menos conhecimento sobre ela. </w:t>
      </w:r>
    </w:p>
    <w:p w:rsidR="00494AB3" w:rsidRPr="00494AB3" w:rsidRDefault="00494AB3" w:rsidP="00DF48B4">
      <w:pPr>
        <w:rPr>
          <w:lang w:val="pt-PT"/>
        </w:rPr>
      </w:pPr>
      <w:r w:rsidRPr="00494AB3">
        <w:rPr>
          <w:lang w:val="pt-PT"/>
        </w:rPr>
        <w:t> </w:t>
      </w:r>
    </w:p>
    <w:p w:rsidR="00494AB3" w:rsidRPr="003010FA" w:rsidRDefault="00494AB3" w:rsidP="00DF48B4">
      <w:pPr>
        <w:pStyle w:val="Ttulo3"/>
        <w:rPr>
          <w:rStyle w:val="nfaseDiscreto"/>
        </w:rPr>
      </w:pPr>
      <w:bookmarkStart w:id="18" w:name="_Toc264234579"/>
      <w:bookmarkStart w:id="19" w:name="_Toc264235064"/>
      <w:bookmarkStart w:id="20" w:name="_Toc264235361"/>
      <w:r w:rsidRPr="003010FA">
        <w:rPr>
          <w:rStyle w:val="nfaseDiscreto"/>
        </w:rPr>
        <w:t>Jogo dos jogos</w:t>
      </w:r>
      <w:bookmarkEnd w:id="18"/>
      <w:bookmarkEnd w:id="19"/>
      <w:bookmarkEnd w:id="20"/>
    </w:p>
    <w:p w:rsidR="00494AB3" w:rsidRPr="00494AB3" w:rsidRDefault="00494AB3" w:rsidP="00DF48B4">
      <w:pPr>
        <w:rPr>
          <w:lang w:val="pt-PT"/>
        </w:rPr>
      </w:pPr>
      <w:r w:rsidRPr="00494AB3">
        <w:rPr>
          <w:lang w:val="pt-PT"/>
        </w:rPr>
        <w:t>No jogo dos jogos, o objectivo era criar jogos, algo como Jogos-Primos ou jogos básicos, como um formato básico com regras básicas de jogos, a partir dos quais poderiam ser desenvolvidos todos os outros jogos possíveis.</w:t>
      </w:r>
    </w:p>
    <w:p w:rsidR="00494AB3" w:rsidRPr="00494AB3" w:rsidRDefault="00494AB3" w:rsidP="00DF48B4">
      <w:pPr>
        <w:rPr>
          <w:lang w:val="pt-PT"/>
        </w:rPr>
      </w:pPr>
      <w:r w:rsidRPr="00494AB3">
        <w:rPr>
          <w:lang w:val="pt-PT"/>
        </w:rPr>
        <w:t xml:space="preserve">Cada um desses jogos - Primos tinha uma policy básica que estabeleceu os parâmetros de liberdades, objectivos e barreiras. </w:t>
      </w:r>
    </w:p>
    <w:p w:rsidR="00494AB3" w:rsidRPr="00494AB3" w:rsidRDefault="00494AB3" w:rsidP="00DF48B4">
      <w:pPr>
        <w:rPr>
          <w:lang w:val="pt-PT"/>
        </w:rPr>
      </w:pPr>
      <w:r w:rsidRPr="00494AB3">
        <w:rPr>
          <w:lang w:val="pt-PT"/>
        </w:rPr>
        <w:t>A partir destes jogos – primos desenvolveram-se mais tarde os RAGs.</w:t>
      </w:r>
    </w:p>
    <w:p w:rsidR="00494AB3" w:rsidRPr="00494AB3" w:rsidRDefault="00494AB3" w:rsidP="00DF48B4">
      <w:pPr>
        <w:rPr>
          <w:lang w:val="pt-PT"/>
        </w:rPr>
      </w:pPr>
      <w:r w:rsidRPr="00494AB3">
        <w:rPr>
          <w:lang w:val="pt-PT"/>
        </w:rPr>
        <w:t xml:space="preserve">Uma dessas policys básicas, por exemplo, foi o conformismo total, ou seja, jogos e todas as outras criações tinham de ser alinhados com um único enredo. Individualismo e criações que se afastassem do padrão ideal não eram tolerados. </w:t>
      </w:r>
    </w:p>
    <w:p w:rsidR="00494AB3" w:rsidRPr="00494AB3" w:rsidRDefault="00494AB3" w:rsidP="00DF48B4">
      <w:pPr>
        <w:rPr>
          <w:lang w:val="pt-PT"/>
        </w:rPr>
      </w:pPr>
      <w:r w:rsidRPr="00494AB3">
        <w:rPr>
          <w:lang w:val="pt-PT"/>
        </w:rPr>
        <w:t>Esta – a propósito – foi a base para o RAG de Espinol.</w:t>
      </w:r>
    </w:p>
    <w:p w:rsidR="00494AB3" w:rsidRPr="00494AB3" w:rsidRDefault="00494AB3" w:rsidP="00DF48B4">
      <w:pPr>
        <w:rPr>
          <w:lang w:val="pt-PT"/>
        </w:rPr>
      </w:pPr>
      <w:r w:rsidRPr="00494AB3">
        <w:rPr>
          <w:lang w:val="pt-PT"/>
        </w:rPr>
        <w:t>Outro exemplo é a RAG mágica, onde a criação não está a ser feita por simples postulados e considerações, mas tem de seguir fórmulas complicadas específicas.</w:t>
      </w:r>
    </w:p>
    <w:p w:rsidR="00494AB3" w:rsidRPr="00494AB3" w:rsidRDefault="00494AB3" w:rsidP="00DF48B4">
      <w:pPr>
        <w:rPr>
          <w:lang w:val="pt-PT"/>
        </w:rPr>
      </w:pPr>
      <w:r w:rsidRPr="00494AB3">
        <w:rPr>
          <w:lang w:val="pt-PT"/>
        </w:rPr>
        <w:t>As fontes que, em seguida, se decidiram por um dos jogos primos e o tornaram numa base policy para seus próprios jogos, descartaram assim em grande medida a possibilidade de um estilo próprio de criação de Thetans-de-Jogo e Campos de Jogo.</w:t>
      </w:r>
    </w:p>
    <w:p w:rsidR="00494AB3" w:rsidRPr="00494AB3" w:rsidRDefault="00494AB3" w:rsidP="00DF48B4">
      <w:pPr>
        <w:rPr>
          <w:lang w:val="pt-PT"/>
        </w:rPr>
      </w:pPr>
      <w:r w:rsidRPr="00494AB3">
        <w:rPr>
          <w:lang w:val="pt-PT"/>
        </w:rPr>
        <w:t>Portanto, não houve realmente novos jogos a surgirem, os campos de jogo existentes foram usados repetidamente e geralmente eram arbitrados sempre pelo mesmo thetan-de-jogo principal.</w:t>
      </w:r>
    </w:p>
    <w:p w:rsidR="00494AB3" w:rsidRPr="00494AB3" w:rsidRDefault="00494AB3" w:rsidP="00DF48B4">
      <w:pPr>
        <w:rPr>
          <w:lang w:val="pt-PT"/>
        </w:rPr>
      </w:pPr>
      <w:r w:rsidRPr="00494AB3">
        <w:rPr>
          <w:lang w:val="pt-PT"/>
        </w:rPr>
        <w:t>Este Thetan-de-Jogo, com a capacidade de criação por Via, tornou-se evidentemente cada vez mais fraco, até que todos os jogos em todos os RAGs se tornaram mais ou menos “Jogos Reciclados”.</w:t>
      </w:r>
    </w:p>
    <w:p w:rsidR="00494AB3" w:rsidRPr="00494AB3" w:rsidRDefault="00494AB3" w:rsidP="00DF48B4">
      <w:pPr>
        <w:rPr>
          <w:lang w:val="pt-PT"/>
        </w:rPr>
      </w:pPr>
      <w:r w:rsidRPr="00494AB3">
        <w:rPr>
          <w:lang w:val="pt-PT"/>
        </w:rPr>
        <w:t>Foi a partir disto que surgiu a consideração de todas as Fontes, Mestres de Jogos, Thetans-de-Jogo e CVPs que os jogos são escassos.</w:t>
      </w:r>
    </w:p>
    <w:p w:rsidR="00494AB3" w:rsidRPr="00494AB3" w:rsidRDefault="00494AB3" w:rsidP="00DF48B4">
      <w:pPr>
        <w:rPr>
          <w:lang w:val="pt-PT"/>
        </w:rPr>
      </w:pPr>
      <w:r w:rsidRPr="00494AB3">
        <w:rPr>
          <w:lang w:val="pt-PT"/>
        </w:rPr>
        <w:t xml:space="preserve">Isso também iniciou um compulsivo agarrar a qualquer jogo e ferramentas de jogo. </w:t>
      </w:r>
    </w:p>
    <w:p w:rsidR="00494AB3" w:rsidRPr="00494AB3" w:rsidRDefault="00494AB3" w:rsidP="00DF48B4">
      <w:pPr>
        <w:rPr>
          <w:lang w:val="pt-PT"/>
        </w:rPr>
      </w:pPr>
      <w:r w:rsidRPr="00494AB3">
        <w:rPr>
          <w:lang w:val="pt-PT"/>
        </w:rPr>
        <w:t>Ao mesmo tempo há uma desconfiança profundamente enraizada para jogos recém-criados e a aceitação de jogos totalmente novos é muito baixa.</w:t>
      </w:r>
    </w:p>
    <w:p w:rsidR="00494AB3" w:rsidRPr="00494AB3" w:rsidRDefault="00494AB3" w:rsidP="00DF48B4">
      <w:pPr>
        <w:rPr>
          <w:lang w:val="pt-PT"/>
        </w:rPr>
      </w:pPr>
      <w:r w:rsidRPr="00494AB3">
        <w:rPr>
          <w:lang w:val="pt-PT"/>
        </w:rPr>
        <w:t>Quase todos os jogos acontecendo em Tempo Presente são jogos cuja criação pode ser investigada até ao jogo dos jogos, porque todos os participantes decidiram no jogo dos jogos, seguir os parâmetros aí definidos e declararem o KRC para novos jogos como pertencendo ao jogo dos jogos.</w:t>
      </w:r>
    </w:p>
    <w:p w:rsidR="00494AB3" w:rsidRPr="00494AB3" w:rsidRDefault="00494AB3" w:rsidP="00DF48B4">
      <w:pPr>
        <w:rPr>
          <w:lang w:val="pt-PT"/>
        </w:rPr>
      </w:pPr>
      <w:r w:rsidRPr="00494AB3">
        <w:rPr>
          <w:lang w:val="pt-PT"/>
        </w:rPr>
        <w:t xml:space="preserve">A votação das Fontes nesta competição foi criando thetans-laço, sendo uma policy ou um dado do respectivo jogo. </w:t>
      </w:r>
    </w:p>
    <w:p w:rsidR="00494AB3" w:rsidRPr="00494AB3" w:rsidRDefault="00494AB3" w:rsidP="00DF48B4">
      <w:pPr>
        <w:rPr>
          <w:lang w:val="pt-PT"/>
        </w:rPr>
      </w:pPr>
      <w:r w:rsidRPr="00494AB3">
        <w:rPr>
          <w:lang w:val="pt-PT"/>
        </w:rPr>
        <w:t>Esses laços também foram trocados entre as Fontes, podendo portanto ser encontrados em todos os fluxos.</w:t>
      </w:r>
    </w:p>
    <w:p w:rsidR="00494AB3" w:rsidRPr="00494AB3" w:rsidRDefault="00494AB3" w:rsidP="00DF48B4">
      <w:pPr>
        <w:rPr>
          <w:lang w:val="pt-PT"/>
        </w:rPr>
      </w:pPr>
      <w:r w:rsidRPr="00494AB3">
        <w:rPr>
          <w:lang w:val="pt-PT"/>
        </w:rPr>
        <w:t xml:space="preserve">O papel do Computador-Xenu neste Jogo foi fornecer as policies e dados que eram necessários para criar a necessário randomity, contra-intenções e interferência. </w:t>
      </w:r>
    </w:p>
    <w:p w:rsidR="00494AB3" w:rsidRPr="00494AB3" w:rsidRDefault="00494AB3" w:rsidP="00DF48B4">
      <w:pPr>
        <w:rPr>
          <w:lang w:val="pt-PT"/>
        </w:rPr>
      </w:pPr>
      <w:r w:rsidRPr="00494AB3">
        <w:rPr>
          <w:lang w:val="pt-PT"/>
        </w:rPr>
        <w:t xml:space="preserve">O Computador-Xenu atirou e ainda atira policies e dados ilógicos e supressivos para os jogos. Estes dados e policies eram naturalmente como todos os outros dados e policies colocados nos seus jogos pelos participantes do Jogo dos Jogos. </w:t>
      </w:r>
    </w:p>
    <w:p w:rsidR="00494AB3" w:rsidRPr="00494AB3" w:rsidRDefault="00494AB3" w:rsidP="00DF48B4">
      <w:pPr>
        <w:rPr>
          <w:lang w:val="pt-PT"/>
        </w:rPr>
      </w:pPr>
      <w:r w:rsidRPr="00494AB3">
        <w:rPr>
          <w:lang w:val="pt-PT"/>
        </w:rPr>
        <w:t> </w:t>
      </w:r>
    </w:p>
    <w:p w:rsidR="00494AB3" w:rsidRPr="003010FA" w:rsidRDefault="00494AB3" w:rsidP="00DF48B4">
      <w:pPr>
        <w:pStyle w:val="Ttulo3"/>
        <w:rPr>
          <w:rStyle w:val="nfaseDiscreto"/>
        </w:rPr>
      </w:pPr>
      <w:bookmarkStart w:id="21" w:name="_Toc264234580"/>
      <w:bookmarkStart w:id="22" w:name="_Toc264235065"/>
      <w:bookmarkStart w:id="23" w:name="_Toc264235362"/>
      <w:r w:rsidRPr="003010FA">
        <w:rPr>
          <w:rStyle w:val="nfaseDiscreto"/>
        </w:rPr>
        <w:t>Resolução:</w:t>
      </w:r>
      <w:bookmarkEnd w:id="21"/>
      <w:bookmarkEnd w:id="22"/>
      <w:bookmarkEnd w:id="23"/>
    </w:p>
    <w:p w:rsidR="00494AB3" w:rsidRPr="00494AB3" w:rsidRDefault="00494AB3" w:rsidP="005047A5">
      <w:pPr>
        <w:rPr>
          <w:lang w:val="pt-PT"/>
        </w:rPr>
      </w:pPr>
      <w:r w:rsidRPr="00494AB3">
        <w:rPr>
          <w:lang w:val="pt-PT"/>
        </w:rPr>
        <w:t xml:space="preserve">Encontra a policy que escolheste como a tua policy básica para os teus jogos, ou encontra o jogo que escolheste para ti mesmo no jogo dos jogos porque gostavas mais dele. </w:t>
      </w:r>
    </w:p>
    <w:p w:rsidR="00494AB3" w:rsidRPr="00494AB3" w:rsidRDefault="00494AB3" w:rsidP="005047A5">
      <w:pPr>
        <w:rPr>
          <w:lang w:val="pt-PT"/>
        </w:rPr>
      </w:pPr>
      <w:r w:rsidRPr="00494AB3">
        <w:rPr>
          <w:lang w:val="pt-PT"/>
        </w:rPr>
        <w:t>Evidentemente muitos decidiram-se por mais de uma policy e todos aqueles que são participantes na RAG-Qual decidiram-se naturalmente mais tarde pelas novas policies que foram criadas e trazidas para o jogo por Elron Elray. Este jogo foi criado por LRH com o objectivo principal dar de volta aos thetans a capacidade de criarem novos jogos para si próprios.</w:t>
      </w:r>
    </w:p>
    <w:p w:rsidR="00494AB3" w:rsidRPr="00494AB3" w:rsidRDefault="00494AB3" w:rsidP="005047A5">
      <w:pPr>
        <w:rPr>
          <w:lang w:val="pt-PT"/>
        </w:rPr>
      </w:pPr>
      <w:r w:rsidRPr="00494AB3">
        <w:rPr>
          <w:lang w:val="pt-PT"/>
        </w:rPr>
        <w:t xml:space="preserve">Faz o As-Is dos teus Dados-Laço e Policy-Laço do Jogo dos Jogos em todos os quatro fluxos, se necessário, com o V/I. </w:t>
      </w:r>
    </w:p>
    <w:p w:rsidR="00494AB3" w:rsidRPr="00494AB3" w:rsidRDefault="00494AB3" w:rsidP="005047A5">
      <w:pPr>
        <w:rPr>
          <w:lang w:val="pt-PT"/>
        </w:rPr>
      </w:pPr>
      <w:r w:rsidRPr="00494AB3">
        <w:rPr>
          <w:lang w:val="pt-PT"/>
        </w:rPr>
        <w:t xml:space="preserve">Depois faz um Blow / Can’t Blow profundo. </w:t>
      </w:r>
    </w:p>
    <w:p w:rsidR="00494AB3" w:rsidRPr="00494AB3" w:rsidRDefault="00494AB3" w:rsidP="00DF48B4">
      <w:pPr>
        <w:rPr>
          <w:lang w:val="pt-PT"/>
        </w:rPr>
      </w:pPr>
      <w:r w:rsidRPr="00494AB3">
        <w:rPr>
          <w:lang w:val="pt-PT"/>
        </w:rPr>
        <w:t> </w:t>
      </w:r>
    </w:p>
    <w:p w:rsidR="00494AB3" w:rsidRPr="00494AB3" w:rsidRDefault="00494AB3" w:rsidP="00DF48B4">
      <w:pPr>
        <w:rPr>
          <w:lang w:val="pt-PT"/>
        </w:rPr>
      </w:pPr>
      <w:r w:rsidRPr="00494AB3">
        <w:rPr>
          <w:lang w:val="pt-PT"/>
        </w:rPr>
        <w:t>Nota importante: Encontrarás muitas policies que ainda estão activas nos teus jogos em Tempo Presente.</w:t>
      </w:r>
    </w:p>
    <w:p w:rsidR="00494AB3" w:rsidRPr="00494AB3" w:rsidRDefault="00494AB3" w:rsidP="00DF48B4">
      <w:pPr>
        <w:rPr>
          <w:vanish/>
          <w:lang w:val="pt-PT"/>
        </w:rPr>
      </w:pPr>
      <w:r w:rsidRPr="00494AB3">
        <w:rPr>
          <w:vanish/>
          <w:lang w:val="pt-PT"/>
        </w:rPr>
        <w:t>28.08.2004</w:t>
      </w:r>
    </w:p>
    <w:p w:rsidR="00494AB3" w:rsidRPr="00494AB3" w:rsidRDefault="00494AB3" w:rsidP="00DF48B4">
      <w:pPr>
        <w:rPr>
          <w:vanish/>
          <w:lang w:val="pt-PT"/>
        </w:rPr>
      </w:pPr>
      <w:r w:rsidRPr="00494AB3">
        <w:rPr>
          <w:vanish/>
          <w:lang w:val="pt-PT"/>
        </w:rPr>
        <w:t>Doro</w:t>
      </w:r>
    </w:p>
    <w:p w:rsidR="00494AB3" w:rsidRPr="00494AB3" w:rsidRDefault="00494AB3" w:rsidP="00DF48B4">
      <w:pPr>
        <w:rPr>
          <w:lang w:val="pt-PT"/>
        </w:rPr>
      </w:pPr>
    </w:p>
    <w:p w:rsidR="001B3C3A" w:rsidRPr="001B3C3A" w:rsidRDefault="001B3C3A" w:rsidP="00ED67AA">
      <w:pPr>
        <w:spacing w:after="0"/>
      </w:pPr>
      <w:r>
        <w:br w:type="page"/>
      </w:r>
    </w:p>
    <w:p w:rsidR="001B3C3A" w:rsidRPr="003010FA" w:rsidRDefault="001B3C3A" w:rsidP="00ED67AA">
      <w:pPr>
        <w:pStyle w:val="Ttulo2"/>
        <w:spacing w:before="0"/>
        <w:rPr>
          <w:lang w:val="pt-PT"/>
        </w:rPr>
      </w:pPr>
      <w:bookmarkStart w:id="24" w:name="_Toc264234581"/>
      <w:bookmarkStart w:id="25" w:name="_Toc264235363"/>
      <w:bookmarkStart w:id="26" w:name="_Toc329505897"/>
      <w:r w:rsidRPr="003010FA">
        <w:rPr>
          <w:lang w:val="pt-PT"/>
        </w:rPr>
        <w:t>OT 38</w:t>
      </w:r>
      <w:r w:rsidR="0073297B">
        <w:rPr>
          <w:lang w:val="pt-PT"/>
        </w:rPr>
        <w:t xml:space="preserve"> - </w:t>
      </w:r>
      <w:r w:rsidRPr="003010FA">
        <w:rPr>
          <w:lang w:val="pt-PT"/>
        </w:rPr>
        <w:br/>
        <w:t>OT12 para Jogos</w:t>
      </w:r>
      <w:bookmarkEnd w:id="24"/>
      <w:bookmarkEnd w:id="25"/>
      <w:bookmarkEnd w:id="26"/>
    </w:p>
    <w:p w:rsidR="001B3C3A" w:rsidRPr="003010FA" w:rsidRDefault="003010FA" w:rsidP="003010FA">
      <w:pPr>
        <w:jc w:val="center"/>
        <w:rPr>
          <w:rFonts w:cs="Arial"/>
          <w:i/>
          <w:sz w:val="24"/>
          <w:lang w:val="pt-PT"/>
        </w:rPr>
      </w:pPr>
      <w:r w:rsidRPr="003010FA">
        <w:rPr>
          <w:rFonts w:cs="Arial"/>
          <w:i/>
          <w:sz w:val="24"/>
          <w:lang w:val="pt-PT"/>
        </w:rPr>
        <w:t>Que Doingness relacionada com Jogos gostaria de melhorar?</w:t>
      </w:r>
    </w:p>
    <w:p w:rsidR="001B3C3A" w:rsidRPr="001B3C3A" w:rsidRDefault="003010FA" w:rsidP="001B3C3A">
      <w:pPr>
        <w:jc w:val="center"/>
        <w:rPr>
          <w:rFonts w:cs="Arial"/>
          <w:b/>
        </w:rPr>
      </w:pPr>
      <w:r>
        <w:rPr>
          <w:rFonts w:cs="Arial"/>
          <w:b/>
        </w:rPr>
        <w:t>Resolução</w:t>
      </w:r>
    </w:p>
    <w:p w:rsidR="001B3C3A" w:rsidRPr="001B3C3A" w:rsidRDefault="001B3C3A" w:rsidP="00ED67AA">
      <w:pPr>
        <w:numPr>
          <w:ilvl w:val="0"/>
          <w:numId w:val="24"/>
        </w:numPr>
        <w:spacing w:after="120"/>
        <w:ind w:left="714" w:hanging="357"/>
        <w:rPr>
          <w:rFonts w:cs="Arial"/>
          <w:lang w:val="pt-PT"/>
        </w:rPr>
      </w:pPr>
      <w:r w:rsidRPr="001B3C3A">
        <w:rPr>
          <w:rFonts w:cs="Arial"/>
          <w:lang w:val="pt-PT"/>
        </w:rPr>
        <w:t>Encontra uma Policy Standard da Fonte que se manifeste em todos o</w:t>
      </w:r>
      <w:r w:rsidR="00234F79">
        <w:rPr>
          <w:rFonts w:cs="Arial"/>
          <w:lang w:val="pt-PT"/>
        </w:rPr>
        <w:t>s</w:t>
      </w:r>
      <w:r w:rsidRPr="001B3C3A">
        <w:rPr>
          <w:rFonts w:cs="Arial"/>
          <w:lang w:val="pt-PT"/>
        </w:rPr>
        <w:t xml:space="preserve"> Jogos da Fonte.</w:t>
      </w:r>
    </w:p>
    <w:p w:rsidR="001B3C3A" w:rsidRPr="001B3C3A" w:rsidRDefault="001B3C3A" w:rsidP="00ED67AA">
      <w:pPr>
        <w:numPr>
          <w:ilvl w:val="0"/>
          <w:numId w:val="24"/>
        </w:numPr>
        <w:spacing w:after="120"/>
        <w:ind w:left="714" w:hanging="357"/>
        <w:rPr>
          <w:rFonts w:cs="Arial"/>
          <w:lang w:val="pt-PT"/>
        </w:rPr>
      </w:pPr>
      <w:r w:rsidRPr="001B3C3A">
        <w:rPr>
          <w:rFonts w:cs="Arial"/>
          <w:lang w:val="pt-PT"/>
        </w:rPr>
        <w:t>Faz um Fraseado.</w:t>
      </w:r>
      <w:r w:rsidRPr="001B3C3A">
        <w:rPr>
          <w:lang w:val="pt-PT"/>
        </w:rPr>
        <w:t xml:space="preserve"> </w:t>
      </w:r>
    </w:p>
    <w:p w:rsidR="001B3C3A" w:rsidRPr="00234F79" w:rsidRDefault="001B3C3A" w:rsidP="00ED67AA">
      <w:pPr>
        <w:numPr>
          <w:ilvl w:val="0"/>
          <w:numId w:val="24"/>
        </w:numPr>
        <w:spacing w:after="120"/>
        <w:ind w:left="714" w:hanging="357"/>
        <w:rPr>
          <w:rFonts w:cs="Arial"/>
          <w:lang w:val="pt-PT"/>
        </w:rPr>
      </w:pPr>
      <w:r w:rsidRPr="00234F79">
        <w:rPr>
          <w:rFonts w:cs="Arial"/>
          <w:lang w:val="pt-PT"/>
        </w:rPr>
        <w:t xml:space="preserve">Encontra a Cena </w:t>
      </w:r>
      <w:r w:rsidR="00234F79" w:rsidRPr="00234F79">
        <w:rPr>
          <w:rFonts w:cs="Arial"/>
          <w:lang w:val="pt-PT"/>
        </w:rPr>
        <w:t xml:space="preserve">Real </w:t>
      </w:r>
      <w:r w:rsidRPr="00234F79">
        <w:rPr>
          <w:rFonts w:cs="Arial"/>
          <w:lang w:val="pt-PT"/>
        </w:rPr>
        <w:t xml:space="preserve">Existente de todos os teus Jogos, </w:t>
      </w:r>
      <w:r w:rsidR="00234F79" w:rsidRPr="00234F79">
        <w:rPr>
          <w:rFonts w:cs="Arial"/>
          <w:lang w:val="pt-PT"/>
        </w:rPr>
        <w:t xml:space="preserve">onde encontras a manifestação desta Policy </w:t>
      </w:r>
      <w:r w:rsidRPr="00234F79">
        <w:rPr>
          <w:rFonts w:cs="Arial"/>
          <w:lang w:val="pt-PT"/>
        </w:rPr>
        <w:t xml:space="preserve">Standard </w:t>
      </w:r>
      <w:r w:rsidR="00234F79">
        <w:rPr>
          <w:rFonts w:cs="Arial"/>
          <w:lang w:val="pt-PT"/>
        </w:rPr>
        <w:t>a ser usada</w:t>
      </w:r>
      <w:r w:rsidRPr="00234F79">
        <w:rPr>
          <w:rFonts w:cs="Arial"/>
          <w:lang w:val="pt-PT"/>
        </w:rPr>
        <w:t>.</w:t>
      </w:r>
      <w:r w:rsidRPr="00234F79">
        <w:rPr>
          <w:lang w:val="pt-PT"/>
        </w:rPr>
        <w:t xml:space="preserve"> </w:t>
      </w:r>
    </w:p>
    <w:p w:rsidR="001B3C3A" w:rsidRPr="00234F79" w:rsidRDefault="00234F79" w:rsidP="00ED67AA">
      <w:pPr>
        <w:numPr>
          <w:ilvl w:val="0"/>
          <w:numId w:val="24"/>
        </w:numPr>
        <w:spacing w:after="120"/>
        <w:ind w:left="714" w:hanging="357"/>
        <w:rPr>
          <w:rFonts w:cs="Arial"/>
          <w:lang w:val="pt-PT"/>
        </w:rPr>
      </w:pPr>
      <w:r>
        <w:rPr>
          <w:rFonts w:cs="Arial"/>
          <w:lang w:val="pt-PT"/>
        </w:rPr>
        <w:t>Encontra a Cena Ideal da Fonte para estes Jogos</w:t>
      </w:r>
      <w:r w:rsidRPr="00234F79">
        <w:rPr>
          <w:rFonts w:cs="Arial"/>
          <w:lang w:val="pt-PT"/>
        </w:rPr>
        <w:t>.</w:t>
      </w:r>
    </w:p>
    <w:p w:rsidR="001B3C3A" w:rsidRPr="00234F79" w:rsidRDefault="00234F79" w:rsidP="00ED67AA">
      <w:pPr>
        <w:numPr>
          <w:ilvl w:val="0"/>
          <w:numId w:val="24"/>
        </w:numPr>
        <w:spacing w:after="120"/>
        <w:ind w:left="714" w:hanging="357"/>
        <w:rPr>
          <w:rFonts w:cs="Arial"/>
          <w:lang w:val="pt-PT"/>
        </w:rPr>
      </w:pPr>
      <w:r w:rsidRPr="00234F79">
        <w:rPr>
          <w:rFonts w:cs="Arial"/>
          <w:lang w:val="pt-PT"/>
        </w:rPr>
        <w:t>Encontra os Pontos F</w:t>
      </w:r>
      <w:r>
        <w:rPr>
          <w:rFonts w:cs="Arial"/>
          <w:lang w:val="pt-PT"/>
        </w:rPr>
        <w:t>or</w:t>
      </w:r>
      <w:r w:rsidRPr="00234F79">
        <w:rPr>
          <w:rFonts w:cs="Arial"/>
          <w:lang w:val="pt-PT"/>
        </w:rPr>
        <w:t>a.</w:t>
      </w:r>
    </w:p>
    <w:p w:rsidR="001B3C3A" w:rsidRPr="001B3C3A" w:rsidRDefault="00234F79" w:rsidP="00ED67AA">
      <w:pPr>
        <w:numPr>
          <w:ilvl w:val="0"/>
          <w:numId w:val="24"/>
        </w:numPr>
        <w:spacing w:after="120"/>
        <w:ind w:left="714" w:hanging="357"/>
        <w:rPr>
          <w:rFonts w:cs="Arial"/>
        </w:rPr>
      </w:pPr>
      <w:r>
        <w:rPr>
          <w:rFonts w:cs="Arial"/>
        </w:rPr>
        <w:t>Encontra a Situação.</w:t>
      </w:r>
      <w:r w:rsidR="001B3C3A" w:rsidRPr="001B3C3A">
        <w:t xml:space="preserve"> </w:t>
      </w:r>
    </w:p>
    <w:p w:rsidR="001B3C3A" w:rsidRPr="001B3C3A" w:rsidRDefault="00234F79" w:rsidP="00ED67AA">
      <w:pPr>
        <w:numPr>
          <w:ilvl w:val="0"/>
          <w:numId w:val="24"/>
        </w:numPr>
        <w:spacing w:after="120"/>
        <w:ind w:left="714" w:hanging="357"/>
        <w:rPr>
          <w:rFonts w:cs="Arial"/>
        </w:rPr>
      </w:pPr>
      <w:r>
        <w:rPr>
          <w:rFonts w:cs="Arial"/>
        </w:rPr>
        <w:t>Encontra o Porquê</w:t>
      </w:r>
      <w:r w:rsidR="001B3C3A" w:rsidRPr="001B3C3A">
        <w:t xml:space="preserve"> </w:t>
      </w:r>
    </w:p>
    <w:p w:rsidR="00234F79" w:rsidRPr="00234F79" w:rsidRDefault="00234F79" w:rsidP="00ED67AA">
      <w:pPr>
        <w:numPr>
          <w:ilvl w:val="0"/>
          <w:numId w:val="24"/>
        </w:numPr>
        <w:spacing w:after="120"/>
        <w:ind w:left="714" w:hanging="357"/>
        <w:rPr>
          <w:rFonts w:cs="Arial"/>
          <w:lang w:val="pt-PT"/>
        </w:rPr>
      </w:pPr>
      <w:r w:rsidRPr="00234F79">
        <w:rPr>
          <w:rFonts w:cs="Arial"/>
          <w:lang w:val="pt-PT"/>
        </w:rPr>
        <w:t xml:space="preserve">Faz </w:t>
      </w:r>
      <w:r w:rsidR="001B3C3A" w:rsidRPr="00234F79">
        <w:rPr>
          <w:rFonts w:cs="Arial"/>
          <w:lang w:val="pt-PT"/>
        </w:rPr>
        <w:t xml:space="preserve">Blow / Can´t blow </w:t>
      </w:r>
      <w:r w:rsidRPr="00234F79">
        <w:rPr>
          <w:rFonts w:cs="Arial"/>
          <w:lang w:val="pt-PT"/>
        </w:rPr>
        <w:t>em todos os Thetans-</w:t>
      </w:r>
      <w:r>
        <w:rPr>
          <w:rFonts w:cs="Arial"/>
          <w:lang w:val="pt-PT"/>
        </w:rPr>
        <w:t xml:space="preserve">Dado e Thetans-Policy </w:t>
      </w:r>
      <w:r w:rsidRPr="00234F79">
        <w:rPr>
          <w:rFonts w:cs="Arial"/>
          <w:lang w:val="pt-PT"/>
        </w:rPr>
        <w:t>Laço relacionados com isto.</w:t>
      </w:r>
    </w:p>
    <w:p w:rsidR="001B3C3A" w:rsidRPr="00234F79" w:rsidRDefault="001B3C3A" w:rsidP="00ED67AA">
      <w:pPr>
        <w:numPr>
          <w:ilvl w:val="0"/>
          <w:numId w:val="24"/>
        </w:numPr>
        <w:spacing w:after="120"/>
        <w:ind w:left="714" w:hanging="357"/>
        <w:rPr>
          <w:rFonts w:cs="Arial"/>
          <w:lang w:val="pt-PT"/>
        </w:rPr>
      </w:pPr>
      <w:r w:rsidRPr="00234F79">
        <w:rPr>
          <w:rFonts w:cs="Arial"/>
          <w:lang w:val="pt-PT"/>
        </w:rPr>
        <w:t>Decide</w:t>
      </w:r>
      <w:r w:rsidR="00234F79" w:rsidRPr="00234F79">
        <w:rPr>
          <w:rFonts w:cs="Arial"/>
          <w:lang w:val="pt-PT"/>
        </w:rPr>
        <w:t xml:space="preserve"> quais destes Jogos devem continuar e quais os que devem ser desfeitos</w:t>
      </w:r>
      <w:r w:rsidRPr="00234F79">
        <w:rPr>
          <w:rFonts w:cs="Arial"/>
          <w:lang w:val="pt-PT"/>
        </w:rPr>
        <w:t>.</w:t>
      </w:r>
      <w:r w:rsidRPr="00234F79">
        <w:rPr>
          <w:lang w:val="pt-PT"/>
        </w:rPr>
        <w:t xml:space="preserve"> </w:t>
      </w:r>
    </w:p>
    <w:p w:rsidR="00234F79" w:rsidRDefault="00243245" w:rsidP="00234F79">
      <w:pPr>
        <w:numPr>
          <w:ilvl w:val="0"/>
          <w:numId w:val="33"/>
        </w:numPr>
        <w:rPr>
          <w:rFonts w:cs="Arial"/>
        </w:rPr>
      </w:pPr>
      <w:r>
        <w:rPr>
          <w:rFonts w:cs="Arial"/>
        </w:rPr>
        <w:t>Jogos que devem continuar</w:t>
      </w:r>
      <w:r w:rsidR="00234F79" w:rsidRPr="001B3C3A">
        <w:rPr>
          <w:rFonts w:cs="Arial"/>
        </w:rPr>
        <w:t>:</w:t>
      </w:r>
    </w:p>
    <w:p w:rsidR="00243245" w:rsidRPr="00243245" w:rsidRDefault="00234F79" w:rsidP="00ED67AA">
      <w:pPr>
        <w:spacing w:after="120"/>
        <w:ind w:left="1418" w:hanging="352"/>
        <w:rPr>
          <w:rFonts w:cs="Arial"/>
          <w:lang w:val="pt-PT"/>
        </w:rPr>
      </w:pPr>
      <w:r w:rsidRPr="00243245">
        <w:rPr>
          <w:rFonts w:cs="Arial"/>
          <w:lang w:val="pt-PT"/>
        </w:rPr>
        <w:t>aa) Inform</w:t>
      </w:r>
      <w:r w:rsidR="00243245" w:rsidRPr="00243245">
        <w:rPr>
          <w:rFonts w:cs="Arial"/>
          <w:lang w:val="pt-PT"/>
        </w:rPr>
        <w:t>a</w:t>
      </w:r>
      <w:r w:rsidRPr="00243245">
        <w:rPr>
          <w:rFonts w:cs="Arial"/>
          <w:lang w:val="pt-PT"/>
        </w:rPr>
        <w:t xml:space="preserve"> </w:t>
      </w:r>
      <w:r w:rsidR="00243245" w:rsidRPr="00243245">
        <w:rPr>
          <w:rFonts w:cs="Arial"/>
          <w:lang w:val="pt-PT"/>
        </w:rPr>
        <w:t>todos os Mestres de Jogos e Thetans-de-Jogos envolvidos, sobre as alterações de Policy</w:t>
      </w:r>
      <w:r w:rsidRPr="00243245">
        <w:rPr>
          <w:rFonts w:cs="Arial"/>
          <w:lang w:val="pt-PT"/>
        </w:rPr>
        <w:t xml:space="preserve"> </w:t>
      </w:r>
      <w:r w:rsidR="00243245" w:rsidRPr="00243245">
        <w:rPr>
          <w:rFonts w:cs="Arial"/>
          <w:lang w:val="pt-PT"/>
        </w:rPr>
        <w:t>e Dados limpos e estabelece – se necessário – novas regras de jogo ou muda as antigas de modo a que nenhuma nova ilógica possa entrar no jogo.</w:t>
      </w:r>
    </w:p>
    <w:p w:rsidR="00234F79" w:rsidRPr="00243245" w:rsidRDefault="00234F79" w:rsidP="00ED67AA">
      <w:pPr>
        <w:spacing w:after="120"/>
        <w:ind w:left="1418" w:hanging="352"/>
        <w:rPr>
          <w:rFonts w:cs="Arial"/>
          <w:lang w:val="pt-PT"/>
        </w:rPr>
      </w:pPr>
      <w:r w:rsidRPr="00243245">
        <w:rPr>
          <w:rFonts w:cs="Arial"/>
          <w:lang w:val="pt-PT"/>
        </w:rPr>
        <w:t xml:space="preserve">ab) </w:t>
      </w:r>
      <w:r w:rsidR="00243245" w:rsidRPr="00243245">
        <w:rPr>
          <w:rFonts w:cs="Arial"/>
          <w:lang w:val="pt-PT"/>
        </w:rPr>
        <w:t xml:space="preserve">Faz os passos de </w:t>
      </w:r>
      <w:r w:rsidRPr="00243245">
        <w:rPr>
          <w:rFonts w:cs="Arial"/>
          <w:lang w:val="pt-PT"/>
        </w:rPr>
        <w:t xml:space="preserve">Blow / Can’t </w:t>
      </w:r>
      <w:r w:rsidR="00243245" w:rsidRPr="00243245">
        <w:rPr>
          <w:rFonts w:cs="Arial"/>
          <w:lang w:val="pt-PT"/>
        </w:rPr>
        <w:t>nos Jogadores</w:t>
      </w:r>
      <w:r w:rsidRPr="00243245">
        <w:rPr>
          <w:rFonts w:cs="Arial"/>
          <w:lang w:val="pt-PT"/>
        </w:rPr>
        <w:t xml:space="preserve"> / </w:t>
      </w:r>
      <w:r w:rsidR="00243245" w:rsidRPr="00243245">
        <w:rPr>
          <w:rFonts w:cs="Arial"/>
          <w:lang w:val="pt-PT"/>
        </w:rPr>
        <w:t>Mestres de Jogos</w:t>
      </w:r>
      <w:r w:rsidRPr="00243245">
        <w:rPr>
          <w:rFonts w:cs="Arial"/>
          <w:lang w:val="pt-PT"/>
        </w:rPr>
        <w:t xml:space="preserve"> / </w:t>
      </w:r>
      <w:r w:rsidR="00243245">
        <w:rPr>
          <w:rFonts w:cs="Arial"/>
          <w:lang w:val="pt-PT"/>
        </w:rPr>
        <w:t>Thetans-de-Jogo</w:t>
      </w:r>
      <w:r w:rsidRPr="00243245">
        <w:rPr>
          <w:rFonts w:cs="Arial"/>
          <w:lang w:val="pt-PT"/>
        </w:rPr>
        <w:t xml:space="preserve">, </w:t>
      </w:r>
      <w:r w:rsidR="00243245">
        <w:rPr>
          <w:rFonts w:cs="Arial"/>
          <w:lang w:val="pt-PT"/>
        </w:rPr>
        <w:t>que não queiram continuar nessas novas condições</w:t>
      </w:r>
      <w:r w:rsidRPr="00243245">
        <w:rPr>
          <w:rFonts w:cs="Arial"/>
          <w:lang w:val="pt-PT"/>
        </w:rPr>
        <w:t>.</w:t>
      </w:r>
    </w:p>
    <w:p w:rsidR="00234F79" w:rsidRPr="00243245" w:rsidRDefault="00243245" w:rsidP="00243245">
      <w:pPr>
        <w:numPr>
          <w:ilvl w:val="0"/>
          <w:numId w:val="33"/>
        </w:numPr>
        <w:rPr>
          <w:rFonts w:cs="Arial"/>
          <w:lang w:val="pt-PT"/>
        </w:rPr>
      </w:pPr>
      <w:r>
        <w:rPr>
          <w:rFonts w:cs="Arial"/>
          <w:lang w:val="pt-PT"/>
        </w:rPr>
        <w:t>Jo</w:t>
      </w:r>
      <w:r w:rsidRPr="00243245">
        <w:rPr>
          <w:rFonts w:cs="Arial"/>
          <w:lang w:val="pt-PT"/>
        </w:rPr>
        <w:t>gos que devem ser desfeitos</w:t>
      </w:r>
      <w:r w:rsidR="00234F79" w:rsidRPr="00243245">
        <w:rPr>
          <w:rFonts w:cs="Arial"/>
          <w:lang w:val="pt-PT"/>
        </w:rPr>
        <w:t>:</w:t>
      </w:r>
    </w:p>
    <w:p w:rsidR="00234F79" w:rsidRPr="00243245" w:rsidRDefault="00234F79" w:rsidP="00ED67AA">
      <w:pPr>
        <w:spacing w:after="120"/>
        <w:ind w:left="1418" w:hanging="352"/>
        <w:rPr>
          <w:rFonts w:cs="Arial"/>
          <w:lang w:val="pt-PT"/>
        </w:rPr>
      </w:pPr>
      <w:r w:rsidRPr="00243245">
        <w:rPr>
          <w:rFonts w:cs="Arial"/>
          <w:lang w:val="pt-PT"/>
        </w:rPr>
        <w:t>ba) Inform</w:t>
      </w:r>
      <w:r w:rsidR="00243245" w:rsidRPr="00243245">
        <w:rPr>
          <w:rFonts w:cs="Arial"/>
          <w:lang w:val="pt-PT"/>
        </w:rPr>
        <w:t>a</w:t>
      </w:r>
      <w:r w:rsidRPr="00243245">
        <w:rPr>
          <w:rFonts w:cs="Arial"/>
          <w:lang w:val="pt-PT"/>
        </w:rPr>
        <w:t xml:space="preserve"> </w:t>
      </w:r>
      <w:r w:rsidR="00243245" w:rsidRPr="00243245">
        <w:rPr>
          <w:rFonts w:cs="Arial"/>
          <w:lang w:val="pt-PT"/>
        </w:rPr>
        <w:t>todos os Mestres de Jogos, Thetans-de-Jogo, Fontes e Jogadores da tua decis</w:t>
      </w:r>
      <w:r w:rsidR="00243245">
        <w:rPr>
          <w:rFonts w:cs="Arial"/>
          <w:lang w:val="pt-PT"/>
        </w:rPr>
        <w:t>ão de desfazeres este jogo</w:t>
      </w:r>
      <w:r w:rsidRPr="00243245">
        <w:rPr>
          <w:rFonts w:cs="Arial"/>
          <w:lang w:val="pt-PT"/>
        </w:rPr>
        <w:t>.</w:t>
      </w:r>
    </w:p>
    <w:p w:rsidR="00243245" w:rsidRDefault="00234F79" w:rsidP="00ED67AA">
      <w:pPr>
        <w:spacing w:after="120"/>
        <w:ind w:left="1418" w:hanging="352"/>
        <w:rPr>
          <w:rFonts w:cs="Arial"/>
          <w:lang w:val="pt-PT"/>
        </w:rPr>
      </w:pPr>
      <w:r w:rsidRPr="00243245">
        <w:rPr>
          <w:rFonts w:cs="Arial"/>
          <w:lang w:val="pt-PT"/>
        </w:rPr>
        <w:t xml:space="preserve">bb) </w:t>
      </w:r>
      <w:r w:rsidR="00243245" w:rsidRPr="00243245">
        <w:rPr>
          <w:rFonts w:cs="Arial"/>
          <w:lang w:val="pt-PT"/>
        </w:rPr>
        <w:t xml:space="preserve">Dá-lhes a possibilidade de continuarem com esse jogo sem ti, sob “nova gerência” e, se quiserem, ajuda-os a escolherem </w:t>
      </w:r>
      <w:r w:rsidR="00243245">
        <w:rPr>
          <w:rFonts w:cs="Arial"/>
          <w:lang w:val="pt-PT"/>
        </w:rPr>
        <w:t>um novo Mestre de Jogos / Thetan-do-Jogo.</w:t>
      </w:r>
    </w:p>
    <w:p w:rsidR="00234F79" w:rsidRPr="005047A5" w:rsidRDefault="00234F79" w:rsidP="00ED67AA">
      <w:pPr>
        <w:spacing w:after="120"/>
        <w:ind w:left="1418" w:hanging="352"/>
        <w:rPr>
          <w:rFonts w:cs="Arial"/>
          <w:lang w:val="pt-PT"/>
        </w:rPr>
      </w:pPr>
      <w:r w:rsidRPr="005047A5">
        <w:rPr>
          <w:rFonts w:cs="Arial"/>
          <w:lang w:val="pt-PT"/>
        </w:rPr>
        <w:t xml:space="preserve">bc) </w:t>
      </w:r>
      <w:r w:rsidR="005047A5" w:rsidRPr="005047A5">
        <w:rPr>
          <w:rFonts w:cs="Arial"/>
          <w:lang w:val="pt-PT"/>
        </w:rPr>
        <w:t>Se nenhum estiver interessado em con</w:t>
      </w:r>
      <w:r w:rsidR="00ED67AA">
        <w:rPr>
          <w:rFonts w:cs="Arial"/>
          <w:lang w:val="pt-PT"/>
        </w:rPr>
        <w:t>tinuar o jogo, usa o CS do OT 37</w:t>
      </w:r>
      <w:r w:rsidR="00ED67AA">
        <w:rPr>
          <w:rStyle w:val="Refdenotaderodap"/>
          <w:rFonts w:cs="Arial"/>
          <w:lang w:val="pt-PT"/>
        </w:rPr>
        <w:footnoteReference w:id="2"/>
      </w:r>
      <w:r w:rsidR="005047A5" w:rsidRPr="005047A5">
        <w:rPr>
          <w:rFonts w:cs="Arial"/>
          <w:lang w:val="pt-PT"/>
        </w:rPr>
        <w:t xml:space="preserve"> (que é a resolução de criações) a fim de desfazeres totalmente o jogo e fazeres os passo necess</w:t>
      </w:r>
      <w:r w:rsidR="005047A5">
        <w:rPr>
          <w:rFonts w:cs="Arial"/>
          <w:lang w:val="pt-PT"/>
        </w:rPr>
        <w:t xml:space="preserve">ários de </w:t>
      </w:r>
      <w:r w:rsidRPr="005047A5">
        <w:rPr>
          <w:rFonts w:cs="Arial"/>
          <w:lang w:val="pt-PT"/>
        </w:rPr>
        <w:t xml:space="preserve">Blow / Can´t blow </w:t>
      </w:r>
      <w:r w:rsidR="005047A5">
        <w:rPr>
          <w:rFonts w:cs="Arial"/>
          <w:lang w:val="pt-PT"/>
        </w:rPr>
        <w:t xml:space="preserve">até que qualquer </w:t>
      </w:r>
      <w:r w:rsidR="005047A5" w:rsidRPr="005047A5">
        <w:rPr>
          <w:rFonts w:cs="Arial"/>
          <w:lang w:val="pt-PT"/>
        </w:rPr>
        <w:t xml:space="preserve">Theta </w:t>
      </w:r>
      <w:r w:rsidR="005047A5">
        <w:rPr>
          <w:rFonts w:cs="Arial"/>
          <w:lang w:val="pt-PT"/>
        </w:rPr>
        <w:t>nele contida tenha voltado à sua Fonte respectiva</w:t>
      </w:r>
      <w:r w:rsidRPr="005047A5">
        <w:rPr>
          <w:rFonts w:cs="Arial"/>
          <w:lang w:val="pt-PT"/>
        </w:rPr>
        <w:t>.</w:t>
      </w:r>
    </w:p>
    <w:p w:rsidR="00ED67AA" w:rsidRDefault="00234F79" w:rsidP="00243245">
      <w:pPr>
        <w:numPr>
          <w:ilvl w:val="0"/>
          <w:numId w:val="24"/>
        </w:numPr>
        <w:rPr>
          <w:rFonts w:cs="Arial"/>
        </w:rPr>
      </w:pPr>
      <w:r w:rsidRPr="003010FA">
        <w:rPr>
          <w:rFonts w:cs="Arial"/>
        </w:rPr>
        <w:t xml:space="preserve">Faz o </w:t>
      </w:r>
      <w:r w:rsidR="001B3C3A" w:rsidRPr="003010FA">
        <w:rPr>
          <w:rFonts w:cs="Arial"/>
        </w:rPr>
        <w:t xml:space="preserve">Blow / Can´t blow </w:t>
      </w:r>
    </w:p>
    <w:p w:rsidR="00ED67AA" w:rsidRDefault="001B3C3A" w:rsidP="00ED67AA">
      <w:pPr>
        <w:ind w:left="7513"/>
      </w:pPr>
      <w:r w:rsidRPr="001B3C3A">
        <w:rPr>
          <w:rFonts w:cs="Arial"/>
        </w:rPr>
        <w:t>27.07.04</w:t>
      </w:r>
      <w:r w:rsidR="00ED67AA">
        <w:rPr>
          <w:rFonts w:cs="Arial"/>
        </w:rPr>
        <w:br/>
      </w:r>
      <w:r w:rsidRPr="001B3C3A">
        <w:t>Doro</w:t>
      </w:r>
    </w:p>
    <w:p w:rsidR="001B3C3A" w:rsidRPr="001B3C3A" w:rsidRDefault="00ED67AA" w:rsidP="00ED67AA">
      <w:pPr>
        <w:ind w:left="7513"/>
      </w:pPr>
      <w:r>
        <w:br w:type="page"/>
      </w:r>
    </w:p>
    <w:p w:rsidR="00C1654A" w:rsidRPr="00793F60" w:rsidRDefault="00C1654A" w:rsidP="0073297B">
      <w:pPr>
        <w:pStyle w:val="Ttulo2"/>
        <w:rPr>
          <w:lang w:val="pt-PT"/>
        </w:rPr>
      </w:pPr>
      <w:bookmarkStart w:id="27" w:name="_Toc264231775"/>
      <w:bookmarkStart w:id="28" w:name="_Toc264234582"/>
      <w:bookmarkStart w:id="29" w:name="_Toc264235364"/>
      <w:bookmarkStart w:id="30" w:name="_Toc329505898"/>
      <w:r w:rsidRPr="00793F60">
        <w:rPr>
          <w:lang w:val="pt-PT"/>
        </w:rPr>
        <w:t>OT 39</w:t>
      </w:r>
      <w:r w:rsidR="0073297B">
        <w:rPr>
          <w:lang w:val="pt-PT"/>
        </w:rPr>
        <w:t xml:space="preserve"> - </w:t>
      </w:r>
      <w:r w:rsidR="0073297B">
        <w:rPr>
          <w:lang w:val="pt-PT"/>
        </w:rPr>
        <w:br/>
      </w:r>
      <w:r w:rsidRPr="00793F60">
        <w:rPr>
          <w:lang w:val="pt-PT"/>
        </w:rPr>
        <w:t>OT 13 Para Jogos</w:t>
      </w:r>
      <w:bookmarkEnd w:id="30"/>
    </w:p>
    <w:p w:rsidR="00C1654A" w:rsidRPr="00793F60" w:rsidRDefault="00C1654A" w:rsidP="00C1654A">
      <w:pPr>
        <w:rPr>
          <w:lang w:val="pt-PT"/>
        </w:rPr>
      </w:pPr>
    </w:p>
    <w:p w:rsidR="00C1654A" w:rsidRPr="00793F60" w:rsidRDefault="00C1654A" w:rsidP="00C1654A">
      <w:pPr>
        <w:rPr>
          <w:lang w:val="pt-PT"/>
        </w:rPr>
      </w:pPr>
      <w:r w:rsidRPr="00793F60">
        <w:rPr>
          <w:lang w:val="pt-PT"/>
        </w:rPr>
        <w:t xml:space="preserve">O objective deste nível é chamar e as-isar alguns restos de Jogos ainda pendurados. Pode tratar-se de Campos de Jogos ou partes deles, </w:t>
      </w:r>
      <w:r w:rsidR="00793F60" w:rsidRPr="00793F60">
        <w:rPr>
          <w:lang w:val="pt-PT"/>
        </w:rPr>
        <w:t>Thetans-de-Jogo</w:t>
      </w:r>
      <w:r w:rsidRPr="00793F60">
        <w:rPr>
          <w:lang w:val="pt-PT"/>
        </w:rPr>
        <w:t xml:space="preserve"> de qualquer tamanho, Loops de Policy ou Dados e, no meio de tudo isto, pode até haver CVPs do próprio ou até de outros.</w:t>
      </w:r>
    </w:p>
    <w:p w:rsidR="00C1654A" w:rsidRPr="00793F60" w:rsidRDefault="00C1654A" w:rsidP="00C1654A">
      <w:pPr>
        <w:pStyle w:val="Ttulo3"/>
        <w:rPr>
          <w:lang w:val="pt-PT"/>
        </w:rPr>
      </w:pPr>
      <w:r w:rsidRPr="00793F60">
        <w:rPr>
          <w:lang w:val="pt-PT"/>
        </w:rPr>
        <w:t>Resolução:</w:t>
      </w:r>
    </w:p>
    <w:p w:rsidR="00C1654A" w:rsidRPr="00793F60" w:rsidRDefault="00C1654A" w:rsidP="00C1654A">
      <w:pPr>
        <w:rPr>
          <w:lang w:val="pt-PT"/>
        </w:rPr>
      </w:pPr>
      <w:r w:rsidRPr="00793F60">
        <w:rPr>
          <w:lang w:val="pt-PT"/>
        </w:rPr>
        <w:t>A) Respon</w:t>
      </w:r>
      <w:r w:rsidR="00793F60" w:rsidRPr="00793F60">
        <w:rPr>
          <w:lang w:val="pt-PT"/>
        </w:rPr>
        <w:t>dentes</w:t>
      </w:r>
    </w:p>
    <w:p w:rsidR="00C1654A" w:rsidRPr="00793F60" w:rsidRDefault="00C1654A" w:rsidP="00C1654A">
      <w:pPr>
        <w:numPr>
          <w:ilvl w:val="0"/>
          <w:numId w:val="26"/>
        </w:numPr>
        <w:spacing w:after="0"/>
        <w:rPr>
          <w:lang w:val="pt-PT"/>
        </w:rPr>
      </w:pPr>
      <w:r w:rsidRPr="00793F60">
        <w:rPr>
          <w:lang w:val="pt-PT"/>
        </w:rPr>
        <w:t xml:space="preserve">TR O </w:t>
      </w:r>
      <w:r w:rsidR="00793F60" w:rsidRPr="00793F60">
        <w:rPr>
          <w:lang w:val="pt-PT"/>
        </w:rPr>
        <w:t>em todos os</w:t>
      </w:r>
      <w:r w:rsidRPr="00793F60">
        <w:rPr>
          <w:lang w:val="pt-PT"/>
        </w:rPr>
        <w:t xml:space="preserve"> HGC´s </w:t>
      </w:r>
    </w:p>
    <w:p w:rsidR="00C1654A" w:rsidRPr="00793F60" w:rsidRDefault="00C1654A" w:rsidP="00C1654A">
      <w:pPr>
        <w:numPr>
          <w:ilvl w:val="0"/>
          <w:numId w:val="26"/>
        </w:numPr>
        <w:spacing w:after="0"/>
        <w:rPr>
          <w:lang w:val="pt-PT"/>
        </w:rPr>
      </w:pPr>
      <w:r w:rsidRPr="00793F60">
        <w:rPr>
          <w:lang w:val="pt-PT"/>
        </w:rPr>
        <w:t>Informa</w:t>
      </w:r>
      <w:r w:rsidR="00793F60" w:rsidRPr="00793F60">
        <w:rPr>
          <w:lang w:val="pt-PT"/>
        </w:rPr>
        <w:t>ção de que esses Jogos terminaram</w:t>
      </w:r>
      <w:r w:rsidRPr="00793F60">
        <w:rPr>
          <w:lang w:val="pt-PT"/>
        </w:rPr>
        <w:t xml:space="preserve"> </w:t>
      </w:r>
    </w:p>
    <w:p w:rsidR="00C1654A" w:rsidRPr="00793F60" w:rsidRDefault="00793F60" w:rsidP="00C1654A">
      <w:pPr>
        <w:numPr>
          <w:ilvl w:val="0"/>
          <w:numId w:val="26"/>
        </w:numPr>
        <w:spacing w:after="0"/>
        <w:rPr>
          <w:lang w:val="pt-PT"/>
        </w:rPr>
      </w:pPr>
      <w:r w:rsidRPr="00793F60">
        <w:rPr>
          <w:lang w:val="pt-PT"/>
        </w:rPr>
        <w:t xml:space="preserve">Um </w:t>
      </w:r>
      <w:r w:rsidR="00C1654A" w:rsidRPr="00793F60">
        <w:rPr>
          <w:lang w:val="pt-PT"/>
        </w:rPr>
        <w:t>Blow / Can´t blow</w:t>
      </w:r>
      <w:r w:rsidRPr="00793F60">
        <w:rPr>
          <w:lang w:val="pt-PT"/>
        </w:rPr>
        <w:t xml:space="preserve"> muito completo</w:t>
      </w:r>
      <w:r w:rsidR="00C1654A" w:rsidRPr="00793F60">
        <w:rPr>
          <w:lang w:val="pt-PT"/>
        </w:rPr>
        <w:t xml:space="preserve"> </w:t>
      </w:r>
    </w:p>
    <w:p w:rsidR="00C1654A" w:rsidRPr="00793F60" w:rsidRDefault="00C1654A" w:rsidP="00C1654A">
      <w:pPr>
        <w:rPr>
          <w:lang w:val="pt-PT"/>
        </w:rPr>
      </w:pPr>
    </w:p>
    <w:p w:rsidR="00C1654A" w:rsidRPr="00793F60" w:rsidRDefault="00793F60" w:rsidP="00C1654A">
      <w:pPr>
        <w:rPr>
          <w:lang w:val="pt-PT"/>
        </w:rPr>
      </w:pPr>
      <w:r w:rsidRPr="00793F60">
        <w:rPr>
          <w:lang w:val="pt-PT"/>
        </w:rPr>
        <w:t>B</w:t>
      </w:r>
      <w:r w:rsidR="00C1654A" w:rsidRPr="00793F60">
        <w:rPr>
          <w:lang w:val="pt-PT"/>
        </w:rPr>
        <w:t xml:space="preserve">) </w:t>
      </w:r>
      <w:r w:rsidRPr="00793F60">
        <w:rPr>
          <w:lang w:val="pt-PT"/>
        </w:rPr>
        <w:t>Não Respondentes</w:t>
      </w:r>
    </w:p>
    <w:p w:rsidR="00C1654A" w:rsidRPr="00793F60" w:rsidRDefault="00C1654A" w:rsidP="00C1654A">
      <w:pPr>
        <w:numPr>
          <w:ilvl w:val="0"/>
          <w:numId w:val="27"/>
        </w:numPr>
        <w:spacing w:after="0"/>
        <w:rPr>
          <w:lang w:val="pt-PT"/>
        </w:rPr>
      </w:pPr>
      <w:r w:rsidRPr="00793F60">
        <w:rPr>
          <w:lang w:val="pt-PT"/>
        </w:rPr>
        <w:t xml:space="preserve">Power 10,11 </w:t>
      </w:r>
      <w:r w:rsidR="00793F60" w:rsidRPr="00793F60">
        <w:rPr>
          <w:lang w:val="pt-PT"/>
        </w:rPr>
        <w:t>e</w:t>
      </w:r>
      <w:r w:rsidRPr="00793F60">
        <w:rPr>
          <w:lang w:val="pt-PT"/>
        </w:rPr>
        <w:t xml:space="preserve"> 12 </w:t>
      </w:r>
    </w:p>
    <w:p w:rsidR="00C1654A" w:rsidRPr="00793F60" w:rsidRDefault="00C1654A" w:rsidP="00C1654A">
      <w:pPr>
        <w:numPr>
          <w:ilvl w:val="0"/>
          <w:numId w:val="27"/>
        </w:numPr>
        <w:spacing w:after="0"/>
        <w:rPr>
          <w:lang w:val="pt-PT"/>
        </w:rPr>
      </w:pPr>
      <w:r w:rsidRPr="00793F60">
        <w:rPr>
          <w:lang w:val="pt-PT"/>
        </w:rPr>
        <w:t xml:space="preserve">Power 4,5,6 </w:t>
      </w:r>
    </w:p>
    <w:p w:rsidR="00C1654A" w:rsidRPr="00793F60" w:rsidRDefault="00C1654A" w:rsidP="00C1654A">
      <w:pPr>
        <w:numPr>
          <w:ilvl w:val="0"/>
          <w:numId w:val="27"/>
        </w:numPr>
        <w:spacing w:after="0"/>
        <w:rPr>
          <w:lang w:val="pt-PT"/>
        </w:rPr>
      </w:pPr>
      <w:r w:rsidRPr="00793F60">
        <w:rPr>
          <w:lang w:val="pt-PT"/>
        </w:rPr>
        <w:t>Repe</w:t>
      </w:r>
      <w:r w:rsidR="00793F60" w:rsidRPr="00793F60">
        <w:rPr>
          <w:lang w:val="pt-PT"/>
        </w:rPr>
        <w:t>te</w:t>
      </w:r>
      <w:r w:rsidRPr="00793F60">
        <w:rPr>
          <w:lang w:val="pt-PT"/>
        </w:rPr>
        <w:t xml:space="preserve"> 1. </w:t>
      </w:r>
      <w:r w:rsidR="00793F60" w:rsidRPr="00793F60">
        <w:rPr>
          <w:lang w:val="pt-PT"/>
        </w:rPr>
        <w:t>e</w:t>
      </w:r>
      <w:r w:rsidRPr="00793F60">
        <w:rPr>
          <w:lang w:val="pt-PT"/>
        </w:rPr>
        <w:t xml:space="preserve"> 2. </w:t>
      </w:r>
      <w:r w:rsidR="00793F60" w:rsidRPr="00793F60">
        <w:rPr>
          <w:lang w:val="pt-PT"/>
        </w:rPr>
        <w:t>Até não haver mais</w:t>
      </w:r>
      <w:r w:rsidRPr="00793F60">
        <w:rPr>
          <w:lang w:val="pt-PT"/>
        </w:rPr>
        <w:t xml:space="preserve">. </w:t>
      </w:r>
    </w:p>
    <w:p w:rsidR="00793F60" w:rsidRPr="00793F60" w:rsidRDefault="00793F60" w:rsidP="00793F60">
      <w:pPr>
        <w:numPr>
          <w:ilvl w:val="0"/>
          <w:numId w:val="27"/>
        </w:numPr>
        <w:spacing w:after="0"/>
        <w:rPr>
          <w:lang w:val="pt-PT"/>
        </w:rPr>
      </w:pPr>
      <w:r w:rsidRPr="00793F60">
        <w:rPr>
          <w:lang w:val="pt-PT"/>
        </w:rPr>
        <w:t xml:space="preserve">Um Blow / Can´t blow muito completo </w:t>
      </w:r>
    </w:p>
    <w:p w:rsidR="00C1654A" w:rsidRPr="00793F60" w:rsidRDefault="00C1654A" w:rsidP="00C1654A">
      <w:pPr>
        <w:ind w:left="360"/>
        <w:rPr>
          <w:lang w:val="pt-PT"/>
        </w:rPr>
      </w:pPr>
    </w:p>
    <w:p w:rsidR="00C1654A" w:rsidRPr="00793F60" w:rsidRDefault="00793F60" w:rsidP="00C1654A">
      <w:pPr>
        <w:rPr>
          <w:lang w:val="pt-PT"/>
        </w:rPr>
      </w:pPr>
      <w:r w:rsidRPr="00793F60">
        <w:rPr>
          <w:lang w:val="pt-PT"/>
        </w:rPr>
        <w:t xml:space="preserve">Vais ver que, tal como no </w:t>
      </w:r>
      <w:r w:rsidR="00C1654A" w:rsidRPr="00793F60">
        <w:rPr>
          <w:lang w:val="pt-PT"/>
        </w:rPr>
        <w:t xml:space="preserve">OT 13 </w:t>
      </w:r>
      <w:r w:rsidRPr="00793F60">
        <w:rPr>
          <w:lang w:val="pt-PT"/>
        </w:rPr>
        <w:t>os seres vão chegar em vagas. Há um fluxo enorme de partes de jogos de todos os RAGs e HGCs que passam como uma parada</w:t>
      </w:r>
      <w:r w:rsidR="00C1654A" w:rsidRPr="00793F60">
        <w:rPr>
          <w:lang w:val="pt-PT"/>
        </w:rPr>
        <w:t>.</w:t>
      </w:r>
    </w:p>
    <w:p w:rsidR="00C1654A" w:rsidRPr="00793F60" w:rsidRDefault="00C1654A" w:rsidP="00C1654A">
      <w:pPr>
        <w:rPr>
          <w:lang w:val="pt-PT"/>
        </w:rPr>
      </w:pPr>
    </w:p>
    <w:p w:rsidR="00793F60" w:rsidRPr="00793F60" w:rsidRDefault="00C1654A" w:rsidP="00C1654A">
      <w:pPr>
        <w:rPr>
          <w:lang w:val="pt-PT"/>
        </w:rPr>
      </w:pPr>
      <w:r w:rsidRPr="00793F60">
        <w:rPr>
          <w:lang w:val="pt-PT"/>
        </w:rPr>
        <w:t>Important</w:t>
      </w:r>
      <w:r w:rsidR="00793F60" w:rsidRPr="00793F60">
        <w:rPr>
          <w:lang w:val="pt-PT"/>
        </w:rPr>
        <w:t>e</w:t>
      </w:r>
      <w:r w:rsidRPr="00793F60">
        <w:rPr>
          <w:lang w:val="pt-PT"/>
        </w:rPr>
        <w:t xml:space="preserve">: </w:t>
      </w:r>
      <w:r w:rsidR="00793F60" w:rsidRPr="00793F60">
        <w:rPr>
          <w:lang w:val="pt-PT"/>
        </w:rPr>
        <w:t>Tenta evitar que esta “parada” passe abaixo do nível de consciência do Mestre de Jogos pois, se passar por via do CVP e corpo, pode provocar sérios somáticos.</w:t>
      </w:r>
    </w:p>
    <w:p w:rsidR="00C1654A" w:rsidRPr="00793F60" w:rsidRDefault="00C1654A" w:rsidP="00C1654A">
      <w:pPr>
        <w:rPr>
          <w:lang w:val="pt-PT"/>
        </w:rPr>
      </w:pPr>
    </w:p>
    <w:p w:rsidR="00793F60" w:rsidRPr="00793F60" w:rsidRDefault="00793F60" w:rsidP="00C1654A">
      <w:pPr>
        <w:rPr>
          <w:lang w:val="pt-PT"/>
        </w:rPr>
      </w:pPr>
      <w:r w:rsidRPr="00793F60">
        <w:rPr>
          <w:lang w:val="pt-PT"/>
        </w:rPr>
        <w:t xml:space="preserve">Aqui, tal como no </w:t>
      </w:r>
      <w:r w:rsidR="00C1654A" w:rsidRPr="00793F60">
        <w:rPr>
          <w:lang w:val="pt-PT"/>
        </w:rPr>
        <w:t xml:space="preserve">OT 13 </w:t>
      </w:r>
      <w:r w:rsidRPr="00793F60">
        <w:rPr>
          <w:lang w:val="pt-PT"/>
        </w:rPr>
        <w:t xml:space="preserve">existe um período de espera até o fluxo ter parado e todos os componentes de jogos terem sido manejados e </w:t>
      </w:r>
      <w:r>
        <w:rPr>
          <w:lang w:val="pt-PT"/>
        </w:rPr>
        <w:t>as-isado</w:t>
      </w:r>
      <w:r w:rsidRPr="00793F60">
        <w:rPr>
          <w:lang w:val="pt-PT"/>
        </w:rPr>
        <w:t>s.</w:t>
      </w:r>
    </w:p>
    <w:p w:rsidR="00C1654A" w:rsidRPr="00793F60" w:rsidRDefault="00C1654A" w:rsidP="00C1654A">
      <w:pPr>
        <w:rPr>
          <w:lang w:val="pt-PT"/>
        </w:rPr>
      </w:pPr>
    </w:p>
    <w:p w:rsidR="00C1654A" w:rsidRPr="00793F60" w:rsidRDefault="00C1654A" w:rsidP="00C1654A">
      <w:pPr>
        <w:rPr>
          <w:lang w:val="pt-PT"/>
        </w:rPr>
      </w:pPr>
      <w:r w:rsidRPr="00793F60">
        <w:rPr>
          <w:lang w:val="pt-PT"/>
        </w:rPr>
        <w:tab/>
      </w:r>
      <w:r w:rsidRPr="00793F60">
        <w:rPr>
          <w:lang w:val="pt-PT"/>
        </w:rPr>
        <w:tab/>
      </w:r>
      <w:r w:rsidRPr="00793F60">
        <w:rPr>
          <w:lang w:val="pt-PT"/>
        </w:rPr>
        <w:tab/>
      </w:r>
      <w:r w:rsidRPr="00793F60">
        <w:rPr>
          <w:lang w:val="pt-PT"/>
        </w:rPr>
        <w:tab/>
      </w:r>
      <w:r w:rsidRPr="00793F60">
        <w:rPr>
          <w:lang w:val="pt-PT"/>
        </w:rPr>
        <w:tab/>
      </w:r>
      <w:r w:rsidRPr="00793F60">
        <w:rPr>
          <w:lang w:val="pt-PT"/>
        </w:rPr>
        <w:tab/>
      </w:r>
      <w:r w:rsidRPr="00793F60">
        <w:rPr>
          <w:lang w:val="pt-PT"/>
        </w:rPr>
        <w:tab/>
      </w:r>
      <w:r w:rsidRPr="00793F60">
        <w:rPr>
          <w:lang w:val="pt-PT"/>
        </w:rPr>
        <w:tab/>
      </w:r>
      <w:r w:rsidRPr="00793F60">
        <w:rPr>
          <w:lang w:val="pt-PT"/>
        </w:rPr>
        <w:tab/>
      </w:r>
      <w:r w:rsidRPr="00793F60">
        <w:rPr>
          <w:lang w:val="pt-PT"/>
        </w:rPr>
        <w:tab/>
        <w:t>28.8.04   Doro</w:t>
      </w:r>
    </w:p>
    <w:bookmarkEnd w:id="27"/>
    <w:bookmarkEnd w:id="28"/>
    <w:bookmarkEnd w:id="29"/>
    <w:p w:rsidR="00895DA4" w:rsidRPr="001B3C3A" w:rsidRDefault="00895DA4" w:rsidP="0073297B"/>
    <w:sectPr w:rsidR="00895DA4" w:rsidRPr="001B3C3A" w:rsidSect="00666C01">
      <w:footerReference w:type="default" r:id="rId9"/>
      <w:pgSz w:w="11906" w:h="16838" w:code="9"/>
      <w:pgMar w:top="1134" w:right="851" w:bottom="851" w:left="1134" w:header="709" w:footer="709" w:gutter="284"/>
      <w:cols w:space="708" w:equalWidth="0">
        <w:col w:w="9637" w:space="70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41F" w:rsidRDefault="0002541F">
      <w:r>
        <w:separator/>
      </w:r>
    </w:p>
  </w:endnote>
  <w:endnote w:type="continuationSeparator" w:id="0">
    <w:p w:rsidR="0002541F" w:rsidRDefault="00025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hicag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57C" w:rsidRPr="00ED67AA" w:rsidRDefault="0000057C" w:rsidP="00B66133">
    <w:pPr>
      <w:pStyle w:val="Rodap"/>
      <w:pBdr>
        <w:top w:val="single" w:sz="4" w:space="1" w:color="auto"/>
      </w:pBdr>
      <w:rPr>
        <w:sz w:val="16"/>
        <w:szCs w:val="16"/>
      </w:rPr>
    </w:pPr>
    <w:r w:rsidRPr="00ED67AA">
      <w:rPr>
        <w:sz w:val="16"/>
        <w:szCs w:val="16"/>
      </w:rPr>
      <w:fldChar w:fldCharType="begin"/>
    </w:r>
    <w:r w:rsidRPr="00ED67AA">
      <w:rPr>
        <w:sz w:val="16"/>
        <w:szCs w:val="16"/>
      </w:rPr>
      <w:instrText xml:space="preserve"> FILENAME </w:instrText>
    </w:r>
    <w:r w:rsidRPr="00ED67AA">
      <w:rPr>
        <w:sz w:val="16"/>
        <w:szCs w:val="16"/>
      </w:rPr>
      <w:fldChar w:fldCharType="separate"/>
    </w:r>
    <w:r w:rsidR="00D44C8A">
      <w:rPr>
        <w:noProof/>
        <w:sz w:val="16"/>
        <w:szCs w:val="16"/>
      </w:rPr>
      <w:t>GOT38-39.doc</w:t>
    </w:r>
    <w:r w:rsidRPr="00ED67AA">
      <w:rPr>
        <w:sz w:val="16"/>
        <w:szCs w:val="16"/>
      </w:rPr>
      <w:fldChar w:fldCharType="end"/>
    </w:r>
    <w:r w:rsidRPr="00ED67AA">
      <w:rPr>
        <w:sz w:val="16"/>
        <w:szCs w:val="16"/>
      </w:rPr>
      <w:tab/>
    </w:r>
    <w:r w:rsidRPr="00ED67AA">
      <w:rPr>
        <w:sz w:val="16"/>
        <w:szCs w:val="16"/>
      </w:rPr>
      <w:tab/>
    </w:r>
    <w:r w:rsidRPr="00ED67AA">
      <w:rPr>
        <w:rStyle w:val="Nmerodepgina"/>
        <w:sz w:val="16"/>
        <w:szCs w:val="16"/>
      </w:rPr>
      <w:fldChar w:fldCharType="begin"/>
    </w:r>
    <w:r w:rsidRPr="00ED67AA">
      <w:rPr>
        <w:rStyle w:val="Nmerodepgina"/>
        <w:sz w:val="16"/>
        <w:szCs w:val="16"/>
      </w:rPr>
      <w:instrText xml:space="preserve"> PAGE </w:instrText>
    </w:r>
    <w:r w:rsidRPr="00ED67AA">
      <w:rPr>
        <w:rStyle w:val="Nmerodepgina"/>
        <w:sz w:val="16"/>
        <w:szCs w:val="16"/>
      </w:rPr>
      <w:fldChar w:fldCharType="separate"/>
    </w:r>
    <w:r w:rsidR="0073297B">
      <w:rPr>
        <w:rStyle w:val="Nmerodepgina"/>
        <w:noProof/>
        <w:sz w:val="16"/>
        <w:szCs w:val="16"/>
      </w:rPr>
      <w:t>2</w:t>
    </w:r>
    <w:r w:rsidRPr="00ED67AA">
      <w:rPr>
        <w:rStyle w:val="Nmerodepgi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41F" w:rsidRDefault="0002541F">
      <w:r>
        <w:separator/>
      </w:r>
    </w:p>
  </w:footnote>
  <w:footnote w:type="continuationSeparator" w:id="0">
    <w:p w:rsidR="0002541F" w:rsidRDefault="0002541F">
      <w:r>
        <w:continuationSeparator/>
      </w:r>
    </w:p>
  </w:footnote>
  <w:footnote w:id="1">
    <w:p w:rsidR="005C0670" w:rsidRPr="00B21258" w:rsidRDefault="005C0670" w:rsidP="00B21258">
      <w:pPr>
        <w:pStyle w:val="Textodenotaderodap"/>
        <w:ind w:left="142" w:hanging="142"/>
        <w:rPr>
          <w:color w:val="auto"/>
          <w:lang w:val="pt-PT"/>
        </w:rPr>
      </w:pPr>
      <w:r w:rsidRPr="00B21258">
        <w:rPr>
          <w:rStyle w:val="Refdenotaderodap"/>
          <w:color w:val="auto"/>
        </w:rPr>
        <w:footnoteRef/>
      </w:r>
      <w:r w:rsidRPr="00B21258">
        <w:rPr>
          <w:color w:val="auto"/>
          <w:lang w:val="pt-PT"/>
        </w:rPr>
        <w:t xml:space="preserve"> </w:t>
      </w:r>
      <w:r w:rsidRPr="00B21258">
        <w:rPr>
          <w:bCs/>
          <w:color w:val="auto"/>
          <w:lang w:val="pt-PT"/>
        </w:rPr>
        <w:t>PlayStation</w:t>
      </w:r>
      <w:r w:rsidRPr="00B21258">
        <w:rPr>
          <w:color w:val="auto"/>
          <w:lang w:val="pt-PT"/>
        </w:rPr>
        <w:t xml:space="preserve"> é um </w:t>
      </w:r>
      <w:hyperlink r:id="rId1" w:tooltip="Console" w:history="1">
        <w:r w:rsidRPr="00B21258">
          <w:rPr>
            <w:rStyle w:val="Hiperligao"/>
            <w:color w:val="auto"/>
            <w:lang w:val="pt-PT"/>
          </w:rPr>
          <w:t>console</w:t>
        </w:r>
      </w:hyperlink>
      <w:r w:rsidRPr="00B21258">
        <w:rPr>
          <w:color w:val="auto"/>
          <w:lang w:val="pt-PT"/>
        </w:rPr>
        <w:t xml:space="preserve"> de </w:t>
      </w:r>
      <w:hyperlink r:id="rId2" w:tooltip="Video game" w:history="1">
        <w:r w:rsidR="00B21258" w:rsidRPr="00B21258">
          <w:rPr>
            <w:rStyle w:val="Hiperligao"/>
            <w:color w:val="auto"/>
            <w:lang w:val="pt-PT"/>
          </w:rPr>
          <w:t>vídeo</w:t>
        </w:r>
        <w:r w:rsidRPr="00B21258">
          <w:rPr>
            <w:rStyle w:val="Hiperligao"/>
            <w:color w:val="auto"/>
            <w:lang w:val="pt-PT"/>
          </w:rPr>
          <w:t xml:space="preserve"> game</w:t>
        </w:r>
      </w:hyperlink>
      <w:r w:rsidRPr="00B21258">
        <w:rPr>
          <w:color w:val="auto"/>
          <w:lang w:val="pt-PT"/>
        </w:rPr>
        <w:t xml:space="preserve"> fabricado pela empresa </w:t>
      </w:r>
      <w:hyperlink r:id="rId3" w:tooltip="Sony" w:history="1">
        <w:r w:rsidRPr="00B21258">
          <w:rPr>
            <w:rStyle w:val="Hiperligao"/>
            <w:color w:val="auto"/>
            <w:lang w:val="pt-PT"/>
          </w:rPr>
          <w:t>Sony</w:t>
        </w:r>
      </w:hyperlink>
      <w:r w:rsidRPr="00B21258">
        <w:rPr>
          <w:color w:val="auto"/>
          <w:lang w:val="pt-PT"/>
        </w:rPr>
        <w:t xml:space="preserve">, lançado em </w:t>
      </w:r>
      <w:hyperlink r:id="rId4" w:tooltip="3 de dezembro" w:history="1">
        <w:r w:rsidRPr="00B21258">
          <w:rPr>
            <w:rStyle w:val="Hiperligao"/>
            <w:color w:val="auto"/>
            <w:lang w:val="pt-PT"/>
          </w:rPr>
          <w:t xml:space="preserve">3 de </w:t>
        </w:r>
        <w:r w:rsidR="00B21258" w:rsidRPr="00B21258">
          <w:rPr>
            <w:rStyle w:val="Hiperligao"/>
            <w:color w:val="auto"/>
            <w:lang w:val="pt-PT"/>
          </w:rPr>
          <w:t>Dezembro</w:t>
        </w:r>
      </w:hyperlink>
      <w:r w:rsidRPr="00B21258">
        <w:rPr>
          <w:color w:val="auto"/>
          <w:lang w:val="pt-PT"/>
        </w:rPr>
        <w:t xml:space="preserve"> de </w:t>
      </w:r>
      <w:hyperlink r:id="rId5" w:tooltip="1994" w:history="1">
        <w:r w:rsidRPr="00B21258">
          <w:rPr>
            <w:rStyle w:val="Hiperligao"/>
            <w:color w:val="auto"/>
            <w:lang w:val="pt-PT"/>
          </w:rPr>
          <w:t>1994</w:t>
        </w:r>
      </w:hyperlink>
      <w:r w:rsidRPr="00B21258">
        <w:rPr>
          <w:color w:val="auto"/>
          <w:lang w:val="pt-PT"/>
        </w:rPr>
        <w:t xml:space="preserve"> no </w:t>
      </w:r>
      <w:hyperlink r:id="rId6" w:tooltip="Japão" w:history="1">
        <w:r w:rsidRPr="00B21258">
          <w:rPr>
            <w:rStyle w:val="Hiperligao"/>
            <w:color w:val="auto"/>
            <w:lang w:val="pt-PT"/>
          </w:rPr>
          <w:t>Japão</w:t>
        </w:r>
      </w:hyperlink>
      <w:r w:rsidRPr="00B21258">
        <w:rPr>
          <w:color w:val="auto"/>
          <w:lang w:val="pt-PT"/>
        </w:rPr>
        <w:t xml:space="preserve"> e em </w:t>
      </w:r>
      <w:hyperlink r:id="rId7" w:tooltip="9 de setembro" w:history="1">
        <w:r w:rsidRPr="00B21258">
          <w:rPr>
            <w:rStyle w:val="Hiperligao"/>
            <w:color w:val="auto"/>
            <w:lang w:val="pt-PT"/>
          </w:rPr>
          <w:t xml:space="preserve">9 de </w:t>
        </w:r>
        <w:r w:rsidR="00B21258" w:rsidRPr="00B21258">
          <w:rPr>
            <w:rStyle w:val="Hiperligao"/>
            <w:color w:val="auto"/>
            <w:lang w:val="pt-PT"/>
          </w:rPr>
          <w:t>Setembro</w:t>
        </w:r>
      </w:hyperlink>
      <w:r w:rsidRPr="00B21258">
        <w:rPr>
          <w:color w:val="auto"/>
          <w:lang w:val="pt-PT"/>
        </w:rPr>
        <w:t xml:space="preserve"> de </w:t>
      </w:r>
      <w:hyperlink r:id="rId8" w:tooltip="1995" w:history="1">
        <w:r w:rsidRPr="00B21258">
          <w:rPr>
            <w:rStyle w:val="Hiperligao"/>
            <w:color w:val="auto"/>
            <w:lang w:val="pt-PT"/>
          </w:rPr>
          <w:t>1995</w:t>
        </w:r>
      </w:hyperlink>
      <w:r w:rsidRPr="00B21258">
        <w:rPr>
          <w:color w:val="auto"/>
          <w:lang w:val="pt-PT"/>
        </w:rPr>
        <w:t xml:space="preserve"> nos </w:t>
      </w:r>
      <w:hyperlink r:id="rId9" w:tooltip="Estados Unidos" w:history="1">
        <w:r w:rsidRPr="00B21258">
          <w:rPr>
            <w:rStyle w:val="Hiperligao"/>
            <w:color w:val="auto"/>
            <w:lang w:val="pt-PT"/>
          </w:rPr>
          <w:t>Estados Unidos</w:t>
        </w:r>
      </w:hyperlink>
      <w:r w:rsidRPr="00B21258">
        <w:rPr>
          <w:color w:val="auto"/>
          <w:lang w:val="pt-PT"/>
        </w:rPr>
        <w:t>.</w:t>
      </w:r>
    </w:p>
  </w:footnote>
  <w:footnote w:id="2">
    <w:p w:rsidR="00ED67AA" w:rsidRPr="00ED67AA" w:rsidRDefault="00ED67AA" w:rsidP="00ED67AA">
      <w:pPr>
        <w:spacing w:after="120" w:line="240" w:lineRule="auto"/>
        <w:ind w:left="142" w:hanging="142"/>
        <w:jc w:val="left"/>
        <w:rPr>
          <w:lang w:val="pt-PT"/>
        </w:rPr>
      </w:pPr>
      <w:r>
        <w:rPr>
          <w:rStyle w:val="Refdenotaderodap"/>
        </w:rPr>
        <w:footnoteRef/>
      </w:r>
      <w:r w:rsidRPr="00ED67AA">
        <w:rPr>
          <w:lang w:val="pt-PT"/>
        </w:rPr>
        <w:t xml:space="preserve"> </w:t>
      </w:r>
      <w:r w:rsidRPr="00ED67AA">
        <w:rPr>
          <w:sz w:val="16"/>
          <w:szCs w:val="16"/>
          <w:lang w:val="pt-PT"/>
        </w:rPr>
        <w:t>Faz Blow dos MOCOs de Espaço do campo de jogos, MOCOs de Energia, MOCOs de matéria e MOCOs de tempo possivelmente envolvidos, indicando-lhes que esse jogo acabou e dá-lhes as opções para MOCOs.</w:t>
      </w:r>
      <w:r>
        <w:rPr>
          <w:sz w:val="16"/>
          <w:szCs w:val="16"/>
          <w:lang w:val="pt-PT"/>
        </w:rPr>
        <w:br/>
      </w:r>
      <w:r w:rsidRPr="00ED67AA">
        <w:rPr>
          <w:sz w:val="16"/>
          <w:szCs w:val="16"/>
          <w:lang w:val="pt-PT"/>
        </w:rPr>
        <w:t>Informa todos os jogadores possivelmente envolvidos de que o jogo acabou e dá-lhes os direitos dos thetans.</w:t>
      </w:r>
      <w:r>
        <w:rPr>
          <w:sz w:val="16"/>
          <w:szCs w:val="16"/>
          <w:lang w:val="pt-PT"/>
        </w:rPr>
        <w:br/>
      </w:r>
      <w:r w:rsidRPr="00ED67AA">
        <w:rPr>
          <w:sz w:val="16"/>
          <w:szCs w:val="16"/>
          <w:lang w:val="pt-PT"/>
        </w:rPr>
        <w:t>Faz Blow do Thetan do Jogo e recolhe de novo o teu theta e, em tudo o resto faz os passos standards de B/CB até ao EP (Todo o Jogo, massas, terminais, dados, postulados e policies ligados a ele desapareceram).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892E598"/>
    <w:lvl w:ilvl="0">
      <w:start w:val="1"/>
      <w:numFmt w:val="bullet"/>
      <w:lvlText w:val=""/>
      <w:lvlJc w:val="left"/>
      <w:pPr>
        <w:tabs>
          <w:tab w:val="num" w:pos="1080"/>
        </w:tabs>
        <w:ind w:left="1080" w:hanging="360"/>
      </w:pPr>
      <w:rPr>
        <w:rFonts w:ascii="Symbol" w:hAnsi="Symbol" w:cs="Times New Roman" w:hint="default"/>
      </w:rPr>
    </w:lvl>
  </w:abstractNum>
  <w:abstractNum w:abstractNumId="1">
    <w:nsid w:val="FFFFFF88"/>
    <w:multiLevelType w:val="singleLevel"/>
    <w:tmpl w:val="B156D116"/>
    <w:lvl w:ilvl="0">
      <w:start w:val="1"/>
      <w:numFmt w:val="decimal"/>
      <w:lvlText w:val="%1."/>
      <w:lvlJc w:val="left"/>
      <w:pPr>
        <w:tabs>
          <w:tab w:val="num" w:pos="360"/>
        </w:tabs>
        <w:ind w:left="360" w:hanging="360"/>
      </w:pPr>
    </w:lvl>
  </w:abstractNum>
  <w:abstractNum w:abstractNumId="2">
    <w:nsid w:val="01A001A0"/>
    <w:multiLevelType w:val="hybridMultilevel"/>
    <w:tmpl w:val="20BAE9C0"/>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F1B7A"/>
    <w:multiLevelType w:val="multilevel"/>
    <w:tmpl w:val="8CAE99EA"/>
    <w:lvl w:ilvl="0">
      <w:start w:val="28"/>
      <w:numFmt w:val="decimal"/>
      <w:lvlText w:val="%1"/>
      <w:lvlJc w:val="left"/>
      <w:pPr>
        <w:tabs>
          <w:tab w:val="num" w:pos="1200"/>
        </w:tabs>
        <w:ind w:left="1200" w:hanging="1200"/>
      </w:pPr>
    </w:lvl>
    <w:lvl w:ilvl="1">
      <w:start w:val="8"/>
      <w:numFmt w:val="decimalZero"/>
      <w:lvlText w:val="%1.%2"/>
      <w:lvlJc w:val="left"/>
      <w:pPr>
        <w:tabs>
          <w:tab w:val="num" w:pos="4740"/>
        </w:tabs>
        <w:ind w:left="4740" w:hanging="1200"/>
      </w:pPr>
    </w:lvl>
    <w:lvl w:ilvl="2">
      <w:start w:val="2004"/>
      <w:numFmt w:val="decimal"/>
      <w:lvlText w:val="%1.%2.%3"/>
      <w:lvlJc w:val="left"/>
      <w:pPr>
        <w:tabs>
          <w:tab w:val="num" w:pos="8280"/>
        </w:tabs>
        <w:ind w:left="8280" w:hanging="1200"/>
      </w:pPr>
    </w:lvl>
    <w:lvl w:ilvl="3">
      <w:start w:val="1"/>
      <w:numFmt w:val="decimal"/>
      <w:lvlText w:val="%1.%2.%3.%4"/>
      <w:lvlJc w:val="left"/>
      <w:pPr>
        <w:tabs>
          <w:tab w:val="num" w:pos="11820"/>
        </w:tabs>
        <w:ind w:left="11820" w:hanging="1200"/>
      </w:pPr>
    </w:lvl>
    <w:lvl w:ilvl="4">
      <w:start w:val="1"/>
      <w:numFmt w:val="decimal"/>
      <w:lvlText w:val="%1.%2.%3.%4.%5"/>
      <w:lvlJc w:val="left"/>
      <w:pPr>
        <w:tabs>
          <w:tab w:val="num" w:pos="15360"/>
        </w:tabs>
        <w:ind w:left="15360" w:hanging="1200"/>
      </w:pPr>
    </w:lvl>
    <w:lvl w:ilvl="5">
      <w:start w:val="1"/>
      <w:numFmt w:val="decimal"/>
      <w:lvlText w:val="%1.%2.%3.%4.%5.%6"/>
      <w:lvlJc w:val="left"/>
      <w:pPr>
        <w:tabs>
          <w:tab w:val="num" w:pos="18900"/>
        </w:tabs>
        <w:ind w:left="18900" w:hanging="1200"/>
      </w:pPr>
    </w:lvl>
    <w:lvl w:ilvl="6">
      <w:start w:val="1"/>
      <w:numFmt w:val="decimal"/>
      <w:lvlText w:val="%1.%2.%3.%4.%5.%6.%7"/>
      <w:lvlJc w:val="left"/>
      <w:pPr>
        <w:tabs>
          <w:tab w:val="num" w:pos="22680"/>
        </w:tabs>
        <w:ind w:left="22680" w:hanging="1440"/>
      </w:pPr>
    </w:lvl>
    <w:lvl w:ilvl="7">
      <w:start w:val="1"/>
      <w:numFmt w:val="decimal"/>
      <w:lvlText w:val="%1.%2.%3.%4.%5.%6.%7.%8"/>
      <w:lvlJc w:val="left"/>
      <w:pPr>
        <w:tabs>
          <w:tab w:val="num" w:pos="26220"/>
        </w:tabs>
        <w:ind w:left="26220" w:hanging="1440"/>
      </w:pPr>
    </w:lvl>
    <w:lvl w:ilvl="8">
      <w:start w:val="1"/>
      <w:numFmt w:val="decimal"/>
      <w:lvlText w:val="%1.%2.%3.%4.%5.%6.%7.%8.%9"/>
      <w:lvlJc w:val="left"/>
      <w:pPr>
        <w:tabs>
          <w:tab w:val="num" w:pos="30120"/>
        </w:tabs>
        <w:ind w:left="30120" w:hanging="1800"/>
      </w:pPr>
    </w:lvl>
  </w:abstractNum>
  <w:abstractNum w:abstractNumId="4">
    <w:nsid w:val="04636FB9"/>
    <w:multiLevelType w:val="hybridMultilevel"/>
    <w:tmpl w:val="F82E8C46"/>
    <w:lvl w:ilvl="0" w:tplc="EF4826A2">
      <w:start w:val="1"/>
      <w:numFmt w:val="lowerLetter"/>
      <w:pStyle w:val="a2"/>
      <w:lvlText w:val="%1."/>
      <w:lvlJc w:val="left"/>
      <w:pPr>
        <w:tabs>
          <w:tab w:val="num" w:pos="1445"/>
        </w:tabs>
        <w:ind w:left="1425" w:hanging="340"/>
      </w:pPr>
      <w:rPr>
        <w:rFonts w:hint="default"/>
      </w:rPr>
    </w:lvl>
    <w:lvl w:ilvl="1" w:tplc="08160019" w:tentative="1">
      <w:start w:val="1"/>
      <w:numFmt w:val="lowerLetter"/>
      <w:lvlText w:val="%2."/>
      <w:lvlJc w:val="left"/>
      <w:pPr>
        <w:tabs>
          <w:tab w:val="num" w:pos="2241"/>
        </w:tabs>
        <w:ind w:left="2241" w:hanging="360"/>
      </w:pPr>
    </w:lvl>
    <w:lvl w:ilvl="2" w:tplc="0816001B" w:tentative="1">
      <w:start w:val="1"/>
      <w:numFmt w:val="lowerRoman"/>
      <w:lvlText w:val="%3."/>
      <w:lvlJc w:val="right"/>
      <w:pPr>
        <w:tabs>
          <w:tab w:val="num" w:pos="2961"/>
        </w:tabs>
        <w:ind w:left="2961" w:hanging="180"/>
      </w:pPr>
    </w:lvl>
    <w:lvl w:ilvl="3" w:tplc="0816000F" w:tentative="1">
      <w:start w:val="1"/>
      <w:numFmt w:val="decimal"/>
      <w:lvlText w:val="%4."/>
      <w:lvlJc w:val="left"/>
      <w:pPr>
        <w:tabs>
          <w:tab w:val="num" w:pos="3681"/>
        </w:tabs>
        <w:ind w:left="3681" w:hanging="360"/>
      </w:pPr>
    </w:lvl>
    <w:lvl w:ilvl="4" w:tplc="08160019" w:tentative="1">
      <w:start w:val="1"/>
      <w:numFmt w:val="lowerLetter"/>
      <w:lvlText w:val="%5."/>
      <w:lvlJc w:val="left"/>
      <w:pPr>
        <w:tabs>
          <w:tab w:val="num" w:pos="4401"/>
        </w:tabs>
        <w:ind w:left="4401" w:hanging="360"/>
      </w:pPr>
    </w:lvl>
    <w:lvl w:ilvl="5" w:tplc="0816001B" w:tentative="1">
      <w:start w:val="1"/>
      <w:numFmt w:val="lowerRoman"/>
      <w:lvlText w:val="%6."/>
      <w:lvlJc w:val="right"/>
      <w:pPr>
        <w:tabs>
          <w:tab w:val="num" w:pos="5121"/>
        </w:tabs>
        <w:ind w:left="5121" w:hanging="180"/>
      </w:pPr>
    </w:lvl>
    <w:lvl w:ilvl="6" w:tplc="0816000F" w:tentative="1">
      <w:start w:val="1"/>
      <w:numFmt w:val="decimal"/>
      <w:lvlText w:val="%7."/>
      <w:lvlJc w:val="left"/>
      <w:pPr>
        <w:tabs>
          <w:tab w:val="num" w:pos="5841"/>
        </w:tabs>
        <w:ind w:left="5841" w:hanging="360"/>
      </w:pPr>
    </w:lvl>
    <w:lvl w:ilvl="7" w:tplc="08160019" w:tentative="1">
      <w:start w:val="1"/>
      <w:numFmt w:val="lowerLetter"/>
      <w:lvlText w:val="%8."/>
      <w:lvlJc w:val="left"/>
      <w:pPr>
        <w:tabs>
          <w:tab w:val="num" w:pos="6561"/>
        </w:tabs>
        <w:ind w:left="6561" w:hanging="360"/>
      </w:pPr>
    </w:lvl>
    <w:lvl w:ilvl="8" w:tplc="0816001B" w:tentative="1">
      <w:start w:val="1"/>
      <w:numFmt w:val="lowerRoman"/>
      <w:lvlText w:val="%9."/>
      <w:lvlJc w:val="right"/>
      <w:pPr>
        <w:tabs>
          <w:tab w:val="num" w:pos="7281"/>
        </w:tabs>
        <w:ind w:left="7281" w:hanging="180"/>
      </w:pPr>
    </w:lvl>
  </w:abstractNum>
  <w:abstractNum w:abstractNumId="5">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6">
    <w:nsid w:val="0BDA54AB"/>
    <w:multiLevelType w:val="hybridMultilevel"/>
    <w:tmpl w:val="0A1879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0C135433"/>
    <w:multiLevelType w:val="hybridMultilevel"/>
    <w:tmpl w:val="49967EB8"/>
    <w:lvl w:ilvl="0" w:tplc="04070017">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nsid w:val="11D662FB"/>
    <w:multiLevelType w:val="hybridMultilevel"/>
    <w:tmpl w:val="08307BE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BE01BD"/>
    <w:multiLevelType w:val="hybridMultilevel"/>
    <w:tmpl w:val="8820CE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11">
    <w:nsid w:val="31EE2B06"/>
    <w:multiLevelType w:val="hybridMultilevel"/>
    <w:tmpl w:val="9B7C4F6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13">
    <w:nsid w:val="327C7BDA"/>
    <w:multiLevelType w:val="hybridMultilevel"/>
    <w:tmpl w:val="4E72CA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7200B46"/>
    <w:multiLevelType w:val="hybridMultilevel"/>
    <w:tmpl w:val="AE2EA5A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nsid w:val="391C1F55"/>
    <w:multiLevelType w:val="hybridMultilevel"/>
    <w:tmpl w:val="CB089AB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nsid w:val="3D0D679F"/>
    <w:multiLevelType w:val="hybridMultilevel"/>
    <w:tmpl w:val="CB089AB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nsid w:val="3D663D15"/>
    <w:multiLevelType w:val="hybridMultilevel"/>
    <w:tmpl w:val="255E0FC2"/>
    <w:lvl w:ilvl="0" w:tplc="FABCAD48">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3F6E1E64"/>
    <w:multiLevelType w:val="hybridMultilevel"/>
    <w:tmpl w:val="43D00966"/>
    <w:lvl w:ilvl="0" w:tplc="08160015">
      <w:start w:val="1"/>
      <w:numFmt w:val="upperLetter"/>
      <w:lvlText w:val="%1."/>
      <w:lvlJc w:val="left"/>
      <w:pPr>
        <w:ind w:left="720" w:hanging="360"/>
      </w:pPr>
      <w:rPr>
        <w:rFonts w:hint="default"/>
      </w:rPr>
    </w:lvl>
    <w:lvl w:ilvl="1" w:tplc="B5028270">
      <w:start w:val="1"/>
      <w:numFmt w:val="decimal"/>
      <w:lvlText w:val="%2."/>
      <w:lvlJc w:val="left"/>
      <w:pPr>
        <w:ind w:left="1440" w:hanging="360"/>
      </w:pPr>
      <w:rPr>
        <w:rFonts w:hint="default"/>
        <w:b/>
      </w:rPr>
    </w:lvl>
    <w:lvl w:ilvl="2" w:tplc="BE6CC4CA">
      <w:start w:val="1"/>
      <w:numFmt w:val="lowerLetter"/>
      <w:lvlText w:val="%3)"/>
      <w:lvlJc w:val="left"/>
      <w:pPr>
        <w:ind w:left="2340" w:hanging="360"/>
      </w:pPr>
      <w:rPr>
        <w:rFonts w:hint="default"/>
      </w:r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20">
    <w:nsid w:val="5C6A1A48"/>
    <w:multiLevelType w:val="hybridMultilevel"/>
    <w:tmpl w:val="5CDE3D5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1">
    <w:nsid w:val="5E8C6397"/>
    <w:multiLevelType w:val="hybridMultilevel"/>
    <w:tmpl w:val="B4FCA11C"/>
    <w:lvl w:ilvl="0" w:tplc="A782D48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23">
    <w:nsid w:val="66BC16E7"/>
    <w:multiLevelType w:val="hybridMultilevel"/>
    <w:tmpl w:val="956CE2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72C4849"/>
    <w:multiLevelType w:val="singleLevel"/>
    <w:tmpl w:val="45D21910"/>
    <w:lvl w:ilvl="0">
      <w:start w:val="1"/>
      <w:numFmt w:val="upperLetter"/>
      <w:lvlText w:val="%1."/>
      <w:lvlJc w:val="left"/>
      <w:pPr>
        <w:tabs>
          <w:tab w:val="num" w:pos="360"/>
        </w:tabs>
        <w:ind w:left="360" w:hanging="360"/>
      </w:pPr>
    </w:lvl>
  </w:abstractNum>
  <w:abstractNum w:abstractNumId="25">
    <w:nsid w:val="682057F5"/>
    <w:multiLevelType w:val="hybridMultilevel"/>
    <w:tmpl w:val="E31E967C"/>
    <w:lvl w:ilvl="0" w:tplc="B8E24EA8">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6D4F441C"/>
    <w:multiLevelType w:val="hybridMultilevel"/>
    <w:tmpl w:val="6CBCC17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28">
    <w:nsid w:val="71F46A17"/>
    <w:multiLevelType w:val="hybridMultilevel"/>
    <w:tmpl w:val="779E5290"/>
    <w:lvl w:ilvl="0" w:tplc="08160017">
      <w:start w:val="1"/>
      <w:numFmt w:val="lowerLetter"/>
      <w:lvlText w:val="%1)"/>
      <w:lvlJc w:val="left"/>
      <w:pPr>
        <w:tabs>
          <w:tab w:val="num" w:pos="1068"/>
        </w:tabs>
        <w:ind w:left="1068" w:hanging="360"/>
      </w:pPr>
    </w:lvl>
    <w:lvl w:ilvl="1" w:tplc="04070019">
      <w:start w:val="1"/>
      <w:numFmt w:val="decimal"/>
      <w:lvlText w:val="%2."/>
      <w:lvlJc w:val="left"/>
      <w:pPr>
        <w:tabs>
          <w:tab w:val="num" w:pos="1788"/>
        </w:tabs>
        <w:ind w:left="1788" w:hanging="360"/>
      </w:pPr>
    </w:lvl>
    <w:lvl w:ilvl="2" w:tplc="0407001B">
      <w:start w:val="1"/>
      <w:numFmt w:val="decimal"/>
      <w:lvlText w:val="%3."/>
      <w:lvlJc w:val="left"/>
      <w:pPr>
        <w:tabs>
          <w:tab w:val="num" w:pos="2508"/>
        </w:tabs>
        <w:ind w:left="2508" w:hanging="360"/>
      </w:pPr>
    </w:lvl>
    <w:lvl w:ilvl="3" w:tplc="0407000F">
      <w:start w:val="1"/>
      <w:numFmt w:val="decimal"/>
      <w:lvlText w:val="%4."/>
      <w:lvlJc w:val="left"/>
      <w:pPr>
        <w:tabs>
          <w:tab w:val="num" w:pos="3228"/>
        </w:tabs>
        <w:ind w:left="3228" w:hanging="360"/>
      </w:pPr>
    </w:lvl>
    <w:lvl w:ilvl="4" w:tplc="04070019">
      <w:start w:val="1"/>
      <w:numFmt w:val="decimal"/>
      <w:lvlText w:val="%5."/>
      <w:lvlJc w:val="left"/>
      <w:pPr>
        <w:tabs>
          <w:tab w:val="num" w:pos="3948"/>
        </w:tabs>
        <w:ind w:left="3948" w:hanging="360"/>
      </w:pPr>
    </w:lvl>
    <w:lvl w:ilvl="5" w:tplc="0407001B">
      <w:start w:val="1"/>
      <w:numFmt w:val="decimal"/>
      <w:lvlText w:val="%6."/>
      <w:lvlJc w:val="left"/>
      <w:pPr>
        <w:tabs>
          <w:tab w:val="num" w:pos="4668"/>
        </w:tabs>
        <w:ind w:left="4668" w:hanging="360"/>
      </w:pPr>
    </w:lvl>
    <w:lvl w:ilvl="6" w:tplc="0407000F">
      <w:start w:val="1"/>
      <w:numFmt w:val="decimal"/>
      <w:lvlText w:val="%7."/>
      <w:lvlJc w:val="left"/>
      <w:pPr>
        <w:tabs>
          <w:tab w:val="num" w:pos="5388"/>
        </w:tabs>
        <w:ind w:left="5388" w:hanging="360"/>
      </w:pPr>
    </w:lvl>
    <w:lvl w:ilvl="7" w:tplc="04070019">
      <w:start w:val="1"/>
      <w:numFmt w:val="decimal"/>
      <w:lvlText w:val="%8."/>
      <w:lvlJc w:val="left"/>
      <w:pPr>
        <w:tabs>
          <w:tab w:val="num" w:pos="6108"/>
        </w:tabs>
        <w:ind w:left="6108" w:hanging="360"/>
      </w:pPr>
    </w:lvl>
    <w:lvl w:ilvl="8" w:tplc="0407001B">
      <w:start w:val="1"/>
      <w:numFmt w:val="decimal"/>
      <w:lvlText w:val="%9."/>
      <w:lvlJc w:val="left"/>
      <w:pPr>
        <w:tabs>
          <w:tab w:val="num" w:pos="6828"/>
        </w:tabs>
        <w:ind w:left="6828" w:hanging="360"/>
      </w:pPr>
    </w:lvl>
  </w:abstractNum>
  <w:abstractNum w:abstractNumId="29">
    <w:nsid w:val="73303BC2"/>
    <w:multiLevelType w:val="hybridMultilevel"/>
    <w:tmpl w:val="F072FE6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nsid w:val="78A07080"/>
    <w:multiLevelType w:val="hybridMultilevel"/>
    <w:tmpl w:val="52E45F04"/>
    <w:lvl w:ilvl="0" w:tplc="04070001">
      <w:start w:val="1"/>
      <w:numFmt w:val="bullet"/>
      <w:lvlText w:val=""/>
      <w:lvlJc w:val="left"/>
      <w:pPr>
        <w:tabs>
          <w:tab w:val="num" w:pos="1383"/>
        </w:tabs>
        <w:ind w:left="1383" w:hanging="360"/>
      </w:pPr>
      <w:rPr>
        <w:rFonts w:ascii="Symbol" w:hAnsi="Symbol" w:hint="default"/>
      </w:rPr>
    </w:lvl>
    <w:lvl w:ilvl="1" w:tplc="B5028270">
      <w:start w:val="1"/>
      <w:numFmt w:val="decimal"/>
      <w:lvlText w:val="%2."/>
      <w:lvlJc w:val="left"/>
      <w:pPr>
        <w:tabs>
          <w:tab w:val="num" w:pos="2103"/>
        </w:tabs>
        <w:ind w:left="2103" w:hanging="360"/>
      </w:pPr>
      <w:rPr>
        <w:rFonts w:hint="default"/>
      </w:rPr>
    </w:lvl>
    <w:lvl w:ilvl="2" w:tplc="04070005" w:tentative="1">
      <w:start w:val="1"/>
      <w:numFmt w:val="bullet"/>
      <w:lvlText w:val=""/>
      <w:lvlJc w:val="left"/>
      <w:pPr>
        <w:tabs>
          <w:tab w:val="num" w:pos="2823"/>
        </w:tabs>
        <w:ind w:left="2823" w:hanging="360"/>
      </w:pPr>
      <w:rPr>
        <w:rFonts w:ascii="Wingdings" w:hAnsi="Wingdings" w:hint="default"/>
      </w:rPr>
    </w:lvl>
    <w:lvl w:ilvl="3" w:tplc="04070001" w:tentative="1">
      <w:start w:val="1"/>
      <w:numFmt w:val="bullet"/>
      <w:lvlText w:val=""/>
      <w:lvlJc w:val="left"/>
      <w:pPr>
        <w:tabs>
          <w:tab w:val="num" w:pos="3543"/>
        </w:tabs>
        <w:ind w:left="3543" w:hanging="360"/>
      </w:pPr>
      <w:rPr>
        <w:rFonts w:ascii="Symbol" w:hAnsi="Symbol" w:hint="default"/>
      </w:rPr>
    </w:lvl>
    <w:lvl w:ilvl="4" w:tplc="04070003" w:tentative="1">
      <w:start w:val="1"/>
      <w:numFmt w:val="bullet"/>
      <w:lvlText w:val="o"/>
      <w:lvlJc w:val="left"/>
      <w:pPr>
        <w:tabs>
          <w:tab w:val="num" w:pos="4263"/>
        </w:tabs>
        <w:ind w:left="4263" w:hanging="360"/>
      </w:pPr>
      <w:rPr>
        <w:rFonts w:ascii="Courier New" w:hAnsi="Courier New" w:hint="default"/>
      </w:rPr>
    </w:lvl>
    <w:lvl w:ilvl="5" w:tplc="04070005" w:tentative="1">
      <w:start w:val="1"/>
      <w:numFmt w:val="bullet"/>
      <w:lvlText w:val=""/>
      <w:lvlJc w:val="left"/>
      <w:pPr>
        <w:tabs>
          <w:tab w:val="num" w:pos="4983"/>
        </w:tabs>
        <w:ind w:left="4983" w:hanging="360"/>
      </w:pPr>
      <w:rPr>
        <w:rFonts w:ascii="Wingdings" w:hAnsi="Wingdings" w:hint="default"/>
      </w:rPr>
    </w:lvl>
    <w:lvl w:ilvl="6" w:tplc="04070001" w:tentative="1">
      <w:start w:val="1"/>
      <w:numFmt w:val="bullet"/>
      <w:lvlText w:val=""/>
      <w:lvlJc w:val="left"/>
      <w:pPr>
        <w:tabs>
          <w:tab w:val="num" w:pos="5703"/>
        </w:tabs>
        <w:ind w:left="5703" w:hanging="360"/>
      </w:pPr>
      <w:rPr>
        <w:rFonts w:ascii="Symbol" w:hAnsi="Symbol" w:hint="default"/>
      </w:rPr>
    </w:lvl>
    <w:lvl w:ilvl="7" w:tplc="04070003" w:tentative="1">
      <w:start w:val="1"/>
      <w:numFmt w:val="bullet"/>
      <w:lvlText w:val="o"/>
      <w:lvlJc w:val="left"/>
      <w:pPr>
        <w:tabs>
          <w:tab w:val="num" w:pos="6423"/>
        </w:tabs>
        <w:ind w:left="6423" w:hanging="360"/>
      </w:pPr>
      <w:rPr>
        <w:rFonts w:ascii="Courier New" w:hAnsi="Courier New" w:hint="default"/>
      </w:rPr>
    </w:lvl>
    <w:lvl w:ilvl="8" w:tplc="04070005" w:tentative="1">
      <w:start w:val="1"/>
      <w:numFmt w:val="bullet"/>
      <w:lvlText w:val=""/>
      <w:lvlJc w:val="left"/>
      <w:pPr>
        <w:tabs>
          <w:tab w:val="num" w:pos="7143"/>
        </w:tabs>
        <w:ind w:left="7143" w:hanging="360"/>
      </w:pPr>
      <w:rPr>
        <w:rFonts w:ascii="Wingdings" w:hAnsi="Wingdings" w:hint="default"/>
      </w:rPr>
    </w:lvl>
  </w:abstractNum>
  <w:abstractNum w:abstractNumId="31">
    <w:nsid w:val="7BC036D4"/>
    <w:multiLevelType w:val="hybridMultilevel"/>
    <w:tmpl w:val="85023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F291F24"/>
    <w:multiLevelType w:val="hybridMultilevel"/>
    <w:tmpl w:val="E1D09F18"/>
    <w:lvl w:ilvl="0" w:tplc="7F8234DA">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7"/>
  </w:num>
  <w:num w:numId="2">
    <w:abstractNumId w:val="22"/>
  </w:num>
  <w:num w:numId="3">
    <w:abstractNumId w:val="12"/>
  </w:num>
  <w:num w:numId="4">
    <w:abstractNumId w:val="1"/>
  </w:num>
  <w:num w:numId="5">
    <w:abstractNumId w:val="0"/>
  </w:num>
  <w:num w:numId="6">
    <w:abstractNumId w:val="19"/>
  </w:num>
  <w:num w:numId="7">
    <w:abstractNumId w:val="5"/>
  </w:num>
  <w:num w:numId="8">
    <w:abstractNumId w:val="9"/>
  </w:num>
  <w:num w:numId="9">
    <w:abstractNumId w:val="31"/>
  </w:num>
  <w:num w:numId="10">
    <w:abstractNumId w:val="23"/>
  </w:num>
  <w:num w:numId="11">
    <w:abstractNumId w:val="13"/>
  </w:num>
  <w:num w:numId="12">
    <w:abstractNumId w:val="11"/>
  </w:num>
  <w:num w:numId="13">
    <w:abstractNumId w:val="30"/>
  </w:num>
  <w:num w:numId="14">
    <w:abstractNumId w:val="10"/>
  </w:num>
  <w:num w:numId="15">
    <w:abstractNumId w:val="17"/>
  </w:num>
  <w:num w:numId="16">
    <w:abstractNumId w:val="21"/>
  </w:num>
  <w:num w:numId="17">
    <w:abstractNumId w:val="8"/>
  </w:num>
  <w:num w:numId="18">
    <w:abstractNumId w:val="24"/>
  </w:num>
  <w:num w:numId="19">
    <w:abstractNumId w:val="2"/>
  </w:num>
  <w:num w:numId="20">
    <w:abstractNumId w:val="4"/>
  </w:num>
  <w:num w:numId="21">
    <w:abstractNumId w:val="3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28"/>
    </w:lvlOverride>
    <w:lvlOverride w:ilvl="1">
      <w:startOverride w:val="8"/>
    </w:lvlOverride>
    <w:lvlOverride w:ilvl="2">
      <w:startOverride w:val="200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5"/>
  </w:num>
  <w:num w:numId="30">
    <w:abstractNumId w:val="6"/>
  </w:num>
  <w:num w:numId="31">
    <w:abstractNumId w:val="7"/>
  </w:num>
  <w:num w:numId="32">
    <w:abstractNumId w:val="16"/>
  </w:num>
  <w:num w:numId="33">
    <w:abstractNumId w:val="28"/>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stylePaneFormatFilter w:val="3F01"/>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footnotePr>
    <w:footnote w:id="-1"/>
    <w:footnote w:id="0"/>
  </w:footnotePr>
  <w:endnotePr>
    <w:endnote w:id="-1"/>
    <w:endnote w:id="0"/>
  </w:endnotePr>
  <w:compat/>
  <w:rsids>
    <w:rsidRoot w:val="00E374A2"/>
    <w:rsid w:val="0000057C"/>
    <w:rsid w:val="0002541F"/>
    <w:rsid w:val="000C13C6"/>
    <w:rsid w:val="00142ED9"/>
    <w:rsid w:val="00150195"/>
    <w:rsid w:val="00150DF0"/>
    <w:rsid w:val="00166DE3"/>
    <w:rsid w:val="00173451"/>
    <w:rsid w:val="00183836"/>
    <w:rsid w:val="00184568"/>
    <w:rsid w:val="001B3C3A"/>
    <w:rsid w:val="001D1787"/>
    <w:rsid w:val="001D423D"/>
    <w:rsid w:val="001F659F"/>
    <w:rsid w:val="00234F79"/>
    <w:rsid w:val="00243245"/>
    <w:rsid w:val="003010FA"/>
    <w:rsid w:val="00340BBF"/>
    <w:rsid w:val="00343AE6"/>
    <w:rsid w:val="00365F33"/>
    <w:rsid w:val="003745DD"/>
    <w:rsid w:val="00374A32"/>
    <w:rsid w:val="003873F7"/>
    <w:rsid w:val="003D6535"/>
    <w:rsid w:val="003E505A"/>
    <w:rsid w:val="0040466E"/>
    <w:rsid w:val="00494AB3"/>
    <w:rsid w:val="004B7A02"/>
    <w:rsid w:val="0050129A"/>
    <w:rsid w:val="005047A5"/>
    <w:rsid w:val="0052692D"/>
    <w:rsid w:val="00534DBB"/>
    <w:rsid w:val="00593483"/>
    <w:rsid w:val="005C0670"/>
    <w:rsid w:val="00643E85"/>
    <w:rsid w:val="00666C01"/>
    <w:rsid w:val="00690A7A"/>
    <w:rsid w:val="006E097C"/>
    <w:rsid w:val="00713191"/>
    <w:rsid w:val="007139A9"/>
    <w:rsid w:val="00714941"/>
    <w:rsid w:val="0073297B"/>
    <w:rsid w:val="0074439A"/>
    <w:rsid w:val="00762BC6"/>
    <w:rsid w:val="00787D3A"/>
    <w:rsid w:val="00793F60"/>
    <w:rsid w:val="007B2579"/>
    <w:rsid w:val="007D28D3"/>
    <w:rsid w:val="0080266D"/>
    <w:rsid w:val="0080333D"/>
    <w:rsid w:val="008110E9"/>
    <w:rsid w:val="00871B2C"/>
    <w:rsid w:val="00895DA4"/>
    <w:rsid w:val="008D61A3"/>
    <w:rsid w:val="008E2675"/>
    <w:rsid w:val="0090656A"/>
    <w:rsid w:val="009456A5"/>
    <w:rsid w:val="00971C1A"/>
    <w:rsid w:val="00AB27F7"/>
    <w:rsid w:val="00AC5BB8"/>
    <w:rsid w:val="00AF32B5"/>
    <w:rsid w:val="00B20357"/>
    <w:rsid w:val="00B21258"/>
    <w:rsid w:val="00B510C8"/>
    <w:rsid w:val="00B6553E"/>
    <w:rsid w:val="00B66133"/>
    <w:rsid w:val="00BA1B55"/>
    <w:rsid w:val="00BB738E"/>
    <w:rsid w:val="00BE0DC7"/>
    <w:rsid w:val="00BE249B"/>
    <w:rsid w:val="00C1654A"/>
    <w:rsid w:val="00C32A0D"/>
    <w:rsid w:val="00C33F75"/>
    <w:rsid w:val="00C75156"/>
    <w:rsid w:val="00C829D4"/>
    <w:rsid w:val="00C91EC4"/>
    <w:rsid w:val="00CF372F"/>
    <w:rsid w:val="00D30317"/>
    <w:rsid w:val="00D44C8A"/>
    <w:rsid w:val="00D55C1C"/>
    <w:rsid w:val="00DB3765"/>
    <w:rsid w:val="00DF0E13"/>
    <w:rsid w:val="00DF48B4"/>
    <w:rsid w:val="00E374A2"/>
    <w:rsid w:val="00E74DF1"/>
    <w:rsid w:val="00EA2565"/>
    <w:rsid w:val="00ED67AA"/>
    <w:rsid w:val="00F00E9C"/>
    <w:rsid w:val="00F72BC6"/>
    <w:rsid w:val="00F7798B"/>
    <w:rsid w:val="00F9782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FA"/>
    <w:pPr>
      <w:spacing w:after="200" w:line="276" w:lineRule="auto"/>
      <w:jc w:val="both"/>
    </w:pPr>
    <w:rPr>
      <w:lang w:val="en-US" w:eastAsia="en-US" w:bidi="en-US"/>
    </w:rPr>
  </w:style>
  <w:style w:type="paragraph" w:styleId="Ttulo1">
    <w:name w:val="heading 1"/>
    <w:basedOn w:val="Normal"/>
    <w:next w:val="Normal"/>
    <w:link w:val="Ttulo1Carcter"/>
    <w:uiPriority w:val="9"/>
    <w:qFormat/>
    <w:rsid w:val="003010FA"/>
    <w:pPr>
      <w:spacing w:before="300" w:after="40"/>
      <w:jc w:val="left"/>
      <w:outlineLvl w:val="0"/>
    </w:pPr>
    <w:rPr>
      <w:smallCaps/>
      <w:spacing w:val="5"/>
      <w:sz w:val="32"/>
      <w:szCs w:val="32"/>
    </w:rPr>
  </w:style>
  <w:style w:type="paragraph" w:styleId="Ttulo2">
    <w:name w:val="heading 2"/>
    <w:basedOn w:val="Normal"/>
    <w:next w:val="Normal"/>
    <w:link w:val="Ttulo2Carcter"/>
    <w:uiPriority w:val="9"/>
    <w:unhideWhenUsed/>
    <w:qFormat/>
    <w:rsid w:val="003010FA"/>
    <w:pPr>
      <w:spacing w:before="240" w:after="80"/>
      <w:jc w:val="left"/>
      <w:outlineLvl w:val="1"/>
    </w:pPr>
    <w:rPr>
      <w:smallCaps/>
      <w:spacing w:val="5"/>
      <w:sz w:val="28"/>
      <w:szCs w:val="28"/>
    </w:rPr>
  </w:style>
  <w:style w:type="paragraph" w:styleId="Ttulo3">
    <w:name w:val="heading 3"/>
    <w:basedOn w:val="Normal"/>
    <w:next w:val="Normal"/>
    <w:link w:val="Ttulo3Carcter"/>
    <w:uiPriority w:val="9"/>
    <w:unhideWhenUsed/>
    <w:qFormat/>
    <w:rsid w:val="003010FA"/>
    <w:pPr>
      <w:spacing w:after="0"/>
      <w:jc w:val="left"/>
      <w:outlineLvl w:val="2"/>
    </w:pPr>
    <w:rPr>
      <w:smallCaps/>
      <w:spacing w:val="5"/>
      <w:sz w:val="24"/>
      <w:szCs w:val="24"/>
    </w:rPr>
  </w:style>
  <w:style w:type="paragraph" w:styleId="Ttulo4">
    <w:name w:val="heading 4"/>
    <w:basedOn w:val="Normal"/>
    <w:next w:val="Normal"/>
    <w:link w:val="Ttulo4Carcter"/>
    <w:uiPriority w:val="9"/>
    <w:semiHidden/>
    <w:unhideWhenUsed/>
    <w:qFormat/>
    <w:rsid w:val="003010FA"/>
    <w:pPr>
      <w:spacing w:before="240" w:after="0"/>
      <w:jc w:val="left"/>
      <w:outlineLvl w:val="3"/>
    </w:pPr>
    <w:rPr>
      <w:smallCaps/>
      <w:spacing w:val="10"/>
      <w:sz w:val="22"/>
      <w:szCs w:val="22"/>
    </w:rPr>
  </w:style>
  <w:style w:type="paragraph" w:styleId="Ttulo5">
    <w:name w:val="heading 5"/>
    <w:basedOn w:val="Normal"/>
    <w:next w:val="Normal"/>
    <w:link w:val="Ttulo5Carcter"/>
    <w:uiPriority w:val="9"/>
    <w:semiHidden/>
    <w:unhideWhenUsed/>
    <w:qFormat/>
    <w:rsid w:val="003010FA"/>
    <w:pPr>
      <w:spacing w:before="200" w:after="0"/>
      <w:jc w:val="left"/>
      <w:outlineLvl w:val="4"/>
    </w:pPr>
    <w:rPr>
      <w:smallCaps/>
      <w:color w:val="943634"/>
      <w:spacing w:val="10"/>
      <w:sz w:val="22"/>
      <w:szCs w:val="26"/>
    </w:rPr>
  </w:style>
  <w:style w:type="paragraph" w:styleId="Ttulo6">
    <w:name w:val="heading 6"/>
    <w:basedOn w:val="Normal"/>
    <w:next w:val="Normal"/>
    <w:link w:val="Ttulo6Carcter"/>
    <w:uiPriority w:val="9"/>
    <w:semiHidden/>
    <w:unhideWhenUsed/>
    <w:qFormat/>
    <w:rsid w:val="003010FA"/>
    <w:pPr>
      <w:spacing w:after="0"/>
      <w:jc w:val="left"/>
      <w:outlineLvl w:val="5"/>
    </w:pPr>
    <w:rPr>
      <w:smallCaps/>
      <w:color w:val="C0504D"/>
      <w:spacing w:val="5"/>
      <w:sz w:val="22"/>
    </w:rPr>
  </w:style>
  <w:style w:type="paragraph" w:styleId="Ttulo7">
    <w:name w:val="heading 7"/>
    <w:basedOn w:val="Normal"/>
    <w:next w:val="Normal"/>
    <w:link w:val="Ttulo7Carcter"/>
    <w:uiPriority w:val="9"/>
    <w:semiHidden/>
    <w:unhideWhenUsed/>
    <w:qFormat/>
    <w:rsid w:val="003010FA"/>
    <w:pPr>
      <w:spacing w:after="0"/>
      <w:jc w:val="left"/>
      <w:outlineLvl w:val="6"/>
    </w:pPr>
    <w:rPr>
      <w:b/>
      <w:smallCaps/>
      <w:color w:val="C0504D"/>
      <w:spacing w:val="10"/>
    </w:rPr>
  </w:style>
  <w:style w:type="paragraph" w:styleId="Ttulo8">
    <w:name w:val="heading 8"/>
    <w:basedOn w:val="Normal"/>
    <w:next w:val="Normal"/>
    <w:link w:val="Ttulo8Carcter"/>
    <w:uiPriority w:val="9"/>
    <w:semiHidden/>
    <w:unhideWhenUsed/>
    <w:qFormat/>
    <w:rsid w:val="003010FA"/>
    <w:pPr>
      <w:spacing w:after="0"/>
      <w:jc w:val="left"/>
      <w:outlineLvl w:val="7"/>
    </w:pPr>
    <w:rPr>
      <w:b/>
      <w:i/>
      <w:smallCaps/>
      <w:color w:val="943634"/>
    </w:rPr>
  </w:style>
  <w:style w:type="paragraph" w:styleId="Ttulo9">
    <w:name w:val="heading 9"/>
    <w:basedOn w:val="Normal"/>
    <w:next w:val="Normal"/>
    <w:link w:val="Ttulo9Carcter"/>
    <w:uiPriority w:val="9"/>
    <w:semiHidden/>
    <w:unhideWhenUsed/>
    <w:qFormat/>
    <w:rsid w:val="003010FA"/>
    <w:pPr>
      <w:spacing w:after="0"/>
      <w:jc w:val="left"/>
      <w:outlineLvl w:val="8"/>
    </w:pPr>
    <w:rPr>
      <w:b/>
      <w:i/>
      <w:smallCaps/>
      <w:color w:val="622423"/>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imbolo">
    <w:name w:val="simbolo"/>
    <w:basedOn w:val="Normal"/>
    <w:pPr>
      <w:spacing w:after="0"/>
      <w:jc w:val="left"/>
    </w:pPr>
    <w:rPr>
      <w:rFonts w:ascii="Symbol" w:hAnsi="Symbol" w:cs="Arial"/>
    </w:rPr>
  </w:style>
  <w:style w:type="paragraph" w:styleId="Rodap">
    <w:name w:val="footer"/>
    <w:basedOn w:val="Normal"/>
    <w:link w:val="RodapCarcter"/>
    <w:pPr>
      <w:tabs>
        <w:tab w:val="center" w:pos="4536"/>
        <w:tab w:val="right" w:pos="9072"/>
      </w:tabs>
      <w:jc w:val="left"/>
    </w:pPr>
    <w:rPr>
      <w:rFonts w:ascii="Arial" w:hAnsi="Arial"/>
      <w:sz w:val="24"/>
      <w:lang w:val="de-DE" w:eastAsia="de-DE"/>
    </w:rPr>
  </w:style>
  <w:style w:type="paragraph" w:styleId="Textosimples">
    <w:name w:val="Plain Text"/>
    <w:basedOn w:val="Normal"/>
    <w:rPr>
      <w:rFonts w:ascii="Courier New" w:hAnsi="Courier New" w:cs="Courier New"/>
    </w:rPr>
  </w:style>
  <w:style w:type="paragraph" w:styleId="Corpodetexto">
    <w:name w:val="Body Text"/>
    <w:basedOn w:val="Normal"/>
    <w:pPr>
      <w:spacing w:after="240" w:line="240" w:lineRule="atLeast"/>
      <w:ind w:left="1080"/>
    </w:pPr>
    <w:rPr>
      <w:rFonts w:ascii="Arial" w:hAnsi="Arial" w:cs="Arial"/>
      <w:spacing w:val="-5"/>
    </w:rPr>
  </w:style>
  <w:style w:type="paragraph" w:styleId="Ttulo">
    <w:name w:val="Title"/>
    <w:basedOn w:val="Normal"/>
    <w:next w:val="Normal"/>
    <w:link w:val="TtuloCarcter"/>
    <w:uiPriority w:val="10"/>
    <w:qFormat/>
    <w:rsid w:val="003010FA"/>
    <w:pPr>
      <w:pBdr>
        <w:top w:val="single" w:sz="12" w:space="1" w:color="C0504D"/>
      </w:pBdr>
      <w:spacing w:line="240" w:lineRule="auto"/>
      <w:jc w:val="right"/>
    </w:pPr>
    <w:rPr>
      <w:smallCaps/>
      <w:sz w:val="48"/>
      <w:szCs w:val="48"/>
    </w:rPr>
  </w:style>
  <w:style w:type="paragraph" w:styleId="Subttulo">
    <w:name w:val="Subtitle"/>
    <w:basedOn w:val="Normal"/>
    <w:next w:val="Normal"/>
    <w:link w:val="SubttuloCarcter"/>
    <w:uiPriority w:val="11"/>
    <w:qFormat/>
    <w:rsid w:val="003010FA"/>
    <w:pPr>
      <w:spacing w:after="720" w:line="240" w:lineRule="auto"/>
      <w:jc w:val="right"/>
    </w:pPr>
    <w:rPr>
      <w:rFonts w:ascii="Cambria" w:hAnsi="Cambria"/>
      <w:szCs w:val="22"/>
    </w:rPr>
  </w:style>
  <w:style w:type="paragraph" w:customStyle="1" w:styleId="Subttulodecaptulo">
    <w:name w:val="Subtítulo de capítulo"/>
    <w:basedOn w:val="Subttulo"/>
    <w:pPr>
      <w:keepNext/>
      <w:keepLines/>
      <w:spacing w:before="60" w:after="120" w:line="340" w:lineRule="atLeast"/>
      <w:jc w:val="left"/>
    </w:pPr>
    <w:rPr>
      <w:spacing w:val="-16"/>
      <w:kern w:val="28"/>
      <w:sz w:val="32"/>
      <w:szCs w:val="32"/>
    </w:rPr>
  </w:style>
  <w:style w:type="paragraph" w:styleId="Listanumerada">
    <w:name w:val="List Number"/>
    <w:basedOn w:val="Lista"/>
    <w:pPr>
      <w:numPr>
        <w:numId w:val="23"/>
      </w:numPr>
      <w:spacing w:after="240" w:line="240" w:lineRule="atLeast"/>
      <w:ind w:left="1440"/>
    </w:pPr>
    <w:rPr>
      <w:rFonts w:ascii="Arial" w:hAnsi="Arial" w:cs="Arial"/>
      <w:spacing w:val="-5"/>
    </w:rPr>
  </w:style>
  <w:style w:type="paragraph" w:styleId="Lista">
    <w:name w:val="List"/>
    <w:basedOn w:val="Normal"/>
    <w:pPr>
      <w:ind w:left="283" w:hanging="283"/>
    </w:pPr>
  </w:style>
  <w:style w:type="paragraph" w:styleId="Avanodecorpodetexto">
    <w:name w:val="Body Text Indent"/>
    <w:basedOn w:val="Normal"/>
    <w:pPr>
      <w:spacing w:after="0"/>
      <w:ind w:left="1440" w:hanging="930"/>
      <w:jc w:val="left"/>
    </w:pPr>
    <w:rPr>
      <w:rFonts w:ascii="Arial" w:hAnsi="Arial"/>
      <w:b/>
      <w:bCs/>
      <w:i/>
      <w:iCs/>
      <w:sz w:val="24"/>
      <w:lang w:val="de-DE" w:eastAsia="de-DE"/>
    </w:rPr>
  </w:style>
  <w:style w:type="paragraph" w:styleId="Avanodecorpodetexto2">
    <w:name w:val="Body Text Indent 2"/>
    <w:basedOn w:val="Normal"/>
    <w:rPr>
      <w:lang w:val="en-GB"/>
    </w:rPr>
  </w:style>
  <w:style w:type="paragraph" w:styleId="Cabealho">
    <w:name w:val="header"/>
    <w:basedOn w:val="Normal"/>
    <w:pPr>
      <w:tabs>
        <w:tab w:val="center" w:pos="4252"/>
        <w:tab w:val="right" w:pos="8504"/>
      </w:tabs>
    </w:pPr>
  </w:style>
  <w:style w:type="character" w:styleId="Nmerodepgina">
    <w:name w:val="page number"/>
    <w:basedOn w:val="Tipodeletrapredefinidodopargrafo"/>
  </w:style>
  <w:style w:type="paragraph" w:customStyle="1" w:styleId="CompanyName">
    <w:name w:val="Company Name"/>
    <w:basedOn w:val="Normal"/>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pPr>
      <w:keepNext/>
      <w:keepLines/>
      <w:spacing w:before="1800" w:line="240" w:lineRule="atLeast"/>
      <w:ind w:left="1080"/>
    </w:pPr>
    <w:rPr>
      <w:b/>
      <w:spacing w:val="-48"/>
      <w:kern w:val="28"/>
      <w:sz w:val="72"/>
    </w:rPr>
  </w:style>
  <w:style w:type="paragraph" w:customStyle="1" w:styleId="cabealhoboletim">
    <w:name w:val="cabeçalho boletim"/>
    <w:basedOn w:val="Normal"/>
    <w:pPr>
      <w:overflowPunct w:val="0"/>
      <w:autoSpaceDE w:val="0"/>
      <w:autoSpaceDN w:val="0"/>
      <w:adjustRightInd w:val="0"/>
      <w:jc w:val="center"/>
      <w:textAlignment w:val="baseline"/>
    </w:pPr>
    <w:rPr>
      <w:lang w:val="pt-PT"/>
    </w:rPr>
  </w:style>
  <w:style w:type="paragraph" w:customStyle="1" w:styleId="Salutation">
    <w:name w:val="Salutation"/>
    <w:basedOn w:val="Normal"/>
    <w:pPr>
      <w:overflowPunct w:val="0"/>
      <w:autoSpaceDE w:val="0"/>
      <w:autoSpaceDN w:val="0"/>
      <w:adjustRightInd w:val="0"/>
      <w:spacing w:before="120"/>
      <w:textAlignment w:val="baseline"/>
    </w:pPr>
    <w:rPr>
      <w:rFonts w:ascii="Times New Roman" w:hAnsi="Times New Roman"/>
      <w:lang w:val="pt-PT"/>
    </w:rPr>
  </w:style>
  <w:style w:type="paragraph" w:styleId="NormalWeb">
    <w:name w:val="Normal (Web)"/>
    <w:basedOn w:val="Normal"/>
    <w:pPr>
      <w:spacing w:before="100" w:beforeAutospacing="1" w:after="100" w:afterAutospacing="1"/>
    </w:pPr>
    <w:rPr>
      <w:rFonts w:ascii="Times New Roman" w:hAnsi="Times New Roman"/>
      <w:sz w:val="24"/>
      <w:lang w:val="pt-PT"/>
    </w:rPr>
  </w:style>
  <w:style w:type="paragraph" w:styleId="HTMLpr-formatad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lang w:val="pt-PT"/>
    </w:rPr>
  </w:style>
  <w:style w:type="paragraph" w:customStyle="1" w:styleId="list1">
    <w:name w:val="list1"/>
    <w:basedOn w:val="Normal"/>
    <w:pPr>
      <w:tabs>
        <w:tab w:val="left" w:pos="7938"/>
      </w:tabs>
      <w:ind w:left="1134" w:right="1982" w:hanging="567"/>
    </w:pPr>
    <w:rPr>
      <w:rFonts w:ascii="Univers" w:hAnsi="Univers"/>
      <w:sz w:val="24"/>
    </w:rPr>
  </w:style>
  <w:style w:type="paragraph" w:customStyle="1" w:styleId="list2">
    <w:name w:val="list2"/>
    <w:basedOn w:val="list1"/>
    <w:pPr>
      <w:tabs>
        <w:tab w:val="clear" w:pos="7938"/>
      </w:tabs>
      <w:ind w:right="1983" w:firstLine="0"/>
    </w:pPr>
    <w:rPr>
      <w:sz w:val="22"/>
    </w:rPr>
  </w:style>
  <w:style w:type="paragraph" w:customStyle="1" w:styleId="Text">
    <w:name w:val="Text"/>
    <w:pPr>
      <w:spacing w:after="120" w:line="276" w:lineRule="auto"/>
      <w:ind w:firstLine="170"/>
      <w:jc w:val="both"/>
    </w:pPr>
    <w:rPr>
      <w:rFonts w:ascii="Garamond" w:hAnsi="Garamond"/>
      <w:color w:val="000000"/>
      <w:lang w:val="en-US"/>
    </w:rPr>
  </w:style>
  <w:style w:type="character" w:styleId="Hiperligao">
    <w:name w:val="Hyperlink"/>
    <w:basedOn w:val="Tipodeletrapredefinidodopargrafo"/>
    <w:uiPriority w:val="99"/>
    <w:rPr>
      <w:color w:val="0000FF"/>
      <w:u w:val="single"/>
    </w:rPr>
  </w:style>
  <w:style w:type="paragraph" w:customStyle="1" w:styleId="Ttulo0">
    <w:name w:val="Título 0"/>
    <w:basedOn w:val="Ttulo1"/>
    <w:next w:val="Normal"/>
    <w:rsid w:val="00CF372F"/>
    <w:pPr>
      <w:pageBreakBefore/>
      <w:spacing w:before="240"/>
    </w:pPr>
    <w:rPr>
      <w:rFonts w:ascii="Arial Black" w:hAnsi="Arial Black"/>
      <w:color w:val="808080"/>
      <w:spacing w:val="-25"/>
      <w:sz w:val="36"/>
      <w:szCs w:val="36"/>
      <w:lang w:eastAsia="pt-PT"/>
    </w:rPr>
  </w:style>
  <w:style w:type="paragraph" w:styleId="ndice1">
    <w:name w:val="toc 1"/>
    <w:basedOn w:val="Normal"/>
    <w:next w:val="Normal"/>
    <w:autoRedefine/>
    <w:uiPriority w:val="39"/>
    <w:qFormat/>
    <w:rsid w:val="00C32A0D"/>
    <w:pPr>
      <w:tabs>
        <w:tab w:val="right" w:leader="dot" w:pos="9627"/>
      </w:tabs>
    </w:pPr>
    <w:rPr>
      <w:b/>
      <w:noProof/>
      <w:lang w:val="pt-PT"/>
    </w:rPr>
  </w:style>
  <w:style w:type="paragraph" w:styleId="ndice2">
    <w:name w:val="toc 2"/>
    <w:basedOn w:val="Normal"/>
    <w:next w:val="Normal"/>
    <w:autoRedefine/>
    <w:uiPriority w:val="39"/>
    <w:qFormat/>
    <w:rsid w:val="003873F7"/>
    <w:pPr>
      <w:tabs>
        <w:tab w:val="left" w:pos="8931"/>
        <w:tab w:val="right" w:leader="dot" w:pos="9910"/>
      </w:tabs>
      <w:spacing w:after="60"/>
      <w:ind w:left="284" w:right="-2"/>
    </w:pPr>
    <w:rPr>
      <w:noProof/>
      <w:sz w:val="18"/>
      <w:szCs w:val="18"/>
    </w:rPr>
  </w:style>
  <w:style w:type="paragraph" w:customStyle="1" w:styleId="ItemsnotCommands">
    <w:name w:val="Items (not Commands)"/>
    <w:basedOn w:val="Normal"/>
    <w:rsid w:val="003873F7"/>
    <w:rPr>
      <w:rFonts w:ascii="Times New Roman" w:hAnsi="Times New Roman"/>
      <w:color w:val="000000"/>
      <w:sz w:val="24"/>
    </w:rPr>
  </w:style>
  <w:style w:type="paragraph" w:customStyle="1" w:styleId="Commands">
    <w:name w:val="Commands"/>
    <w:rsid w:val="003873F7"/>
    <w:pPr>
      <w:tabs>
        <w:tab w:val="left" w:pos="1080"/>
        <w:tab w:val="left" w:pos="2160"/>
        <w:tab w:val="right" w:pos="7060"/>
      </w:tabs>
      <w:spacing w:after="200" w:line="276" w:lineRule="auto"/>
      <w:ind w:left="1080" w:right="20" w:hanging="1080"/>
      <w:jc w:val="both"/>
    </w:pPr>
    <w:rPr>
      <w:b/>
      <w:color w:val="000000"/>
      <w:sz w:val="24"/>
      <w:lang w:val="en-US"/>
    </w:rPr>
  </w:style>
  <w:style w:type="paragraph" w:styleId="Avanodecorpodetexto3">
    <w:name w:val="Body Text Indent 3"/>
    <w:basedOn w:val="Normal"/>
    <w:rsid w:val="003873F7"/>
    <w:pPr>
      <w:ind w:left="2268" w:hanging="828"/>
    </w:pPr>
    <w:rPr>
      <w:rFonts w:ascii="Chicago" w:hAnsi="Chicago"/>
      <w:bCs/>
      <w:color w:val="000000"/>
    </w:rPr>
  </w:style>
  <w:style w:type="paragraph" w:customStyle="1" w:styleId="a1">
    <w:name w:val="a1"/>
    <w:basedOn w:val="ItemsnotCommands"/>
    <w:rsid w:val="003873F7"/>
    <w:pPr>
      <w:ind w:left="851" w:hanging="360"/>
    </w:pPr>
  </w:style>
  <w:style w:type="paragraph" w:customStyle="1" w:styleId="a2">
    <w:name w:val="a.2"/>
    <w:basedOn w:val="Normal"/>
    <w:rsid w:val="003873F7"/>
    <w:pPr>
      <w:numPr>
        <w:numId w:val="20"/>
      </w:numPr>
      <w:tabs>
        <w:tab w:val="clear" w:pos="1445"/>
      </w:tabs>
      <w:ind w:left="993"/>
    </w:pPr>
    <w:rPr>
      <w:rFonts w:ascii="Chicago" w:hAnsi="Chicago"/>
      <w:color w:val="000000"/>
    </w:rPr>
  </w:style>
  <w:style w:type="paragraph" w:styleId="Textodenotaderodap">
    <w:name w:val="footnote text"/>
    <w:basedOn w:val="Normal"/>
    <w:semiHidden/>
    <w:rsid w:val="00B66133"/>
    <w:rPr>
      <w:rFonts w:ascii="Chicago" w:hAnsi="Chicago"/>
      <w:color w:val="000000"/>
      <w:sz w:val="16"/>
    </w:rPr>
  </w:style>
  <w:style w:type="character" w:styleId="Refdenotaderodap">
    <w:name w:val="footnote reference"/>
    <w:basedOn w:val="Tipodeletrapredefinidodopargrafo"/>
    <w:semiHidden/>
    <w:rsid w:val="003873F7"/>
    <w:rPr>
      <w:vertAlign w:val="superscript"/>
    </w:rPr>
  </w:style>
  <w:style w:type="paragraph" w:customStyle="1" w:styleId="DefaultText">
    <w:name w:val="Default Text"/>
    <w:basedOn w:val="Normal"/>
    <w:rsid w:val="0080333D"/>
    <w:pPr>
      <w:overflowPunct w:val="0"/>
      <w:autoSpaceDE w:val="0"/>
      <w:autoSpaceDN w:val="0"/>
      <w:adjustRightInd w:val="0"/>
      <w:spacing w:before="140" w:after="0"/>
      <w:textAlignment w:val="baseline"/>
    </w:pPr>
    <w:rPr>
      <w:rFonts w:ascii="Times New Roman" w:hAnsi="Times New Roman"/>
      <w:color w:val="800000"/>
      <w:sz w:val="24"/>
    </w:rPr>
  </w:style>
  <w:style w:type="character" w:customStyle="1" w:styleId="RodapCarcter">
    <w:name w:val="Rodapé Carácter"/>
    <w:basedOn w:val="Tipodeletrapredefinidodopargrafo"/>
    <w:link w:val="Rodap"/>
    <w:rsid w:val="00B66133"/>
    <w:rPr>
      <w:rFonts w:ascii="Arial" w:hAnsi="Arial"/>
      <w:sz w:val="24"/>
      <w:szCs w:val="24"/>
      <w:lang w:val="de-DE" w:eastAsia="de-DE" w:bidi="ar-SA"/>
    </w:rPr>
  </w:style>
  <w:style w:type="paragraph" w:customStyle="1" w:styleId="Textodenotaderodap0">
    <w:name w:val="Texto de nota de rodapá"/>
    <w:basedOn w:val="Rodap"/>
    <w:link w:val="TextodenotaderodapCarcter"/>
    <w:rsid w:val="00B66133"/>
    <w:rPr>
      <w:rFonts w:ascii="Chicago" w:hAnsi="Chicago"/>
      <w:color w:val="000000"/>
      <w:sz w:val="18"/>
      <w:szCs w:val="18"/>
      <w:lang w:val="pt-PT" w:eastAsia="pt-PT"/>
    </w:rPr>
  </w:style>
  <w:style w:type="character" w:customStyle="1" w:styleId="TextodenotaderodapCarcter">
    <w:name w:val="Texto de nota de rodapá Carácter"/>
    <w:basedOn w:val="RodapCarcter"/>
    <w:link w:val="Textodenotaderodap0"/>
    <w:rsid w:val="00B66133"/>
    <w:rPr>
      <w:rFonts w:ascii="Chicago" w:hAnsi="Chicago"/>
      <w:color w:val="000000"/>
      <w:sz w:val="18"/>
      <w:szCs w:val="18"/>
      <w:lang w:val="pt-PT" w:eastAsia="pt-PT"/>
    </w:rPr>
  </w:style>
  <w:style w:type="paragraph" w:styleId="ndice3">
    <w:name w:val="toc 3"/>
    <w:basedOn w:val="Normal"/>
    <w:next w:val="Normal"/>
    <w:autoRedefine/>
    <w:uiPriority w:val="39"/>
    <w:qFormat/>
    <w:rsid w:val="00C32A0D"/>
    <w:pPr>
      <w:ind w:left="400"/>
    </w:pPr>
  </w:style>
  <w:style w:type="paragraph" w:styleId="Textodebalo">
    <w:name w:val="Balloon Text"/>
    <w:basedOn w:val="Normal"/>
    <w:semiHidden/>
    <w:rsid w:val="00534DBB"/>
    <w:rPr>
      <w:rFonts w:ascii="Tahoma" w:hAnsi="Tahoma" w:cs="Tahoma"/>
      <w:sz w:val="16"/>
      <w:szCs w:val="16"/>
    </w:rPr>
  </w:style>
  <w:style w:type="character" w:customStyle="1" w:styleId="Ttulo2Carcter">
    <w:name w:val="Título 2 Carácter"/>
    <w:basedOn w:val="Tipodeletrapredefinidodopargrafo"/>
    <w:link w:val="Ttulo2"/>
    <w:uiPriority w:val="9"/>
    <w:rsid w:val="003010FA"/>
    <w:rPr>
      <w:smallCaps/>
      <w:spacing w:val="5"/>
      <w:sz w:val="28"/>
      <w:szCs w:val="28"/>
    </w:rPr>
  </w:style>
  <w:style w:type="character" w:customStyle="1" w:styleId="Ttulo3Carcter">
    <w:name w:val="Título 3 Carácter"/>
    <w:basedOn w:val="Tipodeletrapredefinidodopargrafo"/>
    <w:link w:val="Ttulo3"/>
    <w:uiPriority w:val="9"/>
    <w:rsid w:val="003010FA"/>
    <w:rPr>
      <w:smallCaps/>
      <w:spacing w:val="5"/>
      <w:sz w:val="24"/>
      <w:szCs w:val="24"/>
    </w:rPr>
  </w:style>
  <w:style w:type="paragraph" w:styleId="Ttulodondice">
    <w:name w:val="TOC Heading"/>
    <w:basedOn w:val="Ttulo1"/>
    <w:next w:val="Normal"/>
    <w:uiPriority w:val="39"/>
    <w:semiHidden/>
    <w:unhideWhenUsed/>
    <w:qFormat/>
    <w:rsid w:val="003010FA"/>
    <w:pPr>
      <w:outlineLvl w:val="9"/>
    </w:pPr>
  </w:style>
  <w:style w:type="character" w:customStyle="1" w:styleId="Ttulo1Carcter">
    <w:name w:val="Título 1 Carácter"/>
    <w:basedOn w:val="Tipodeletrapredefinidodopargrafo"/>
    <w:link w:val="Ttulo1"/>
    <w:uiPriority w:val="9"/>
    <w:rsid w:val="003010FA"/>
    <w:rPr>
      <w:smallCaps/>
      <w:spacing w:val="5"/>
      <w:sz w:val="32"/>
      <w:szCs w:val="32"/>
    </w:rPr>
  </w:style>
  <w:style w:type="character" w:customStyle="1" w:styleId="Ttulo4Carcter">
    <w:name w:val="Título 4 Carácter"/>
    <w:basedOn w:val="Tipodeletrapredefinidodopargrafo"/>
    <w:link w:val="Ttulo4"/>
    <w:uiPriority w:val="9"/>
    <w:semiHidden/>
    <w:rsid w:val="003010FA"/>
    <w:rPr>
      <w:smallCaps/>
      <w:spacing w:val="10"/>
      <w:sz w:val="22"/>
      <w:szCs w:val="22"/>
    </w:rPr>
  </w:style>
  <w:style w:type="character" w:customStyle="1" w:styleId="Ttulo5Carcter">
    <w:name w:val="Título 5 Carácter"/>
    <w:basedOn w:val="Tipodeletrapredefinidodopargrafo"/>
    <w:link w:val="Ttulo5"/>
    <w:uiPriority w:val="9"/>
    <w:semiHidden/>
    <w:rsid w:val="003010FA"/>
    <w:rPr>
      <w:smallCaps/>
      <w:color w:val="943634"/>
      <w:spacing w:val="10"/>
      <w:sz w:val="22"/>
      <w:szCs w:val="26"/>
    </w:rPr>
  </w:style>
  <w:style w:type="character" w:customStyle="1" w:styleId="Ttulo6Carcter">
    <w:name w:val="Título 6 Carácter"/>
    <w:basedOn w:val="Tipodeletrapredefinidodopargrafo"/>
    <w:link w:val="Ttulo6"/>
    <w:uiPriority w:val="9"/>
    <w:semiHidden/>
    <w:rsid w:val="003010FA"/>
    <w:rPr>
      <w:smallCaps/>
      <w:color w:val="C0504D"/>
      <w:spacing w:val="5"/>
      <w:sz w:val="22"/>
    </w:rPr>
  </w:style>
  <w:style w:type="character" w:customStyle="1" w:styleId="Ttulo7Carcter">
    <w:name w:val="Título 7 Carácter"/>
    <w:basedOn w:val="Tipodeletrapredefinidodopargrafo"/>
    <w:link w:val="Ttulo7"/>
    <w:uiPriority w:val="9"/>
    <w:semiHidden/>
    <w:rsid w:val="003010FA"/>
    <w:rPr>
      <w:b/>
      <w:smallCaps/>
      <w:color w:val="C0504D"/>
      <w:spacing w:val="10"/>
    </w:rPr>
  </w:style>
  <w:style w:type="character" w:customStyle="1" w:styleId="Ttulo8Carcter">
    <w:name w:val="Título 8 Carácter"/>
    <w:basedOn w:val="Tipodeletrapredefinidodopargrafo"/>
    <w:link w:val="Ttulo8"/>
    <w:uiPriority w:val="9"/>
    <w:semiHidden/>
    <w:rsid w:val="003010FA"/>
    <w:rPr>
      <w:b/>
      <w:i/>
      <w:smallCaps/>
      <w:color w:val="943634"/>
    </w:rPr>
  </w:style>
  <w:style w:type="character" w:customStyle="1" w:styleId="Ttulo9Carcter">
    <w:name w:val="Título 9 Carácter"/>
    <w:basedOn w:val="Tipodeletrapredefinidodopargrafo"/>
    <w:link w:val="Ttulo9"/>
    <w:uiPriority w:val="9"/>
    <w:semiHidden/>
    <w:rsid w:val="003010FA"/>
    <w:rPr>
      <w:b/>
      <w:i/>
      <w:smallCaps/>
      <w:color w:val="622423"/>
    </w:rPr>
  </w:style>
  <w:style w:type="character" w:customStyle="1" w:styleId="TtuloCarcter">
    <w:name w:val="Título Carácter"/>
    <w:basedOn w:val="Tipodeletrapredefinidodopargrafo"/>
    <w:link w:val="Ttulo"/>
    <w:uiPriority w:val="10"/>
    <w:rsid w:val="003010FA"/>
    <w:rPr>
      <w:smallCaps/>
      <w:sz w:val="48"/>
      <w:szCs w:val="48"/>
    </w:rPr>
  </w:style>
  <w:style w:type="character" w:customStyle="1" w:styleId="SubttuloCarcter">
    <w:name w:val="Subtítulo Carácter"/>
    <w:basedOn w:val="Tipodeletrapredefinidodopargrafo"/>
    <w:link w:val="Subttulo"/>
    <w:uiPriority w:val="11"/>
    <w:rsid w:val="003010FA"/>
    <w:rPr>
      <w:rFonts w:ascii="Cambria" w:eastAsia="Times New Roman" w:hAnsi="Cambria" w:cs="Times New Roman"/>
      <w:szCs w:val="22"/>
    </w:rPr>
  </w:style>
  <w:style w:type="character" w:styleId="Forte">
    <w:name w:val="Strong"/>
    <w:uiPriority w:val="22"/>
    <w:qFormat/>
    <w:rsid w:val="003010FA"/>
    <w:rPr>
      <w:b/>
      <w:color w:val="C0504D"/>
    </w:rPr>
  </w:style>
  <w:style w:type="character" w:styleId="nfase">
    <w:name w:val="Emphasis"/>
    <w:uiPriority w:val="20"/>
    <w:qFormat/>
    <w:rsid w:val="003010FA"/>
    <w:rPr>
      <w:b/>
      <w:i/>
      <w:spacing w:val="10"/>
    </w:rPr>
  </w:style>
  <w:style w:type="paragraph" w:styleId="SemEspaamento">
    <w:name w:val="No Spacing"/>
    <w:basedOn w:val="Normal"/>
    <w:link w:val="SemEspaamentoCarcter"/>
    <w:uiPriority w:val="1"/>
    <w:qFormat/>
    <w:rsid w:val="003010FA"/>
    <w:pPr>
      <w:spacing w:after="0" w:line="240" w:lineRule="auto"/>
    </w:pPr>
  </w:style>
  <w:style w:type="paragraph" w:styleId="PargrafodaLista">
    <w:name w:val="List Paragraph"/>
    <w:basedOn w:val="Normal"/>
    <w:uiPriority w:val="34"/>
    <w:qFormat/>
    <w:rsid w:val="003010FA"/>
    <w:pPr>
      <w:ind w:left="720"/>
      <w:contextualSpacing/>
    </w:pPr>
  </w:style>
  <w:style w:type="paragraph" w:styleId="Citao">
    <w:name w:val="Quote"/>
    <w:basedOn w:val="Normal"/>
    <w:next w:val="Normal"/>
    <w:link w:val="CitaoCarcter"/>
    <w:uiPriority w:val="29"/>
    <w:qFormat/>
    <w:rsid w:val="003010FA"/>
    <w:rPr>
      <w:i/>
    </w:rPr>
  </w:style>
  <w:style w:type="character" w:customStyle="1" w:styleId="CitaoCarcter">
    <w:name w:val="Citação Carácter"/>
    <w:basedOn w:val="Tipodeletrapredefinidodopargrafo"/>
    <w:link w:val="Citao"/>
    <w:uiPriority w:val="29"/>
    <w:rsid w:val="003010FA"/>
    <w:rPr>
      <w:i/>
    </w:rPr>
  </w:style>
  <w:style w:type="paragraph" w:styleId="CitaoIntensa">
    <w:name w:val="Intense Quote"/>
    <w:basedOn w:val="Normal"/>
    <w:next w:val="Normal"/>
    <w:link w:val="CitaoIntensaCarcter"/>
    <w:uiPriority w:val="30"/>
    <w:qFormat/>
    <w:rsid w:val="003010F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oIntensaCarcter">
    <w:name w:val="Citação Intensa Carácter"/>
    <w:basedOn w:val="Tipodeletrapredefinidodopargrafo"/>
    <w:link w:val="CitaoIntensa"/>
    <w:uiPriority w:val="30"/>
    <w:rsid w:val="003010FA"/>
    <w:rPr>
      <w:b/>
      <w:i/>
      <w:color w:val="FFFFFF"/>
      <w:shd w:val="clear" w:color="auto" w:fill="C0504D"/>
    </w:rPr>
  </w:style>
  <w:style w:type="character" w:styleId="nfaseDiscreto">
    <w:name w:val="Subtle Emphasis"/>
    <w:uiPriority w:val="19"/>
    <w:qFormat/>
    <w:rsid w:val="003010FA"/>
    <w:rPr>
      <w:i/>
    </w:rPr>
  </w:style>
  <w:style w:type="character" w:styleId="nfaseIntenso">
    <w:name w:val="Intense Emphasis"/>
    <w:uiPriority w:val="21"/>
    <w:qFormat/>
    <w:rsid w:val="003010FA"/>
    <w:rPr>
      <w:b/>
      <w:i/>
      <w:color w:val="C0504D"/>
      <w:spacing w:val="10"/>
    </w:rPr>
  </w:style>
  <w:style w:type="character" w:styleId="RefernciaDiscreta">
    <w:name w:val="Subtle Reference"/>
    <w:uiPriority w:val="31"/>
    <w:qFormat/>
    <w:rsid w:val="003010FA"/>
    <w:rPr>
      <w:b/>
    </w:rPr>
  </w:style>
  <w:style w:type="character" w:styleId="RefernciaIntensa">
    <w:name w:val="Intense Reference"/>
    <w:uiPriority w:val="32"/>
    <w:qFormat/>
    <w:rsid w:val="003010FA"/>
    <w:rPr>
      <w:b/>
      <w:bCs/>
      <w:smallCaps/>
      <w:spacing w:val="5"/>
      <w:sz w:val="22"/>
      <w:szCs w:val="22"/>
      <w:u w:val="single"/>
    </w:rPr>
  </w:style>
  <w:style w:type="character" w:styleId="TtulodoLivro">
    <w:name w:val="Book Title"/>
    <w:uiPriority w:val="33"/>
    <w:qFormat/>
    <w:rsid w:val="003010FA"/>
    <w:rPr>
      <w:rFonts w:ascii="Cambria" w:eastAsia="Times New Roman" w:hAnsi="Cambria" w:cs="Times New Roman"/>
      <w:i/>
      <w:iCs/>
      <w:sz w:val="20"/>
      <w:szCs w:val="20"/>
    </w:rPr>
  </w:style>
  <w:style w:type="paragraph" w:styleId="Legenda">
    <w:name w:val="caption"/>
    <w:basedOn w:val="Normal"/>
    <w:next w:val="Normal"/>
    <w:uiPriority w:val="35"/>
    <w:semiHidden/>
    <w:unhideWhenUsed/>
    <w:qFormat/>
    <w:rsid w:val="003010FA"/>
    <w:rPr>
      <w:b/>
      <w:bCs/>
      <w:caps/>
      <w:sz w:val="16"/>
      <w:szCs w:val="18"/>
    </w:rPr>
  </w:style>
  <w:style w:type="character" w:customStyle="1" w:styleId="SemEspaamentoCarcter">
    <w:name w:val="Sem Espaçamento Carácter"/>
    <w:basedOn w:val="Tipodeletrapredefinidodopargrafo"/>
    <w:link w:val="SemEspaamento"/>
    <w:uiPriority w:val="1"/>
    <w:rsid w:val="003010FA"/>
  </w:style>
  <w:style w:type="paragraph" w:styleId="Textodenotadefim">
    <w:name w:val="endnote text"/>
    <w:basedOn w:val="Normal"/>
    <w:link w:val="TextodenotadefimCarcter"/>
    <w:uiPriority w:val="99"/>
    <w:semiHidden/>
    <w:unhideWhenUsed/>
    <w:rsid w:val="005C0670"/>
  </w:style>
  <w:style w:type="character" w:customStyle="1" w:styleId="TextodenotadefimCarcter">
    <w:name w:val="Texto de nota de fim Carácter"/>
    <w:basedOn w:val="Tipodeletrapredefinidodopargrafo"/>
    <w:link w:val="Textodenotadefim"/>
    <w:uiPriority w:val="99"/>
    <w:semiHidden/>
    <w:rsid w:val="005C0670"/>
    <w:rPr>
      <w:lang w:val="en-US" w:eastAsia="en-US" w:bidi="en-US"/>
    </w:rPr>
  </w:style>
  <w:style w:type="character" w:styleId="Refdenotadefim">
    <w:name w:val="endnote reference"/>
    <w:basedOn w:val="Tipodeletrapredefinidodopargrafo"/>
    <w:uiPriority w:val="99"/>
    <w:semiHidden/>
    <w:unhideWhenUsed/>
    <w:rsid w:val="005C0670"/>
    <w:rPr>
      <w:vertAlign w:val="superscript"/>
    </w:rPr>
  </w:style>
</w:styles>
</file>

<file path=word/webSettings.xml><?xml version="1.0" encoding="utf-8"?>
<w:webSettings xmlns:r="http://schemas.openxmlformats.org/officeDocument/2006/relationships" xmlns:w="http://schemas.openxmlformats.org/wordprocessingml/2006/main">
  <w:divs>
    <w:div w:id="362555008">
      <w:bodyDiv w:val="1"/>
      <w:marLeft w:val="0"/>
      <w:marRight w:val="0"/>
      <w:marTop w:val="0"/>
      <w:marBottom w:val="0"/>
      <w:divBdr>
        <w:top w:val="none" w:sz="0" w:space="0" w:color="auto"/>
        <w:left w:val="none" w:sz="0" w:space="0" w:color="auto"/>
        <w:bottom w:val="none" w:sz="0" w:space="0" w:color="auto"/>
        <w:right w:val="none" w:sz="0" w:space="0" w:color="auto"/>
      </w:divBdr>
    </w:div>
    <w:div w:id="1852983927">
      <w:bodyDiv w:val="1"/>
      <w:marLeft w:val="0"/>
      <w:marRight w:val="0"/>
      <w:marTop w:val="0"/>
      <w:marBottom w:val="0"/>
      <w:divBdr>
        <w:top w:val="none" w:sz="0" w:space="0" w:color="auto"/>
        <w:left w:val="none" w:sz="0" w:space="0" w:color="auto"/>
        <w:bottom w:val="none" w:sz="0" w:space="0" w:color="auto"/>
        <w:right w:val="none" w:sz="0" w:space="0" w:color="auto"/>
      </w:divBdr>
      <w:divsChild>
        <w:div w:id="1263756134">
          <w:marLeft w:val="0"/>
          <w:marRight w:val="0"/>
          <w:marTop w:val="0"/>
          <w:marBottom w:val="0"/>
          <w:divBdr>
            <w:top w:val="none" w:sz="0" w:space="0" w:color="auto"/>
            <w:left w:val="none" w:sz="0" w:space="0" w:color="auto"/>
            <w:bottom w:val="none" w:sz="0" w:space="0" w:color="auto"/>
            <w:right w:val="none" w:sz="0" w:space="0" w:color="auto"/>
          </w:divBdr>
        </w:div>
        <w:div w:id="1389575511">
          <w:marLeft w:val="0"/>
          <w:marRight w:val="0"/>
          <w:marTop w:val="0"/>
          <w:marBottom w:val="0"/>
          <w:divBdr>
            <w:top w:val="none" w:sz="0" w:space="0" w:color="auto"/>
            <w:left w:val="none" w:sz="0" w:space="0" w:color="auto"/>
            <w:bottom w:val="none" w:sz="0" w:space="0" w:color="auto"/>
            <w:right w:val="none" w:sz="0" w:space="0" w:color="auto"/>
          </w:divBdr>
        </w:div>
        <w:div w:id="1817144023">
          <w:marLeft w:val="0"/>
          <w:marRight w:val="0"/>
          <w:marTop w:val="0"/>
          <w:marBottom w:val="0"/>
          <w:divBdr>
            <w:top w:val="none" w:sz="0" w:space="0" w:color="auto"/>
            <w:left w:val="none" w:sz="0" w:space="0" w:color="auto"/>
            <w:bottom w:val="none" w:sz="0" w:space="0" w:color="auto"/>
            <w:right w:val="none" w:sz="0" w:space="0" w:color="auto"/>
          </w:divBdr>
        </w:div>
        <w:div w:id="1819765784">
          <w:marLeft w:val="0"/>
          <w:marRight w:val="0"/>
          <w:marTop w:val="0"/>
          <w:marBottom w:val="0"/>
          <w:divBdr>
            <w:top w:val="none" w:sz="0" w:space="0" w:color="auto"/>
            <w:left w:val="none" w:sz="0" w:space="0" w:color="auto"/>
            <w:bottom w:val="none" w:sz="0" w:space="0" w:color="auto"/>
            <w:right w:val="none" w:sz="0" w:space="0" w:color="auto"/>
          </w:divBdr>
        </w:div>
        <w:div w:id="1865291627">
          <w:marLeft w:val="0"/>
          <w:marRight w:val="0"/>
          <w:marTop w:val="0"/>
          <w:marBottom w:val="0"/>
          <w:divBdr>
            <w:top w:val="none" w:sz="0" w:space="0" w:color="auto"/>
            <w:left w:val="none" w:sz="0" w:space="0" w:color="auto"/>
            <w:bottom w:val="none" w:sz="0" w:space="0" w:color="auto"/>
            <w:right w:val="none" w:sz="0" w:space="0" w:color="auto"/>
          </w:divBdr>
        </w:div>
        <w:div w:id="213516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1995" TargetMode="External"/><Relationship Id="rId3" Type="http://schemas.openxmlformats.org/officeDocument/2006/relationships/hyperlink" Target="http://pt.wikipedia.org/wiki/Sony" TargetMode="External"/><Relationship Id="rId7" Type="http://schemas.openxmlformats.org/officeDocument/2006/relationships/hyperlink" Target="http://pt.wikipedia.org/wiki/9_de_setembro" TargetMode="External"/><Relationship Id="rId2" Type="http://schemas.openxmlformats.org/officeDocument/2006/relationships/hyperlink" Target="http://pt.wikipedia.org/wiki/Video_game" TargetMode="External"/><Relationship Id="rId1" Type="http://schemas.openxmlformats.org/officeDocument/2006/relationships/hyperlink" Target="http://pt.wikipedia.org/wiki/Console" TargetMode="External"/><Relationship Id="rId6" Type="http://schemas.openxmlformats.org/officeDocument/2006/relationships/hyperlink" Target="http://pt.wikipedia.org/wiki/Jap%C3%A3o" TargetMode="External"/><Relationship Id="rId5" Type="http://schemas.openxmlformats.org/officeDocument/2006/relationships/hyperlink" Target="http://pt.wikipedia.org/wiki/1994" TargetMode="External"/><Relationship Id="rId4" Type="http://schemas.openxmlformats.org/officeDocument/2006/relationships/hyperlink" Target="http://pt.wikipedia.org/wiki/3_de_dezembro" TargetMode="External"/><Relationship Id="rId9" Type="http://schemas.openxmlformats.org/officeDocument/2006/relationships/hyperlink" Target="http://pt.wikipedia.org/wiki/Estados_Unid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372A-EAE5-4B10-84EB-4039D31F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2927</Words>
  <Characters>15806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Suppressed Games Rundown </vt:lpstr>
    </vt:vector>
  </TitlesOfParts>
  <Company>ke</Company>
  <LinksUpToDate>false</LinksUpToDate>
  <CharactersWithSpaces>18696</CharactersWithSpaces>
  <SharedDoc>false</SharedDoc>
  <HLinks>
    <vt:vector size="144" baseType="variant">
      <vt:variant>
        <vt:i4>1114174</vt:i4>
      </vt:variant>
      <vt:variant>
        <vt:i4>86</vt:i4>
      </vt:variant>
      <vt:variant>
        <vt:i4>0</vt:i4>
      </vt:variant>
      <vt:variant>
        <vt:i4>5</vt:i4>
      </vt:variant>
      <vt:variant>
        <vt:lpwstr/>
      </vt:variant>
      <vt:variant>
        <vt:lpwstr>_Toc266025858</vt:lpwstr>
      </vt:variant>
      <vt:variant>
        <vt:i4>1114174</vt:i4>
      </vt:variant>
      <vt:variant>
        <vt:i4>80</vt:i4>
      </vt:variant>
      <vt:variant>
        <vt:i4>0</vt:i4>
      </vt:variant>
      <vt:variant>
        <vt:i4>5</vt:i4>
      </vt:variant>
      <vt:variant>
        <vt:lpwstr/>
      </vt:variant>
      <vt:variant>
        <vt:lpwstr>_Toc266025857</vt:lpwstr>
      </vt:variant>
      <vt:variant>
        <vt:i4>1114174</vt:i4>
      </vt:variant>
      <vt:variant>
        <vt:i4>74</vt:i4>
      </vt:variant>
      <vt:variant>
        <vt:i4>0</vt:i4>
      </vt:variant>
      <vt:variant>
        <vt:i4>5</vt:i4>
      </vt:variant>
      <vt:variant>
        <vt:lpwstr/>
      </vt:variant>
      <vt:variant>
        <vt:lpwstr>_Toc266025856</vt:lpwstr>
      </vt:variant>
      <vt:variant>
        <vt:i4>1114174</vt:i4>
      </vt:variant>
      <vt:variant>
        <vt:i4>68</vt:i4>
      </vt:variant>
      <vt:variant>
        <vt:i4>0</vt:i4>
      </vt:variant>
      <vt:variant>
        <vt:i4>5</vt:i4>
      </vt:variant>
      <vt:variant>
        <vt:lpwstr/>
      </vt:variant>
      <vt:variant>
        <vt:lpwstr>_Toc266025855</vt:lpwstr>
      </vt:variant>
      <vt:variant>
        <vt:i4>1114174</vt:i4>
      </vt:variant>
      <vt:variant>
        <vt:i4>62</vt:i4>
      </vt:variant>
      <vt:variant>
        <vt:i4>0</vt:i4>
      </vt:variant>
      <vt:variant>
        <vt:i4>5</vt:i4>
      </vt:variant>
      <vt:variant>
        <vt:lpwstr/>
      </vt:variant>
      <vt:variant>
        <vt:lpwstr>_Toc266025854</vt:lpwstr>
      </vt:variant>
      <vt:variant>
        <vt:i4>1114174</vt:i4>
      </vt:variant>
      <vt:variant>
        <vt:i4>56</vt:i4>
      </vt:variant>
      <vt:variant>
        <vt:i4>0</vt:i4>
      </vt:variant>
      <vt:variant>
        <vt:i4>5</vt:i4>
      </vt:variant>
      <vt:variant>
        <vt:lpwstr/>
      </vt:variant>
      <vt:variant>
        <vt:lpwstr>_Toc266025853</vt:lpwstr>
      </vt:variant>
      <vt:variant>
        <vt:i4>1114174</vt:i4>
      </vt:variant>
      <vt:variant>
        <vt:i4>50</vt:i4>
      </vt:variant>
      <vt:variant>
        <vt:i4>0</vt:i4>
      </vt:variant>
      <vt:variant>
        <vt:i4>5</vt:i4>
      </vt:variant>
      <vt:variant>
        <vt:lpwstr/>
      </vt:variant>
      <vt:variant>
        <vt:lpwstr>_Toc266025852</vt:lpwstr>
      </vt:variant>
      <vt:variant>
        <vt:i4>1114174</vt:i4>
      </vt:variant>
      <vt:variant>
        <vt:i4>44</vt:i4>
      </vt:variant>
      <vt:variant>
        <vt:i4>0</vt:i4>
      </vt:variant>
      <vt:variant>
        <vt:i4>5</vt:i4>
      </vt:variant>
      <vt:variant>
        <vt:lpwstr/>
      </vt:variant>
      <vt:variant>
        <vt:lpwstr>_Toc266025851</vt:lpwstr>
      </vt:variant>
      <vt:variant>
        <vt:i4>1114174</vt:i4>
      </vt:variant>
      <vt:variant>
        <vt:i4>38</vt:i4>
      </vt:variant>
      <vt:variant>
        <vt:i4>0</vt:i4>
      </vt:variant>
      <vt:variant>
        <vt:i4>5</vt:i4>
      </vt:variant>
      <vt:variant>
        <vt:lpwstr/>
      </vt:variant>
      <vt:variant>
        <vt:lpwstr>_Toc266025850</vt:lpwstr>
      </vt:variant>
      <vt:variant>
        <vt:i4>1048638</vt:i4>
      </vt:variant>
      <vt:variant>
        <vt:i4>32</vt:i4>
      </vt:variant>
      <vt:variant>
        <vt:i4>0</vt:i4>
      </vt:variant>
      <vt:variant>
        <vt:i4>5</vt:i4>
      </vt:variant>
      <vt:variant>
        <vt:lpwstr/>
      </vt:variant>
      <vt:variant>
        <vt:lpwstr>_Toc266025849</vt:lpwstr>
      </vt:variant>
      <vt:variant>
        <vt:i4>1048638</vt:i4>
      </vt:variant>
      <vt:variant>
        <vt:i4>26</vt:i4>
      </vt:variant>
      <vt:variant>
        <vt:i4>0</vt:i4>
      </vt:variant>
      <vt:variant>
        <vt:i4>5</vt:i4>
      </vt:variant>
      <vt:variant>
        <vt:lpwstr/>
      </vt:variant>
      <vt:variant>
        <vt:lpwstr>_Toc266025848</vt:lpwstr>
      </vt:variant>
      <vt:variant>
        <vt:i4>1048638</vt:i4>
      </vt:variant>
      <vt:variant>
        <vt:i4>20</vt:i4>
      </vt:variant>
      <vt:variant>
        <vt:i4>0</vt:i4>
      </vt:variant>
      <vt:variant>
        <vt:i4>5</vt:i4>
      </vt:variant>
      <vt:variant>
        <vt:lpwstr/>
      </vt:variant>
      <vt:variant>
        <vt:lpwstr>_Toc266025847</vt:lpwstr>
      </vt:variant>
      <vt:variant>
        <vt:i4>1048638</vt:i4>
      </vt:variant>
      <vt:variant>
        <vt:i4>14</vt:i4>
      </vt:variant>
      <vt:variant>
        <vt:i4>0</vt:i4>
      </vt:variant>
      <vt:variant>
        <vt:i4>5</vt:i4>
      </vt:variant>
      <vt:variant>
        <vt:lpwstr/>
      </vt:variant>
      <vt:variant>
        <vt:lpwstr>_Toc266025846</vt:lpwstr>
      </vt:variant>
      <vt:variant>
        <vt:i4>1048638</vt:i4>
      </vt:variant>
      <vt:variant>
        <vt:i4>8</vt:i4>
      </vt:variant>
      <vt:variant>
        <vt:i4>0</vt:i4>
      </vt:variant>
      <vt:variant>
        <vt:i4>5</vt:i4>
      </vt:variant>
      <vt:variant>
        <vt:lpwstr/>
      </vt:variant>
      <vt:variant>
        <vt:lpwstr>_Toc266025845</vt:lpwstr>
      </vt:variant>
      <vt:variant>
        <vt:i4>1048638</vt:i4>
      </vt:variant>
      <vt:variant>
        <vt:i4>2</vt:i4>
      </vt:variant>
      <vt:variant>
        <vt:i4>0</vt:i4>
      </vt:variant>
      <vt:variant>
        <vt:i4>5</vt:i4>
      </vt:variant>
      <vt:variant>
        <vt:lpwstr/>
      </vt:variant>
      <vt:variant>
        <vt:lpwstr>_Toc266025844</vt:lpwstr>
      </vt:variant>
      <vt:variant>
        <vt:i4>8323079</vt:i4>
      </vt:variant>
      <vt:variant>
        <vt:i4>24</vt:i4>
      </vt:variant>
      <vt:variant>
        <vt:i4>0</vt:i4>
      </vt:variant>
      <vt:variant>
        <vt:i4>5</vt:i4>
      </vt:variant>
      <vt:variant>
        <vt:lpwstr>http://pt.wikipedia.org/wiki/Estados_Unidos</vt:lpwstr>
      </vt:variant>
      <vt:variant>
        <vt:lpwstr/>
      </vt:variant>
      <vt:variant>
        <vt:i4>131094</vt:i4>
      </vt:variant>
      <vt:variant>
        <vt:i4>21</vt:i4>
      </vt:variant>
      <vt:variant>
        <vt:i4>0</vt:i4>
      </vt:variant>
      <vt:variant>
        <vt:i4>5</vt:i4>
      </vt:variant>
      <vt:variant>
        <vt:lpwstr>http://pt.wikipedia.org/wiki/1995</vt:lpwstr>
      </vt:variant>
      <vt:variant>
        <vt:lpwstr/>
      </vt:variant>
      <vt:variant>
        <vt:i4>327693</vt:i4>
      </vt:variant>
      <vt:variant>
        <vt:i4>18</vt:i4>
      </vt:variant>
      <vt:variant>
        <vt:i4>0</vt:i4>
      </vt:variant>
      <vt:variant>
        <vt:i4>5</vt:i4>
      </vt:variant>
      <vt:variant>
        <vt:lpwstr>http://pt.wikipedia.org/wiki/9_de_setembro</vt:lpwstr>
      </vt:variant>
      <vt:variant>
        <vt:lpwstr/>
      </vt:variant>
      <vt:variant>
        <vt:i4>6619193</vt:i4>
      </vt:variant>
      <vt:variant>
        <vt:i4>15</vt:i4>
      </vt:variant>
      <vt:variant>
        <vt:i4>0</vt:i4>
      </vt:variant>
      <vt:variant>
        <vt:i4>5</vt:i4>
      </vt:variant>
      <vt:variant>
        <vt:lpwstr>http://pt.wikipedia.org/wiki/Jap%C3%A3o</vt:lpwstr>
      </vt:variant>
      <vt:variant>
        <vt:lpwstr/>
      </vt:variant>
      <vt:variant>
        <vt:i4>131094</vt:i4>
      </vt:variant>
      <vt:variant>
        <vt:i4>12</vt:i4>
      </vt:variant>
      <vt:variant>
        <vt:i4>0</vt:i4>
      </vt:variant>
      <vt:variant>
        <vt:i4>5</vt:i4>
      </vt:variant>
      <vt:variant>
        <vt:lpwstr>http://pt.wikipedia.org/wiki/1994</vt:lpwstr>
      </vt:variant>
      <vt:variant>
        <vt:lpwstr/>
      </vt:variant>
      <vt:variant>
        <vt:i4>983060</vt:i4>
      </vt:variant>
      <vt:variant>
        <vt:i4>9</vt:i4>
      </vt:variant>
      <vt:variant>
        <vt:i4>0</vt:i4>
      </vt:variant>
      <vt:variant>
        <vt:i4>5</vt:i4>
      </vt:variant>
      <vt:variant>
        <vt:lpwstr>http://pt.wikipedia.org/wiki/3_de_dezembro</vt:lpwstr>
      </vt:variant>
      <vt:variant>
        <vt:lpwstr/>
      </vt:variant>
      <vt:variant>
        <vt:i4>1507392</vt:i4>
      </vt:variant>
      <vt:variant>
        <vt:i4>6</vt:i4>
      </vt:variant>
      <vt:variant>
        <vt:i4>0</vt:i4>
      </vt:variant>
      <vt:variant>
        <vt:i4>5</vt:i4>
      </vt:variant>
      <vt:variant>
        <vt:lpwstr>http://pt.wikipedia.org/wiki/Sony</vt:lpwstr>
      </vt:variant>
      <vt:variant>
        <vt:lpwstr/>
      </vt:variant>
      <vt:variant>
        <vt:i4>8192029</vt:i4>
      </vt:variant>
      <vt:variant>
        <vt:i4>3</vt:i4>
      </vt:variant>
      <vt:variant>
        <vt:i4>0</vt:i4>
      </vt:variant>
      <vt:variant>
        <vt:i4>5</vt:i4>
      </vt:variant>
      <vt:variant>
        <vt:lpwstr>http://pt.wikipedia.org/wiki/Video_game</vt:lpwstr>
      </vt:variant>
      <vt:variant>
        <vt:lpwstr/>
      </vt:variant>
      <vt:variant>
        <vt:i4>852063</vt:i4>
      </vt:variant>
      <vt:variant>
        <vt:i4>0</vt:i4>
      </vt:variant>
      <vt:variant>
        <vt:i4>0</vt:i4>
      </vt:variant>
      <vt:variant>
        <vt:i4>5</vt:i4>
      </vt:variant>
      <vt:variant>
        <vt:lpwstr>http://pt.wikipedia.org/wiki/Console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Suppressed Games Rundown</dc:title>
  <dc:creator>fr</dc:creator>
  <cp:lastModifiedBy>FBR</cp:lastModifiedBy>
  <cp:revision>2</cp:revision>
  <cp:lastPrinted>2011-07-24T22:24:00Z</cp:lastPrinted>
  <dcterms:created xsi:type="dcterms:W3CDTF">2012-07-08T09:16:00Z</dcterms:created>
  <dcterms:modified xsi:type="dcterms:W3CDTF">2012-07-08T09:16:00Z</dcterms:modified>
</cp:coreProperties>
</file>