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9E8" w:rsidRPr="007311B4" w:rsidRDefault="00BB09E8" w:rsidP="00C929AD">
      <w:pPr>
        <w:pStyle w:val="Ttulo3"/>
        <w:rPr>
          <w:lang w:val="pt-PT"/>
        </w:rPr>
      </w:pPr>
      <w:r w:rsidRPr="007311B4">
        <w:rPr>
          <w:lang w:val="pt-PT"/>
        </w:rPr>
        <w:t>BRIEFING SOBRE EXCALIBUR PARA FONTES</w:t>
      </w:r>
    </w:p>
    <w:p w:rsidR="00BB09E8" w:rsidRPr="007311B4" w:rsidRDefault="00BB09E8" w:rsidP="007715BC">
      <w:pPr>
        <w:jc w:val="center"/>
      </w:pPr>
      <w:r w:rsidRPr="007311B4">
        <w:t>Doro Richter</w:t>
      </w:r>
    </w:p>
    <w:p w:rsidR="00BB09E8" w:rsidRPr="007311B4" w:rsidRDefault="00BB09E8" w:rsidP="007715BC">
      <w:pPr>
        <w:jc w:val="center"/>
      </w:pPr>
      <w:r w:rsidRPr="007311B4">
        <w:t xml:space="preserve">20 </w:t>
      </w:r>
      <w:proofErr w:type="gramStart"/>
      <w:r w:rsidRPr="007311B4">
        <w:t>de</w:t>
      </w:r>
      <w:proofErr w:type="gramEnd"/>
      <w:r w:rsidRPr="007311B4">
        <w:t xml:space="preserve"> dezembro de 1997 - Frankfurt</w:t>
      </w:r>
    </w:p>
    <w:p w:rsidR="00BB09E8" w:rsidRPr="007311B4" w:rsidRDefault="00BB09E8" w:rsidP="007311B4">
      <w:pPr>
        <w:pStyle w:val="Ttulo4"/>
      </w:pPr>
      <w:r w:rsidRPr="007311B4">
        <w:t>O cenário global</w:t>
      </w:r>
    </w:p>
    <w:p w:rsidR="00BB09E8" w:rsidRPr="007311B4" w:rsidRDefault="00BB09E8" w:rsidP="00C929AD">
      <w:r w:rsidRPr="007311B4">
        <w:t xml:space="preserve">Espinol é uma sociedade de implantação! </w:t>
      </w:r>
      <w:r>
        <w:t>A</w:t>
      </w:r>
      <w:r w:rsidRPr="007311B4">
        <w:t xml:space="preserve"> sociedade de Espinol tem a implantação como uma ferramenta válida no jogo, o que é estúpido, mas é o que eles fazem. Você</w:t>
      </w:r>
      <w:r>
        <w:t>s</w:t>
      </w:r>
      <w:r w:rsidRPr="007311B4">
        <w:t xml:space="preserve"> vê</w:t>
      </w:r>
      <w:r>
        <w:t>m</w:t>
      </w:r>
      <w:r w:rsidRPr="007311B4">
        <w:t>, o Jogo de Implantação (o Jogo de Arquivos de Anéis que os Espinolianos jogam) tem como objetivo máximo a conformidade.</w:t>
      </w:r>
    </w:p>
    <w:p w:rsidR="00BB09E8" w:rsidRPr="007311B4" w:rsidRDefault="00BB09E8" w:rsidP="00C929AD">
      <w:r w:rsidRPr="007311B4">
        <w:t>Originalmente, a ideia era ter um cenário ideal ou um ser ideal e todo o mundo deveria trabalhar duro e duro para ser um duplicado desse ser, e então, esses perfeitos duplicados, poderiam as-isar e terminar o jogo. Então, é a conformidade completa que eles estão procurando.</w:t>
      </w:r>
    </w:p>
    <w:p w:rsidR="00BB09E8" w:rsidRPr="007311B4" w:rsidRDefault="00BB09E8" w:rsidP="00C929AD">
      <w:r w:rsidRPr="007311B4">
        <w:t>Mas então, em algum ponto, os Xacaris entraram e deram-lhes o caminho mais fácil: "Olhem, vocês não têm que trabalhar tão duro para esta conformidade, temos estes pequenos truques técnicos aqui, que podem tornar muito mais fácil vocês se conformarem com o ideal superior. E assim eles disseram: "Wow, wow, ótimo!</w:t>
      </w:r>
    </w:p>
    <w:p w:rsidR="00BB09E8" w:rsidRPr="007311B4" w:rsidRDefault="00BB09E8" w:rsidP="00C929AD">
      <w:r w:rsidRPr="007311B4">
        <w:t>Têm a mesma coisa a ser dramatizada aqui: as pessoas percorrem um longo caminho para conseguirem uma solução fácil para as coisas. Isto é o que aconteceu com os Espinolianos. Eles conseguiram o seu caminho mais fácil em vez de trabalharem duro para o duplicado perfeito, para o duplicado conformista, e agora têm o seu caminho mais fácil através de um implante, só que, implantados estão um passo mais perto do que torna impossível ter</w:t>
      </w:r>
      <w:r>
        <w:t>em</w:t>
      </w:r>
      <w:r w:rsidRPr="007311B4">
        <w:t xml:space="preserve"> individualidade.</w:t>
      </w:r>
    </w:p>
    <w:p w:rsidR="00BB09E8" w:rsidRPr="007311B4" w:rsidRDefault="00BB09E8" w:rsidP="00C929AD">
      <w:r w:rsidRPr="007311B4">
        <w:t>Então, vocês vão</w:t>
      </w:r>
      <w:r>
        <w:t xml:space="preserve"> sempre encontrar um, </w:t>
      </w:r>
      <w:r w:rsidRPr="007311B4">
        <w:t xml:space="preserve">dois ou três implantes nos </w:t>
      </w:r>
      <w:r>
        <w:t>tipos</w:t>
      </w:r>
      <w:r w:rsidRPr="007311B4">
        <w:t xml:space="preserve"> com que estão lidando. Mas esses implantes, eles tiveram-nos voluntariamente!</w:t>
      </w:r>
    </w:p>
    <w:p w:rsidR="00BB09E8" w:rsidRPr="007311B4" w:rsidRDefault="00BB09E8" w:rsidP="00C929AD">
      <w:r w:rsidRPr="007311B4">
        <w:t>Os Xacaris são o equivalente, em Espinol, aos nossos Implantadores.</w:t>
      </w:r>
    </w:p>
    <w:p w:rsidR="00BB09E8" w:rsidRPr="007311B4" w:rsidRDefault="00BB09E8" w:rsidP="00C929AD">
      <w:r w:rsidRPr="007311B4">
        <w:t>Isto chega até à política, assunto de que não poderia falar na Convenção, porque isso teria restimulado muitas pessoas.</w:t>
      </w:r>
    </w:p>
    <w:p w:rsidR="00BB09E8" w:rsidRPr="007311B4" w:rsidRDefault="00BB09E8" w:rsidP="00C929AD">
      <w:r w:rsidRPr="007311B4">
        <w:t xml:space="preserve">O </w:t>
      </w:r>
      <w:r>
        <w:t>Xacari</w:t>
      </w:r>
      <w:r w:rsidRPr="007311B4">
        <w:t xml:space="preserve"> e os Espinolianos são como o que temos aqui: temos os da Free zone e, de certa forma, os invasores. Os Xacaris são os verdadeiros Implantadores! E são os </w:t>
      </w:r>
      <w:r>
        <w:t>tipos</w:t>
      </w:r>
      <w:r w:rsidRPr="007311B4">
        <w:t xml:space="preserve"> que treinaram Xenu. Só que ele caiu fora desse jogo e tentou fazer </w:t>
      </w:r>
      <w:r>
        <w:t xml:space="preserve">a </w:t>
      </w:r>
      <w:r w:rsidRPr="007311B4">
        <w:t>sua própria trama aqui. Mas, basicamente, o que aconteceu foi que os Espinolian</w:t>
      </w:r>
      <w:r>
        <w:t>o</w:t>
      </w:r>
      <w:r w:rsidRPr="007311B4">
        <w:t xml:space="preserve">s agora estão mais ou menos sob o controlo apertado dos Xacaris. </w:t>
      </w:r>
      <w:r>
        <w:t>De</w:t>
      </w:r>
      <w:r w:rsidRPr="007311B4">
        <w:t xml:space="preserve"> início são difíceis de diferenciar</w:t>
      </w:r>
      <w:r>
        <w:t xml:space="preserve"> uns dos outros</w:t>
      </w:r>
      <w:r w:rsidRPr="007311B4">
        <w:t>. Mas originalmente, os Espinolianos tiveram a sua própria meta e jogo, muito válidos e muito bonitos. Os Xacaris são um pouco do tipo fascista que começaram com "Oh, nós temos esta boa maneira para os vossos problemas com implantes aqui e ali</w:t>
      </w:r>
      <w:r>
        <w:t>”</w:t>
      </w:r>
      <w:r w:rsidRPr="007311B4">
        <w:t>, e agora eles são um grupo de seres muito violento e muito militar.</w:t>
      </w:r>
    </w:p>
    <w:p w:rsidR="00BB09E8" w:rsidRPr="007311B4" w:rsidRDefault="00BB09E8" w:rsidP="00C929AD">
      <w:r w:rsidRPr="007311B4">
        <w:t xml:space="preserve">Mas os Espinolianos começaram a acordar. </w:t>
      </w:r>
      <w:r>
        <w:t>Porém</w:t>
      </w:r>
      <w:r w:rsidRPr="007311B4">
        <w:t xml:space="preserve"> até agora os Xacaris ainda estão a ter muito </w:t>
      </w:r>
      <w:r>
        <w:t>controlo</w:t>
      </w:r>
      <w:r w:rsidRPr="007311B4">
        <w:t>. É como um partido político por lá. E, na verdade, eles são os únicos contra quem estamos e não contra a grande maioria dos Espinolianos.</w:t>
      </w:r>
    </w:p>
    <w:p w:rsidR="00BB09E8" w:rsidRPr="007311B4" w:rsidRDefault="00BB09E8" w:rsidP="00C929AD">
      <w:r w:rsidRPr="007311B4">
        <w:t>Os Xacaris, como os Implantadores aqui no planeta, apenas fingem ser tipos amigáveis, de ajuda e assim por diante, e são os Espinolianos que estão conduzindo tudo, mas sob o controlo apertado dos Xacaris, é claro. É um padrão muito semelhante ao que temos nos nossos Jogo</w:t>
      </w:r>
      <w:r>
        <w:t>s</w:t>
      </w:r>
      <w:r w:rsidRPr="007311B4">
        <w:t xml:space="preserve"> de Arquivos de Anéis.</w:t>
      </w:r>
    </w:p>
    <w:p w:rsidR="00BB09E8" w:rsidRPr="007311B4" w:rsidRDefault="00BB09E8" w:rsidP="00C929AD">
      <w:r w:rsidRPr="007311B4">
        <w:t>O fa</w:t>
      </w:r>
      <w:r>
        <w:t>c</w:t>
      </w:r>
      <w:r w:rsidRPr="007311B4">
        <w:t xml:space="preserve">to é que há algum tempo atrás, há menos de dois anos, um ano e meio, Bill foi em missão a Espinol, ao centro Espinol neste universo. Não ao </w:t>
      </w:r>
      <w:r>
        <w:t>RAG</w:t>
      </w:r>
      <w:r w:rsidRPr="007311B4">
        <w:t xml:space="preserve"> deles, </w:t>
      </w:r>
      <w:r>
        <w:t xml:space="preserve">mas </w:t>
      </w:r>
      <w:r w:rsidRPr="007311B4">
        <w:t>a este universo. E tentou estabelecer algo como uma Free zone lá.</w:t>
      </w:r>
    </w:p>
    <w:p w:rsidR="00BB09E8" w:rsidRPr="007311B4" w:rsidRDefault="00BB09E8" w:rsidP="00C929AD">
      <w:r w:rsidRPr="007311B4">
        <w:lastRenderedPageBreak/>
        <w:t>Bem, ele foi apanhado e preso. Mas foi capaz de obter algo como uma trégua através da qual os Espinolianos nos tolerariam</w:t>
      </w:r>
      <w:r>
        <w:t>,</w:t>
      </w:r>
      <w:r w:rsidRPr="007311B4">
        <w:t xml:space="preserve"> aqui na nossa galáxia e na Galáxia de Andrômeda</w:t>
      </w:r>
      <w:r>
        <w:t>,</w:t>
      </w:r>
      <w:r w:rsidRPr="007311B4">
        <w:t xml:space="preserve"> se não tentarmos espalhar o movimento libertador para o resto do universo. E Bill foi submetido a montes de implantação lá em cima, porque disse: "Gente, vocês podem implantar-me se quiserem, mas isso não ajuda”. Eles, na verdade, fizeram testes nele implantando-o com tudo o que tinham, e cerca de uma hora depois tudo foi desfeito, porque ele sabia</w:t>
      </w:r>
      <w:r>
        <w:t>,</w:t>
      </w:r>
      <w:r w:rsidRPr="007311B4">
        <w:t xml:space="preserve"> como auditor solo</w:t>
      </w:r>
      <w:r>
        <w:t>, como o manejar</w:t>
      </w:r>
      <w:r w:rsidRPr="007311B4">
        <w:t xml:space="preserve">. Isso pôs os </w:t>
      </w:r>
      <w:r>
        <w:t>tipos</w:t>
      </w:r>
      <w:r w:rsidRPr="007311B4">
        <w:t xml:space="preserve"> loucos! Porque, de repente, viram que a sua principal arma já não funcionava.</w:t>
      </w:r>
    </w:p>
    <w:p w:rsidR="00BB09E8" w:rsidRPr="007311B4" w:rsidRDefault="00BB09E8" w:rsidP="00C929AD">
      <w:r w:rsidRPr="007311B4">
        <w:t>E aí foi quando algo como uma pequena divisão apareceu na sociedade Espinoliana</w:t>
      </w:r>
      <w:r>
        <w:t xml:space="preserve"> d</w:t>
      </w:r>
      <w:r w:rsidRPr="007311B4">
        <w:t>este universo porque os Espinolianos, digamos, normais disseram: "Ena! Isto é ainda melhor do que tudo o que já tivemos! Vamos tentar isto. Vamos experimentar</w:t>
      </w:r>
      <w:r>
        <w:t>.</w:t>
      </w:r>
      <w:r w:rsidRPr="007311B4">
        <w:t>"</w:t>
      </w:r>
      <w:r>
        <w:t xml:space="preserve"> </w:t>
      </w:r>
      <w:r w:rsidRPr="007311B4">
        <w:t xml:space="preserve">E os Xacaris disseram:" Oh, não. Temos que matar esses </w:t>
      </w:r>
      <w:r>
        <w:t>tipos</w:t>
      </w:r>
      <w:r w:rsidRPr="007311B4">
        <w:t xml:space="preserve"> e imobilizá-los e assim por diante. Porque eles estão ameaçando tudo o que nós</w:t>
      </w:r>
      <w:r>
        <w:t xml:space="preserve"> somos.</w:t>
      </w:r>
      <w:r w:rsidRPr="007311B4">
        <w:t>"</w:t>
      </w:r>
    </w:p>
    <w:p w:rsidR="00BB09E8" w:rsidRPr="007311B4" w:rsidRDefault="00BB09E8" w:rsidP="00C929AD">
      <w:r w:rsidRPr="007311B4">
        <w:t xml:space="preserve">Bill finalmente saiu e voltou para a Central nesta Galáxia. Mas </w:t>
      </w:r>
      <w:r>
        <w:t>a questão</w:t>
      </w:r>
      <w:r w:rsidRPr="007311B4">
        <w:t xml:space="preserve"> é que os Xacaris desde essa altura vivem num pesadelo, porque a sua arma não funciona e tem realmente havido discussões sobre poderem usar o velho truque de Xenu com algumas ogivas atômicas e tudo, colocando o planeta de volta na trilha de LTA.</w:t>
      </w:r>
    </w:p>
    <w:p w:rsidR="00BB09E8" w:rsidRPr="007311B4" w:rsidRDefault="00BB09E8" w:rsidP="00C929AD">
      <w:r w:rsidRPr="007311B4">
        <w:t>Mas os Xacari têm uma forma de pensar muito, muito materialista. Até hoje não acreditam que est</w:t>
      </w:r>
      <w:r>
        <w:t>ejamos</w:t>
      </w:r>
      <w:r w:rsidRPr="007311B4">
        <w:t xml:space="preserve"> trabalhando </w:t>
      </w:r>
      <w:r>
        <w:t xml:space="preserve">a </w:t>
      </w:r>
      <w:r w:rsidRPr="007311B4">
        <w:t>um nível espiritual. Não acreditam que não haja nenhum dispositivo MEST por trás da coisa toda. Eles não concebem a nossa audição e o desfazer de implantes como uma autodefesa ou processo de autolimpeza. Eles consideram que é um ataque. Eles estão procurando a arma de ataque. Ficam loucos porque não a conseguem encontrar. Não conseguem encontrar a arma! Ainda continuam procurando a arma secreta! É um assunto muito sério.</w:t>
      </w:r>
    </w:p>
    <w:p w:rsidR="00BB09E8" w:rsidRPr="007311B4" w:rsidRDefault="00BB09E8" w:rsidP="00C929AD">
      <w:r w:rsidRPr="007311B4">
        <w:t>Então, agora, quando começámos com toda esta audição, e são cerca de vinte pessoas trabalhando agora regularmente nisto e isso movimenta bastante deste material, os Espinolianos começaram primeiro a já não terem voluntários para serem implantados e colocados sobre os casos. No início, a qualidade das Plugs era um pouco diferente da que se pode encontrar agora. Eram seres dedicados numa missão para lidarem com a ameaça contra o seu jogo. A questão foi que, assim que desembarcavam em Tigiac, já não podiam sair. E aqueles que desembarcaram neste jogo, neste universo, não poderiam voltar para o R</w:t>
      </w:r>
      <w:r>
        <w:t>AG</w:t>
      </w:r>
      <w:r w:rsidRPr="007311B4">
        <w:t xml:space="preserve"> de Espinol. Então, eles ficaram perdidos e sabiam que estavam numa missão sem retorno. Sim, era a sua missão Camicase. Uau, isso foi lindo! A propósito, a sociedade japonesa reflete muito a de Espinol.</w:t>
      </w:r>
    </w:p>
    <w:p w:rsidR="00BB09E8" w:rsidRPr="007311B4" w:rsidRDefault="00BB09E8" w:rsidP="00C929AD">
      <w:r w:rsidRPr="007311B4">
        <w:t>Agora, a coisa é que eles foram tratados pelos seus auditores, foram libertados e sentiram pela primeira vez a verdadeira liberdade e individualidade. Eles adoraram! E muitos deles estão agora em missão pela nossa causa.</w:t>
      </w:r>
    </w:p>
    <w:p w:rsidR="00BB09E8" w:rsidRPr="007311B4" w:rsidRDefault="00BB09E8" w:rsidP="00C929AD">
      <w:r w:rsidRPr="007311B4">
        <w:t>E assim as coisas moveram-se e mudaram. LRH e Bill começaram eles mesmos a lidar com isto até que se chegou a um ponto, um par de semanas atrás, quando a Patrulha Galáctica mobilizou uma frota inteira e foram à Central de Espinol deste Universo, na verdade a Galáxia 20, e chegaram lá com uma enorme, quero dizer uma verdadeiramente grande frota, com uma grande ameaça e alguns bum bum, e assim por diante para mostrar a sua presença ética e dizer: "Ouçam pessoal, acabou! Implantação, de jeito nenhum! Vocês deixem-nos em paz. OK, não iremos interferir com o vosso jogo se vocês nos deixarem em paz. Mas se outros espíritos ou thetans quiserem usar a tecnologia, terão de ser livres</w:t>
      </w:r>
      <w:r>
        <w:t>.</w:t>
      </w:r>
      <w:r w:rsidRPr="007311B4">
        <w:t>"</w:t>
      </w:r>
    </w:p>
    <w:p w:rsidR="00BB09E8" w:rsidRPr="007311B4" w:rsidRDefault="00BB09E8" w:rsidP="00C929AD">
      <w:r>
        <w:t>A</w:t>
      </w:r>
      <w:r w:rsidRPr="007311B4">
        <w:t>gora não há divulgação ativa, mas que</w:t>
      </w:r>
      <w:r>
        <w:t>m</w:t>
      </w:r>
      <w:r w:rsidRPr="007311B4">
        <w:t xml:space="preserve"> ouve </w:t>
      </w:r>
      <w:r>
        <w:t>falar sobre isto leva-o para outras</w:t>
      </w:r>
      <w:r w:rsidRPr="007311B4">
        <w:t xml:space="preserve"> galáxias. E os Espinolian</w:t>
      </w:r>
      <w:r>
        <w:t>o</w:t>
      </w:r>
      <w:r w:rsidRPr="007311B4">
        <w:t>s que libert</w:t>
      </w:r>
      <w:r>
        <w:t xml:space="preserve">ámos </w:t>
      </w:r>
      <w:r w:rsidRPr="007311B4">
        <w:t>são bastante</w:t>
      </w:r>
      <w:r>
        <w:t>s</w:t>
      </w:r>
      <w:r w:rsidRPr="007311B4">
        <w:t xml:space="preserve"> agora neste universo, </w:t>
      </w:r>
      <w:r>
        <w:t xml:space="preserve">e </w:t>
      </w:r>
      <w:r w:rsidRPr="007311B4">
        <w:t xml:space="preserve">voltaram para </w:t>
      </w:r>
      <w:r>
        <w:t xml:space="preserve">a </w:t>
      </w:r>
      <w:r w:rsidRPr="007311B4">
        <w:t>sua área e começar</w:t>
      </w:r>
      <w:r>
        <w:t>am</w:t>
      </w:r>
      <w:r w:rsidRPr="007311B4">
        <w:t xml:space="preserve"> a oferecer </w:t>
      </w:r>
      <w:r>
        <w:t xml:space="preserve">serviços </w:t>
      </w:r>
      <w:r w:rsidRPr="007311B4">
        <w:t xml:space="preserve">agora e </w:t>
      </w:r>
      <w:r>
        <w:t xml:space="preserve">a </w:t>
      </w:r>
      <w:r w:rsidRPr="007311B4">
        <w:t>dar dados sobre os implantes</w:t>
      </w:r>
      <w:r>
        <w:t xml:space="preserve">, </w:t>
      </w:r>
      <w:r w:rsidRPr="007311B4">
        <w:t>o que realmente faz</w:t>
      </w:r>
      <w:r>
        <w:t>em</w:t>
      </w:r>
      <w:r w:rsidRPr="007311B4">
        <w:t xml:space="preserve"> e assi</w:t>
      </w:r>
      <w:r>
        <w:t>m por diante. Portanto, há muita coisa</w:t>
      </w:r>
      <w:r w:rsidRPr="007311B4">
        <w:t xml:space="preserve"> acontecendo.</w:t>
      </w:r>
    </w:p>
    <w:p w:rsidR="00BB09E8" w:rsidRPr="007311B4" w:rsidRDefault="00BB09E8" w:rsidP="00C929AD">
      <w:r w:rsidRPr="007311B4">
        <w:t>Na verdad</w:t>
      </w:r>
      <w:r>
        <w:t>e R. telefonou-me e disse-me: "</w:t>
      </w:r>
      <w:r w:rsidRPr="007311B4">
        <w:t>Ei, Doro</w:t>
      </w:r>
      <w:proofErr w:type="gramStart"/>
      <w:r w:rsidRPr="007311B4">
        <w:t>,</w:t>
      </w:r>
      <w:proofErr w:type="gramEnd"/>
      <w:r w:rsidRPr="007311B4">
        <w:t xml:space="preserve"> sintoniza-te para a Galáxia 20 e vê o que está acontecendo lá". Eu estava tão ocupada tentando ajudar a salvar o lugar aqui que não estava interessada no que estava acontecendo lá fora, e não tinha prestado muita atenção a outras áreas. Então sintonizei-me e vi-me no meio de um "campo de batalha"! Ali mesmo! E fiquei "Uau, isto é interessante, eu quero ver. Olha, wow, wow, wow, wow! "</w:t>
      </w:r>
    </w:p>
    <w:p w:rsidR="00BB09E8" w:rsidRPr="007311B4" w:rsidRDefault="00BB09E8" w:rsidP="00C929AD">
      <w:r w:rsidRPr="007311B4">
        <w:lastRenderedPageBreak/>
        <w:t xml:space="preserve">Foi então que recebi uma comunicação muito forte, como um punho no pescoço: "Ei, Doro, você não tem nada melhor para fazer?" Era o nosso </w:t>
      </w:r>
      <w:r>
        <w:t xml:space="preserve">velho </w:t>
      </w:r>
      <w:r w:rsidRPr="007311B4">
        <w:t>amigo: "Vamos lá! Eu sei que você ama isto, mas tem a sua missão aí no planeta. Mantenha-se nela, e acredite que somos capazes de lidar com isto sem a sua ajuda! " Ah, ah, ah, ah.</w:t>
      </w:r>
    </w:p>
    <w:p w:rsidR="00BB09E8" w:rsidRPr="007311B4" w:rsidRDefault="00BB09E8" w:rsidP="00C929AD">
      <w:r w:rsidRPr="007311B4">
        <w:t>É claro que ele estava certo. Foi uma visão interessante.</w:t>
      </w:r>
    </w:p>
    <w:p w:rsidR="00BB09E8" w:rsidRPr="007311B4" w:rsidRDefault="00BB09E8" w:rsidP="007311B4">
      <w:pPr>
        <w:pStyle w:val="Ttulo4"/>
      </w:pPr>
      <w:r w:rsidRPr="007311B4">
        <w:t>O Percurso do Nível</w:t>
      </w:r>
    </w:p>
    <w:p w:rsidR="00BB09E8" w:rsidRPr="007311B4" w:rsidRDefault="00BB09E8" w:rsidP="00C929AD">
      <w:r w:rsidRPr="007311B4">
        <w:t xml:space="preserve">Agora, o que temos aqui, quando vocês entram na Plug, começam com os escalões mais baixos semelhantes aos </w:t>
      </w:r>
      <w:proofErr w:type="gramStart"/>
      <w:r w:rsidRPr="007311B4">
        <w:t>clusters</w:t>
      </w:r>
      <w:proofErr w:type="gramEnd"/>
      <w:r w:rsidRPr="007311B4">
        <w:t xml:space="preserve"> no Excalibur. Então </w:t>
      </w:r>
      <w:proofErr w:type="gramStart"/>
      <w:r w:rsidRPr="007311B4">
        <w:t>vocês</w:t>
      </w:r>
      <w:proofErr w:type="gramEnd"/>
      <w:r w:rsidRPr="007311B4">
        <w:t xml:space="preserve"> normalmente sobem, e muito cedo encontram estes seres tipo dicotomia, tipo GPM. Acima disso encontram os holders realmente grandes. E esses grandes holders são muito puros, porque são os voluntários no jogo. Têm tido um estado muito bom de caso lá em Espinol, mas tiveram o seu implante para ser uma consideração. E este é o seu jogo e a sua missão e eles adoram!</w:t>
      </w:r>
    </w:p>
    <w:p w:rsidR="00BB09E8" w:rsidRPr="007311B4" w:rsidRDefault="00BB09E8" w:rsidP="00C929AD">
      <w:r w:rsidRPr="007311B4">
        <w:t>Quando chegam aos holders de topo, esses geralmente nem precisam de um implante para o fazerem. Porque é o seu jogo e lembrem-se, nenhum jogo é mau. Qualquer jogo é melhor do que nenhum jogo. E alguns deles, por exemplo, são maus! Eles amam este jogo! Quero dizer, é como uma pessoa ama ser um artista na pintura e outros amam serem artistas em tortura!</w:t>
      </w:r>
    </w:p>
    <w:p w:rsidR="00BB09E8" w:rsidRPr="007311B4" w:rsidRDefault="00BB09E8" w:rsidP="00C929AD">
      <w:r w:rsidRPr="007311B4">
        <w:t>Eles escolheram isto porque estavam entediados e eles amam este jogo agora. E querem ser o mal, querem chegar ao poder no mal. Fazendo suas "condições", sendo tão maus quanto possível. Muito interessante.</w:t>
      </w:r>
    </w:p>
    <w:p w:rsidR="00BB09E8" w:rsidRPr="007311B4" w:rsidRDefault="00BB09E8" w:rsidP="00C929AD">
      <w:r w:rsidRPr="007311B4">
        <w:t xml:space="preserve">Normalmente entra-se no caso com o PrPr2, é claro. Então, no caso deles, percebe-se que isso não funciona, porque ele </w:t>
      </w:r>
      <w:r w:rsidRPr="00A3107C">
        <w:rPr>
          <w:u w:val="single"/>
        </w:rPr>
        <w:t>não é</w:t>
      </w:r>
      <w:r w:rsidRPr="007311B4">
        <w:t xml:space="preserve"> aberrado! Vocês vêm, esse “ser o mal” não é uma aberração. É um jogo muito sensato! É apenas um jogo para ele! Assim, então tenho que usar o fator de persistência. E aí eu costumo usar o V/I: "</w:t>
      </w:r>
      <w:r w:rsidRPr="00A3107C">
        <w:rPr>
          <w:i/>
        </w:rPr>
        <w:t>Qual é o valor da persistência do seu jogo?</w:t>
      </w:r>
      <w:r w:rsidRPr="007311B4">
        <w:t>" E, mais cedo ou mais tarde cognitam que é "Ena, de qualquer maneira já é um overrun." "É estúpido, é chato".</w:t>
      </w:r>
    </w:p>
    <w:p w:rsidR="00BB09E8" w:rsidRPr="007311B4" w:rsidRDefault="00BB09E8" w:rsidP="00C929AD">
      <w:r w:rsidRPr="007311B4">
        <w:t xml:space="preserve">Mas o principal, o ponto de rutura, é quando eles percebem que, sendo </w:t>
      </w:r>
      <w:r w:rsidRPr="00A3107C">
        <w:rPr>
          <w:i/>
        </w:rPr>
        <w:t>o mal</w:t>
      </w:r>
      <w:r w:rsidRPr="007311B4">
        <w:t xml:space="preserve">, não conseguem criar um efeito em vocês. Porque quando vocês encontram um daqueles tipos realmente maus, </w:t>
      </w:r>
      <w:proofErr w:type="gramStart"/>
      <w:r w:rsidRPr="007311B4">
        <w:t>vocês</w:t>
      </w:r>
      <w:proofErr w:type="gramEnd"/>
      <w:r w:rsidRPr="007311B4">
        <w:t xml:space="preserve"> APRENDEM O QUE É MEDO! Porque realmente </w:t>
      </w:r>
      <w:proofErr w:type="gramStart"/>
      <w:r w:rsidRPr="007311B4">
        <w:t>eles</w:t>
      </w:r>
      <w:proofErr w:type="gramEnd"/>
      <w:r w:rsidRPr="007311B4">
        <w:t xml:space="preserve"> estão fazendo o seu melhor para matar-vos, para vos tirarem do corpo e assim por diante. Pode ser muito impressionante.</w:t>
      </w:r>
    </w:p>
    <w:p w:rsidR="00BB09E8" w:rsidRPr="007311B4" w:rsidRDefault="00BB09E8" w:rsidP="00C929AD">
      <w:r w:rsidRPr="007311B4">
        <w:t xml:space="preserve">Mas quando eles percebem: "Oh, bem, eu criei, causei, causei, causei, mas não há efeito sobre o </w:t>
      </w:r>
      <w:proofErr w:type="gramStart"/>
      <w:r w:rsidRPr="007311B4">
        <w:t>tipo ...</w:t>
      </w:r>
      <w:proofErr w:type="gramEnd"/>
      <w:r w:rsidRPr="007311B4">
        <w:t>" E, de repente, percebem que esse jogo não é assim tão bom, se nem sequer conseguem criar um efeito. Não há necessidade dele.</w:t>
      </w:r>
    </w:p>
    <w:p w:rsidR="00BB09E8" w:rsidRPr="007311B4" w:rsidRDefault="00BB09E8" w:rsidP="00C929AD">
      <w:r w:rsidRPr="007311B4">
        <w:t>Eles nunca serão auditáveis com o PrPr1. Porque eles não estão cometendo overts! Eles estão apenas jogando o jogo.</w:t>
      </w:r>
    </w:p>
    <w:p w:rsidR="00BB09E8" w:rsidRPr="007311B4" w:rsidRDefault="00BB09E8" w:rsidP="00C929AD">
      <w:r w:rsidRPr="007311B4">
        <w:t>Normalmente correm muito bem com o V/I ou V/I R/W no seu jogo e cognitam que o estão jogando há muito tempo e que, de qualquer maneira, era estúpido.</w:t>
      </w:r>
    </w:p>
    <w:p w:rsidR="00BB09E8" w:rsidRPr="007311B4" w:rsidRDefault="00BB09E8" w:rsidP="00C929AD">
      <w:r w:rsidRPr="007311B4">
        <w:t>Vocês encontram esferas de monitorização, quero dizer, seres monitores neste caso. Monitores nos dois sentidos. Esse novo poder pode ser dado às Plugs existentes. Muitas vezes você</w:t>
      </w:r>
      <w:r>
        <w:t>s</w:t>
      </w:r>
      <w:r w:rsidRPr="007311B4">
        <w:t xml:space="preserve"> acabam com o holder do topo no outro RAG. Essa é a coisa mais importante.</w:t>
      </w:r>
    </w:p>
    <w:p w:rsidR="00BB09E8" w:rsidRPr="007311B4" w:rsidRDefault="00BB09E8" w:rsidP="00C929AD">
      <w:r w:rsidRPr="007311B4">
        <w:t>Nas grandes Plugs realmente poderosas, a que vocês chegam depois de algumas sessões, geralmente encontram o holder de topo no outro RAG.</w:t>
      </w:r>
    </w:p>
    <w:p w:rsidR="00BB09E8" w:rsidRPr="007311B4" w:rsidRDefault="00BB09E8" w:rsidP="00C929AD"/>
    <w:p w:rsidR="00BB09E8" w:rsidRPr="007311B4" w:rsidRDefault="00BB09E8" w:rsidP="007311B4">
      <w:pPr>
        <w:pStyle w:val="Ttulo4"/>
      </w:pPr>
      <w:r w:rsidRPr="007311B4">
        <w:t>O "Plug Polvo"</w:t>
      </w:r>
    </w:p>
    <w:p w:rsidR="00BB09E8" w:rsidRPr="007311B4" w:rsidRDefault="00BB09E8" w:rsidP="00C929AD">
      <w:r w:rsidRPr="007311B4">
        <w:t xml:space="preserve">O chamado "Plug polvo" é, onde vocês têm, aqui está a </w:t>
      </w:r>
      <w:r>
        <w:t>esposa</w:t>
      </w:r>
      <w:r w:rsidRPr="007311B4">
        <w:t xml:space="preserve">, a criança, a secretária, o chefe, o gato, o cachorro, o Pc, OK? Assim, em todos eles vocês têm um destes “seres- consideração”, geralmente em conjunto com seres-dado ou policy para introduzirem a falta de lógica. E todos eles se juntam num holder </w:t>
      </w:r>
      <w:r w:rsidRPr="007311B4">
        <w:lastRenderedPageBreak/>
        <w:t>central que está no OT! E a consideração do OT mantém tudo ali. Então, quando manejam os tipos em torno de vocês e os seres sendo coisas, e o que quer que seja, mas não apanham o holder que está presente em VOCÊS, o holder só vai acumular nova munição e a coisa vai continuar.</w:t>
      </w:r>
    </w:p>
    <w:p w:rsidR="00BB09E8" w:rsidRPr="007311B4" w:rsidRDefault="00BB09E8" w:rsidP="00C929AD">
      <w:r w:rsidRPr="007311B4">
        <w:t xml:space="preserve">Para manejarem isto normalmente entram </w:t>
      </w:r>
      <w:r>
        <w:t>n</w:t>
      </w:r>
      <w:r w:rsidRPr="007311B4">
        <w:t>um</w:t>
      </w:r>
      <w:r>
        <w:t>a da</w:t>
      </w:r>
      <w:r w:rsidRPr="007311B4">
        <w:t xml:space="preserve">s </w:t>
      </w:r>
      <w:r>
        <w:t>pessoas</w:t>
      </w:r>
      <w:r w:rsidRPr="007311B4">
        <w:t xml:space="preserve"> à vossa volta que está a ficar louc</w:t>
      </w:r>
      <w:r>
        <w:t>a</w:t>
      </w:r>
      <w:r w:rsidRPr="007311B4">
        <w:t xml:space="preserve"> ou em dificuldade</w:t>
      </w:r>
      <w:r>
        <w:t>s</w:t>
      </w:r>
      <w:r w:rsidRPr="007311B4">
        <w:t xml:space="preserve">, e então trabalham até ao holder que vocês encontram sempre no </w:t>
      </w:r>
      <w:r w:rsidRPr="0097219E">
        <w:rPr>
          <w:u w:val="single"/>
        </w:rPr>
        <w:t>vosso próprio</w:t>
      </w:r>
      <w:r w:rsidRPr="007311B4">
        <w:t xml:space="preserve"> caso.</w:t>
      </w:r>
    </w:p>
    <w:p w:rsidR="00BB09E8" w:rsidRPr="007311B4" w:rsidRDefault="00BB09E8" w:rsidP="00C929AD">
      <w:r w:rsidRPr="007311B4">
        <w:t>É por isso que lhe chamo de "Polvo".</w:t>
      </w:r>
    </w:p>
    <w:p w:rsidR="00BB09E8" w:rsidRPr="007311B4" w:rsidRDefault="00BB09E8" w:rsidP="00C929AD">
      <w:r w:rsidRPr="007311B4">
        <w:t xml:space="preserve">Então, de qualquer maneira, até mesmo para lidarem com o ambiente têm que ir através de vocês próprios. Porque eles não querem que </w:t>
      </w:r>
      <w:r w:rsidRPr="007311B4">
        <w:rPr>
          <w:u w:val="single"/>
        </w:rPr>
        <w:t>vocês</w:t>
      </w:r>
      <w:r w:rsidRPr="007311B4">
        <w:t xml:space="preserve"> resolvam </w:t>
      </w:r>
      <w:r>
        <w:t>essa</w:t>
      </w:r>
      <w:r w:rsidRPr="007311B4">
        <w:t xml:space="preserve">s </w:t>
      </w:r>
      <w:r>
        <w:t>pessoas</w:t>
      </w:r>
      <w:r w:rsidRPr="007311B4">
        <w:t>!</w:t>
      </w:r>
    </w:p>
    <w:p w:rsidR="00BB09E8" w:rsidRPr="007311B4" w:rsidRDefault="00BB09E8" w:rsidP="00C929AD">
      <w:r w:rsidRPr="007311B4">
        <w:t>Então, o que é que eles fazem? Colocam uma consideração ali que faz com que vocês tomem a resolução errada.</w:t>
      </w:r>
    </w:p>
    <w:p w:rsidR="00BB09E8" w:rsidRPr="007311B4" w:rsidRDefault="00BB09E8" w:rsidP="00C929AD">
      <w:r w:rsidRPr="007311B4">
        <w:t xml:space="preserve">Tive um tipo, por exemplo, que tinha um desses polvos. O seu negócio estava quase a ficar em pedaços. E ele </w:t>
      </w:r>
      <w:r>
        <w:t>manejou</w:t>
      </w:r>
      <w:r w:rsidRPr="007311B4">
        <w:t xml:space="preserve"> seres-dado e policy e todos os tipos de fenômenos de caso nas pessoas ao seu redor, mas isso realmente não o resolveu. Então descobrimos que ele tinha um tipo sentado nele próprio com a consideração "Não há problema"! Na verdade, havia um </w:t>
      </w:r>
      <w:r>
        <w:t xml:space="preserve">outro </w:t>
      </w:r>
      <w:r w:rsidRPr="007311B4">
        <w:t xml:space="preserve">sentado </w:t>
      </w:r>
      <w:r>
        <w:t>em cima daquele</w:t>
      </w:r>
      <w:r w:rsidRPr="007311B4">
        <w:t xml:space="preserve"> que era "Eu consigo resolver " e abaixo deste, outro que era "Não há problema".</w:t>
      </w:r>
    </w:p>
    <w:p w:rsidR="00BB09E8" w:rsidRPr="007311B4" w:rsidRDefault="00BB09E8" w:rsidP="00C929AD">
      <w:r w:rsidRPr="007311B4">
        <w:t xml:space="preserve">Ele sabia que "conseguia resolver" e de qualquer maneira "não há problema", mas isso era </w:t>
      </w:r>
      <w:r w:rsidRPr="007311B4">
        <w:rPr>
          <w:u w:val="single"/>
        </w:rPr>
        <w:t xml:space="preserve">realmente </w:t>
      </w:r>
      <w:r w:rsidRPr="007311B4">
        <w:t xml:space="preserve">o que o impedia de </w:t>
      </w:r>
      <w:r>
        <w:t>resolver as coisas</w:t>
      </w:r>
      <w:r w:rsidRPr="007311B4">
        <w:t>. Toda vez que ele resolvia um</w:t>
      </w:r>
      <w:r>
        <w:t>a da</w:t>
      </w:r>
      <w:r w:rsidRPr="007311B4">
        <w:t xml:space="preserve">s </w:t>
      </w:r>
      <w:r>
        <w:t>pessoas</w:t>
      </w:r>
      <w:r w:rsidRPr="007311B4">
        <w:t xml:space="preserve">, </w:t>
      </w:r>
      <w:r>
        <w:t>a</w:t>
      </w:r>
      <w:r w:rsidRPr="007311B4">
        <w:t xml:space="preserve"> seguinte vinha-se ligar</w:t>
      </w:r>
      <w:r>
        <w:t xml:space="preserve"> a ele</w:t>
      </w:r>
      <w:r w:rsidRPr="007311B4">
        <w:t xml:space="preserve">. É claro que havia um monitor ali pelo meio que estava a dar informações que tal e tal tinha </w:t>
      </w:r>
      <w:proofErr w:type="gramStart"/>
      <w:r w:rsidRPr="007311B4">
        <w:t>sido ...</w:t>
      </w:r>
      <w:proofErr w:type="gramEnd"/>
      <w:r w:rsidRPr="007311B4">
        <w:t xml:space="preserve"> Estão a ver, tudo ia ter aqui. Ligações! Então, um saía e outro, bum! A próxima munição era colocada lá. O tipo entrou num ciclo contínuo de ponto</w:t>
      </w:r>
      <w:r>
        <w:t>-</w:t>
      </w:r>
      <w:r w:rsidRPr="007311B4">
        <w:t xml:space="preserve">fora - correção, em vez de lidar </w:t>
      </w:r>
      <w:r>
        <w:t xml:space="preserve">de vez </w:t>
      </w:r>
      <w:r w:rsidRPr="007311B4">
        <w:t xml:space="preserve">com a situação. Esse é o fenômeno do polvo. </w:t>
      </w:r>
    </w:p>
    <w:p w:rsidR="00BB09E8" w:rsidRPr="007311B4" w:rsidRDefault="00BB09E8" w:rsidP="00C929AD">
      <w:r w:rsidRPr="007311B4">
        <w:t>Isto aparece muitas vezes. Geralmente não fica muito ativo até vocês lidarem com o vosso próprio material um pouco. Ou vocês não se apercebem disso. É como uma segunda linha de fogo, algo assim.</w:t>
      </w:r>
    </w:p>
    <w:p w:rsidR="00BB09E8" w:rsidRPr="007311B4" w:rsidRDefault="00BB09E8" w:rsidP="007311B4">
      <w:pPr>
        <w:pStyle w:val="Ttulo4"/>
      </w:pPr>
      <w:r w:rsidRPr="007311B4">
        <w:t>A área Entre RAGs</w:t>
      </w:r>
    </w:p>
    <w:p w:rsidR="00BB09E8" w:rsidRPr="007311B4" w:rsidRDefault="00BB09E8" w:rsidP="00C929AD">
      <w:r>
        <w:t>A</w:t>
      </w:r>
      <w:r w:rsidRPr="007311B4">
        <w:t xml:space="preserve"> outra coisa são as armadilhas na área entre RAGs. Vocês têm o campo de jogos do “Jogo dos Jogos”. Têm os vários RAGs aqui. Digamos que este é o nosso RAG. Alguns OTs que terminaram o R/D do Super Estático e que trataram os Mocos Prim</w:t>
      </w:r>
      <w:r>
        <w:t>os</w:t>
      </w:r>
      <w:proofErr w:type="gramStart"/>
      <w:r w:rsidRPr="007311B4">
        <w:t>,</w:t>
      </w:r>
      <w:proofErr w:type="gramEnd"/>
      <w:r w:rsidRPr="007311B4">
        <w:t xml:space="preserve"> são realmente capazes de sair e aterram aqui.</w:t>
      </w:r>
    </w:p>
    <w:p w:rsidR="00BB09E8" w:rsidRPr="007311B4" w:rsidRDefault="00BB09E8" w:rsidP="00C929AD">
      <w:r w:rsidRPr="007311B4">
        <w:t xml:space="preserve">Ora Espinol </w:t>
      </w:r>
      <w:r>
        <w:t>colocou</w:t>
      </w:r>
      <w:r w:rsidRPr="007311B4">
        <w:t xml:space="preserve"> seres aqui como indicadores </w:t>
      </w:r>
      <w:r>
        <w:t>de</w:t>
      </w:r>
      <w:r w:rsidRPr="007311B4">
        <w:t xml:space="preserve"> alguém que tenha saído. Eles como que explodem e mostram que há um ser que precisa de atenção. Além disso, eles podem causar este fenômeno de </w:t>
      </w:r>
      <w:r>
        <w:t>esmagamento</w:t>
      </w:r>
      <w:r w:rsidRPr="007311B4">
        <w:t xml:space="preserve">. Vocês são atingidos com uma força esmagadora. Eles são realmente do tipo mau. Como "se eu sair para muito longe vou morrer". Algumas pessoas têm realmente medo de exteriorizar porque o seu corpo pode ir-se embora </w:t>
      </w:r>
      <w:proofErr w:type="gramStart"/>
      <w:r w:rsidRPr="007311B4">
        <w:t>ou ...</w:t>
      </w:r>
      <w:proofErr w:type="gramEnd"/>
      <w:r w:rsidRPr="007311B4">
        <w:t xml:space="preserve"> Quando vocês chegam a este ponto podem realmente ter a sensação de morrer. Como sabendo</w:t>
      </w:r>
      <w:r>
        <w:t xml:space="preserve"> "OK, </w:t>
      </w:r>
      <w:r w:rsidRPr="007311B4">
        <w:t xml:space="preserve">agora eu estou morrendo!" E, de certa forma, não há problema! Porque é um sentimento de tom muito alto. "Tudo bem, eu poderia morrer agora, o que significa que o corpo se foi e eu vou pegar um novo." É um sentimento muito são, mas é claro que daria cabo de todas as </w:t>
      </w:r>
      <w:r>
        <w:t>vossas</w:t>
      </w:r>
      <w:r w:rsidRPr="007311B4">
        <w:t xml:space="preserve"> missões e tudo </w:t>
      </w:r>
      <w:r>
        <w:t xml:space="preserve">o </w:t>
      </w:r>
      <w:r w:rsidRPr="007311B4">
        <w:t xml:space="preserve">mais. Estão a ver? Mas isto é um sentimento desencadeado por um daqueles tipos para tornarem </w:t>
      </w:r>
      <w:r>
        <w:t>correto</w:t>
      </w:r>
      <w:r w:rsidRPr="007311B4">
        <w:t xml:space="preserve"> </w:t>
      </w:r>
      <w:proofErr w:type="gramStart"/>
      <w:r w:rsidRPr="007311B4">
        <w:t>vocês</w:t>
      </w:r>
      <w:proofErr w:type="gramEnd"/>
      <w:r w:rsidRPr="007311B4">
        <w:t xml:space="preserve"> desfazerem o jogo. Isso é a armadilhas entre os RAGs aqui.</w:t>
      </w:r>
    </w:p>
    <w:p w:rsidR="00BB09E8" w:rsidRPr="007311B4" w:rsidRDefault="00BB09E8" w:rsidP="007311B4">
      <w:pPr>
        <w:pStyle w:val="Ttulo4"/>
      </w:pPr>
      <w:proofErr w:type="gramStart"/>
      <w:r w:rsidRPr="007311B4">
        <w:t>O EP</w:t>
      </w:r>
      <w:proofErr w:type="gramEnd"/>
    </w:p>
    <w:p w:rsidR="00BB09E8" w:rsidRPr="007311B4" w:rsidRDefault="00BB09E8" w:rsidP="00C929AD">
      <w:r w:rsidRPr="007311B4">
        <w:t xml:space="preserve">Vocês trabalham no stack. Em seguida, no stack, trabalham as Plugs. Claro que no fraseado da Plug vocês não vão fazer um Listing &amp; Nulling pesado. Estão mais à procura de </w:t>
      </w:r>
      <w:r w:rsidRPr="003A414C">
        <w:rPr>
          <w:u w:val="single"/>
        </w:rPr>
        <w:t>leituras</w:t>
      </w:r>
      <w:r w:rsidRPr="007311B4">
        <w:t xml:space="preserve"> e </w:t>
      </w:r>
      <w:r w:rsidRPr="003A414C">
        <w:rPr>
          <w:u w:val="single"/>
        </w:rPr>
        <w:t>interesse</w:t>
      </w:r>
      <w:r w:rsidRPr="007311B4">
        <w:t>. Se fizerem o fraseado do stack e depois o frasearem de novo, nunca vão ficar com uma lista de um item, porque há mais de uma Plug num stack. Então seguem as leituras e o interesse. Limpam-nos até que o stack esteja vazio. Vão descobrir que num ponto, quando verificarem "</w:t>
      </w:r>
      <w:r w:rsidRPr="003A414C">
        <w:rPr>
          <w:i/>
        </w:rPr>
        <w:t>Quem ou o quê seria a solução para não consigo voar</w:t>
      </w:r>
      <w:r w:rsidRPr="007311B4">
        <w:t>?" Ou "</w:t>
      </w:r>
      <w:r w:rsidRPr="003A414C">
        <w:rPr>
          <w:i/>
        </w:rPr>
        <w:t>Quem ou o quê impede que não consiga voar</w:t>
      </w:r>
      <w:r w:rsidRPr="007311B4">
        <w:t>?", não há nada lá! E não há mais interesse.</w:t>
      </w:r>
    </w:p>
    <w:p w:rsidR="00BB09E8" w:rsidRPr="007311B4" w:rsidRDefault="00BB09E8" w:rsidP="00C929AD">
      <w:r w:rsidRPr="007311B4">
        <w:lastRenderedPageBreak/>
        <w:t>O.K., agora é altura para o próximo stack</w:t>
      </w:r>
      <w:r>
        <w:t>. É como no</w:t>
      </w:r>
      <w:r w:rsidRPr="007311B4">
        <w:t xml:space="preserve"> Excalibur.</w:t>
      </w:r>
    </w:p>
    <w:p w:rsidR="00BB09E8" w:rsidRPr="007311B4" w:rsidRDefault="00BB09E8" w:rsidP="00C929AD">
      <w:r w:rsidRPr="007311B4">
        <w:t xml:space="preserve">E depois atinge-se </w:t>
      </w:r>
      <w:proofErr w:type="gramStart"/>
      <w:r w:rsidRPr="007311B4">
        <w:t>o EP</w:t>
      </w:r>
      <w:proofErr w:type="gramEnd"/>
      <w:r w:rsidRPr="007311B4">
        <w:t>. Muito claramente! A lista de Stacks está vazia e vocês reconhecem-no. Chegam a um ponto em que realmente sentem que este tipo de determinismo por outros desapareceu! E entram em coisas mais autocriadas. Começam a aparecer. Começam realmente a ver que as considerações que aparecem são as vossas próprias considerações.</w:t>
      </w:r>
    </w:p>
    <w:p w:rsidR="00BB09E8" w:rsidRPr="007311B4" w:rsidRDefault="00BB09E8" w:rsidP="00C929AD">
      <w:r w:rsidRPr="007311B4">
        <w:t xml:space="preserve">No futuro, quando </w:t>
      </w:r>
      <w:r>
        <w:t xml:space="preserve">eles </w:t>
      </w:r>
      <w:r w:rsidRPr="007311B4">
        <w:t xml:space="preserve">lançam de novo considerações sobre vocês, vocês sentem-no! Sentem isso. Porque começam a </w:t>
      </w:r>
      <w:r>
        <w:t>em</w:t>
      </w:r>
      <w:r w:rsidRPr="007311B4">
        <w:t xml:space="preserve">bater </w:t>
      </w:r>
      <w:r>
        <w:t>nest</w:t>
      </w:r>
      <w:r w:rsidRPr="007311B4">
        <w:t xml:space="preserve">a parede de novo. Porque essa parede desapareceu! É como quando </w:t>
      </w:r>
      <w:r>
        <w:t>querem</w:t>
      </w:r>
      <w:r w:rsidRPr="007311B4">
        <w:t xml:space="preserve"> expandir, isso simplesmente funciona sem esforço.</w:t>
      </w:r>
    </w:p>
    <w:p w:rsidR="00BB09E8" w:rsidRPr="007311B4" w:rsidRDefault="00BB09E8" w:rsidP="00742C4F">
      <w:r w:rsidRPr="007311B4">
        <w:t xml:space="preserve">Eles só </w:t>
      </w:r>
      <w:r>
        <w:t>conseguem</w:t>
      </w:r>
      <w:r w:rsidRPr="007311B4">
        <w:t xml:space="preserve"> </w:t>
      </w:r>
      <w:r>
        <w:t>ter</w:t>
      </w:r>
      <w:r w:rsidRPr="007311B4">
        <w:t xml:space="preserve"> uma ligação </w:t>
      </w:r>
      <w:r>
        <w:t>com</w:t>
      </w:r>
      <w:r w:rsidRPr="007311B4">
        <w:t xml:space="preserve"> vocês se já houver algumas </w:t>
      </w:r>
      <w:r w:rsidRPr="003A414C">
        <w:rPr>
          <w:u w:val="single"/>
        </w:rPr>
        <w:t>considerações vossas</w:t>
      </w:r>
      <w:r w:rsidRPr="007311B4">
        <w:t xml:space="preserve"> às quais eles se possam ligar. Estamos basicamente a lidar com o que já ali havia. </w:t>
      </w:r>
    </w:p>
    <w:p w:rsidR="00BB09E8" w:rsidRPr="007311B4" w:rsidRDefault="00BB09E8" w:rsidP="00C929AD">
      <w:r w:rsidRPr="007311B4">
        <w:t xml:space="preserve">O thetan decide que quer pensar e alguns thetans ajudam-no a fim de colocarem isso numa via </w:t>
      </w:r>
      <w:r>
        <w:t xml:space="preserve">o </w:t>
      </w:r>
      <w:r w:rsidRPr="007311B4">
        <w:t>que faz com que as ideias persistam.</w:t>
      </w:r>
    </w:p>
    <w:p w:rsidR="00BB09E8" w:rsidRPr="007311B4" w:rsidRDefault="00BB09E8" w:rsidP="007311B4">
      <w:pPr>
        <w:pStyle w:val="Ttulo4"/>
      </w:pPr>
      <w:r w:rsidRPr="007311B4">
        <w:t>Corpos em Penhor</w:t>
      </w:r>
    </w:p>
    <w:p w:rsidR="00BB09E8" w:rsidRPr="007311B4" w:rsidRDefault="00BB09E8" w:rsidP="00C929AD">
      <w:r>
        <w:t>U</w:t>
      </w:r>
      <w:r w:rsidRPr="007311B4">
        <w:t>ma coisa muito importante de que quase me esqueci. O Fenómeno do Corpo em Penhor que aparece durante o nível de vez em quando.</w:t>
      </w:r>
    </w:p>
    <w:p w:rsidR="00BB09E8" w:rsidRPr="007311B4" w:rsidRDefault="00BB09E8" w:rsidP="00C929AD">
      <w:r w:rsidRPr="007311B4">
        <w:t>O sujeito tem estranhos somáticos e sensações que são um pouco semelhante</w:t>
      </w:r>
      <w:r>
        <w:t>s</w:t>
      </w:r>
      <w:r w:rsidRPr="007311B4">
        <w:t xml:space="preserve"> com as que podem sentir </w:t>
      </w:r>
      <w:r>
        <w:t xml:space="preserve">provocadas </w:t>
      </w:r>
      <w:r w:rsidRPr="007311B4">
        <w:t>pelos thetans dado e policy, mas que não conseguem auditar. Não conseguem fazer nada com isso.</w:t>
      </w:r>
    </w:p>
    <w:p w:rsidR="00BB09E8" w:rsidRPr="007311B4" w:rsidRDefault="00BB09E8" w:rsidP="00C929AD">
      <w:r w:rsidRPr="007311B4">
        <w:t xml:space="preserve">O que descobrimos que acontece é </w:t>
      </w:r>
      <w:r>
        <w:t>provocado por</w:t>
      </w:r>
      <w:r w:rsidRPr="007311B4">
        <w:t xml:space="preserve"> alguns dos vossos Mocos, quer dizer, vocês nunca conseguem limpar tudo, os absolutos são inatingíveis (lógicas). Espinol parece ter amostras de Mocos dos jogadores aqui no jogo, e o que fazem é usarem os mocos para formarem padrões corporais do corpo que o jogador tem em PT. E utilizam-nos </w:t>
      </w:r>
      <w:r>
        <w:t>n</w:t>
      </w:r>
      <w:r w:rsidRPr="007311B4">
        <w:t>as torturas mais interessantes e outras coisas, o que cria então aqui no corpo, através do thetan, todos estes somáticos e doenças.</w:t>
      </w:r>
    </w:p>
    <w:p w:rsidR="00BB09E8" w:rsidRPr="007311B4" w:rsidRDefault="00BB09E8" w:rsidP="00C929AD">
      <w:r w:rsidRPr="007311B4">
        <w:t>Quando começa</w:t>
      </w:r>
      <w:r>
        <w:t>m</w:t>
      </w:r>
      <w:r w:rsidRPr="007311B4">
        <w:t xml:space="preserve"> a ter Somáticos estranhos, doenças, quaisquer que sejam, e não conseguem encontrar uma Plug ou qualquer coisa relacionada com isso, então procurem os vossos próprios Moc</w:t>
      </w:r>
      <w:r>
        <w:t>os em Espinol e descu</w:t>
      </w:r>
      <w:r w:rsidRPr="007311B4">
        <w:t xml:space="preserve">bram o que eles estão fazendo com eles. Então façam simplesmente o tratamento </w:t>
      </w:r>
      <w:r>
        <w:t xml:space="preserve">dos </w:t>
      </w:r>
      <w:r w:rsidRPr="007311B4">
        <w:t>MOCO</w:t>
      </w:r>
      <w:r>
        <w:t>s</w:t>
      </w:r>
      <w:r w:rsidRPr="007311B4">
        <w:t>. Não é nada muito difícil de fazer. Limpa-se facilmente, mas isso é o que eles estão a fazer.</w:t>
      </w:r>
    </w:p>
    <w:p w:rsidR="00BB09E8" w:rsidRPr="007311B4" w:rsidRDefault="00BB09E8" w:rsidP="007311B4">
      <w:pPr>
        <w:pStyle w:val="Ttulo4"/>
      </w:pPr>
      <w:r w:rsidRPr="007311B4">
        <w:t>Ligações Múltiplas</w:t>
      </w:r>
    </w:p>
    <w:p w:rsidR="00BB09E8" w:rsidRPr="007311B4" w:rsidRDefault="00BB09E8" w:rsidP="00775B07">
      <w:r w:rsidRPr="007311B4">
        <w:t>Há um fenómeno aqui muito desagradável. Porque tende a entrar muito na segunda dinâmica, especialmente na aberração da segunda dinâmica. As pessoas, de repente, aparecem com as aberrações mais estúpidas.</w:t>
      </w:r>
    </w:p>
    <w:p w:rsidR="00BB09E8" w:rsidRPr="007311B4" w:rsidRDefault="00BB09E8" w:rsidP="00C929AD">
      <w:r w:rsidRPr="007311B4">
        <w:t>Estão a ver, têm uns em baixo, à esquerda e à direita, um está aqui, outro vai daqui até ali, o outro vai dali até aqui e, na verdade, funciona como uma pirâmide dupla. Porque todo mundo pode ligar-se com todos. E são Opterms que se podem impor uns aos outros ao mesmo tempo. Vão ter três pares, que são muito semelhantes entre si e mais o holder em torno deles que faz com que sejam mais ou menos invisíveis. Então esta é a coisa ainda pior.</w:t>
      </w:r>
    </w:p>
    <w:p w:rsidR="00BB09E8" w:rsidRPr="007311B4" w:rsidRDefault="00BB09E8" w:rsidP="00C929AD">
      <w:r w:rsidRPr="007311B4">
        <w:t>É que vocês têm todas as distrações ou sentem-se mal se não as seguirem, mas, naturalmente</w:t>
      </w:r>
      <w:proofErr w:type="gramStart"/>
      <w:r w:rsidRPr="007311B4">
        <w:t>,</w:t>
      </w:r>
      <w:proofErr w:type="gramEnd"/>
      <w:r w:rsidRPr="007311B4">
        <w:t xml:space="preserve"> ficam com uma má consciência ou sentem-se mal por não fazerem a vossa missão, ao mesmo tempo. Então, o que quer que façam</w:t>
      </w:r>
      <w:proofErr w:type="gramStart"/>
      <w:r w:rsidRPr="007311B4">
        <w:t>,</w:t>
      </w:r>
      <w:proofErr w:type="gramEnd"/>
      <w:r w:rsidRPr="007311B4">
        <w:t xml:space="preserve"> têm um propósito falhado.</w:t>
      </w:r>
    </w:p>
    <w:p w:rsidR="00BB09E8" w:rsidRPr="007311B4" w:rsidRDefault="00BB09E8" w:rsidP="00C929AD">
      <w:r w:rsidRPr="007311B4">
        <w:t>Podem ter mais do que um par de dicotomias ali. Depende de quão grande é a Plug.</w:t>
      </w:r>
    </w:p>
    <w:p w:rsidR="00BB09E8" w:rsidRPr="007311B4" w:rsidRDefault="00BB09E8" w:rsidP="00C929AD">
      <w:r w:rsidRPr="007311B4">
        <w:t>Até agora, parece haver pelo menos uma em cada Plug. Funciona realmente como Opterms. Normalmente</w:t>
      </w:r>
      <w:proofErr w:type="gramStart"/>
      <w:r w:rsidRPr="007311B4">
        <w:t>,</w:t>
      </w:r>
      <w:proofErr w:type="gramEnd"/>
      <w:r w:rsidRPr="007311B4">
        <w:t xml:space="preserve"> começam com uma e ele aparece com o oposto. Então têm que auditar o oposto, que geralmente vos leva </w:t>
      </w:r>
      <w:r w:rsidRPr="007311B4">
        <w:lastRenderedPageBreak/>
        <w:t xml:space="preserve">ao holder, sobem e então </w:t>
      </w:r>
      <w:r>
        <w:t>descem</w:t>
      </w:r>
      <w:r w:rsidRPr="007311B4">
        <w:t xml:space="preserve"> e limpam esse par</w:t>
      </w:r>
      <w:r>
        <w:t xml:space="preserve"> e</w:t>
      </w:r>
      <w:r w:rsidRPr="007311B4">
        <w:t xml:space="preserve"> descem ainda mais até limparem a Plug inteira. Contudo, pode haver mais de um par.</w:t>
      </w:r>
    </w:p>
    <w:p w:rsidR="00BB09E8" w:rsidRPr="007311B4" w:rsidRDefault="00BB09E8" w:rsidP="00C929AD">
      <w:r w:rsidRPr="007311B4">
        <w:t>Na verdade eu também descobri coisas como, não apenas um par, mas um triângulo, ou quatro ou cinco todos ligados entre si com uma similaridade da palavra. Como "cego", "surdo", "mudo", como um triângulo em vez de um GPM.</w:t>
      </w:r>
    </w:p>
    <w:p w:rsidR="00BB09E8" w:rsidRPr="007311B4" w:rsidRDefault="00BB09E8" w:rsidP="007311B4">
      <w:pPr>
        <w:pStyle w:val="Ttulo4"/>
      </w:pPr>
      <w:r w:rsidRPr="007311B4">
        <w:t>Contra quem é que realmente eles estão?</w:t>
      </w:r>
    </w:p>
    <w:p w:rsidR="00BB09E8" w:rsidRPr="007311B4" w:rsidRDefault="00BB09E8" w:rsidP="00C929AD">
      <w:r w:rsidRPr="007311B4">
        <w:t>Normalmente este material é acionado no momento em que um jogador começa a ser realmente autodeterminado como jogador.</w:t>
      </w:r>
    </w:p>
    <w:p w:rsidR="00BB09E8" w:rsidRPr="007311B4" w:rsidRDefault="00BB09E8" w:rsidP="00C929AD">
      <w:r w:rsidRPr="007311B4">
        <w:t>Basicamente, o objetivo é impedir que vocês sejam mestres de jogos.</w:t>
      </w:r>
    </w:p>
    <w:p w:rsidR="00BB09E8" w:rsidRPr="007311B4" w:rsidRDefault="00BB09E8" w:rsidP="00C929AD">
      <w:r w:rsidRPr="007311B4">
        <w:t xml:space="preserve">Eles adoram jogadores, mas não querem Mestres </w:t>
      </w:r>
      <w:r>
        <w:t xml:space="preserve">de </w:t>
      </w:r>
      <w:r w:rsidRPr="007311B4">
        <w:t>Jogos.</w:t>
      </w:r>
    </w:p>
    <w:p w:rsidR="00BB09E8" w:rsidRPr="007311B4" w:rsidRDefault="00BB09E8" w:rsidP="00C929AD">
      <w:r w:rsidRPr="007311B4">
        <w:t>Não têm nada contra vocês serem jogadores. É absolutamente O.K. Porque vocês estão jogando dentro do quadro de regras</w:t>
      </w:r>
      <w:r>
        <w:t xml:space="preserve"> deles</w:t>
      </w:r>
      <w:r w:rsidRPr="007311B4">
        <w:t>, de qualquer maneira. Eles são Mestres de Jogos e não querem qualquer concorrência a esse nível!</w:t>
      </w:r>
    </w:p>
    <w:p w:rsidR="00BB09E8" w:rsidRPr="007311B4" w:rsidRDefault="00BB09E8" w:rsidP="00C929AD">
      <w:r w:rsidRPr="007311B4">
        <w:t xml:space="preserve">Vejam, vocês têm o Jogo dos Arquivos de Anéis, o nosso jogo. Agora vamos fazer os níveis, saímos, completamos o jogo, mas ainda estamos operando dentro dele, visto termos os nossos jogos particulares e pessoais, mas basicamente todas as responsabilidades foram tratadas. Esse é basicamente o EP do OT 16 e do R/D do Super Estático. Então </w:t>
      </w:r>
      <w:r>
        <w:t>sa</w:t>
      </w:r>
      <w:r w:rsidRPr="007311B4">
        <w:t xml:space="preserve">em para aqui como um Mestre de Jogos. Ora o que existe aqui neste Campo de Jogos do Jogo dos Jogos, é uma área que é </w:t>
      </w:r>
      <w:r>
        <w:t xml:space="preserve">a </w:t>
      </w:r>
      <w:r w:rsidRPr="007311B4">
        <w:t xml:space="preserve">Área Administrativa do Mestre de Jogos. Este é o lugar que vocês voltam a visitar, como </w:t>
      </w:r>
      <w:r>
        <w:t xml:space="preserve">uma </w:t>
      </w:r>
      <w:r w:rsidRPr="007311B4">
        <w:t>outra opção de sono, depois de terem feito um pouco do Excal para Fontes. Talvez já tenham estado lá, não sei. Eu fui lá, acho que foi depois da minha segunda Plug ou algo assim.</w:t>
      </w:r>
    </w:p>
    <w:p w:rsidR="00BB09E8" w:rsidRPr="007311B4" w:rsidRDefault="00BB09E8" w:rsidP="00C929AD">
      <w:r w:rsidRPr="007311B4">
        <w:t xml:space="preserve">É como uma área onde vão os Mestres de Jogos, e lembrem-se que não é a primeira vez que vocês se tornam mestres de jogos - vocês RE-ganharam o estatuto e a capacidade de serem mestres de jogos - não é nada novo - vocês RE-ganharam a vossa capacidade, o que significa que podem voltar ao vosso escritório (o vosso escritório de Mestre de Jogos), </w:t>
      </w:r>
      <w:r>
        <w:t>à</w:t>
      </w:r>
      <w:r w:rsidRPr="007311B4">
        <w:t xml:space="preserve"> vossa </w:t>
      </w:r>
      <w:r>
        <w:t>secretária</w:t>
      </w:r>
      <w:r w:rsidRPr="007311B4">
        <w:t>, depois de terem completado um ciclo.</w:t>
      </w:r>
    </w:p>
    <w:p w:rsidR="00BB09E8" w:rsidRPr="007311B4" w:rsidRDefault="00BB09E8" w:rsidP="007311B4">
      <w:pPr>
        <w:pStyle w:val="Ttulo4"/>
      </w:pPr>
      <w:r w:rsidRPr="007311B4">
        <w:t>O segundo direito de um Thetan</w:t>
      </w:r>
    </w:p>
    <w:p w:rsidR="00BB09E8" w:rsidRPr="007311B4" w:rsidRDefault="00BB09E8" w:rsidP="00C929AD">
      <w:r w:rsidRPr="007311B4">
        <w:t>Agora, aqui entra em jogo o segundo direito de um thetan.</w:t>
      </w:r>
    </w:p>
    <w:p w:rsidR="00BB09E8" w:rsidRPr="007311B4" w:rsidRDefault="00BB09E8" w:rsidP="00C929AD">
      <w:r w:rsidRPr="007311B4">
        <w:t xml:space="preserve">O segundo direito de um thetan é o direito de sair de um jogo. Mas o direito de sair de um jogo não significa o direito de desertar de um jogo. Vocês podem fazer um "intervalo". Para fazer o quê? Vão à vossa </w:t>
      </w:r>
      <w:r>
        <w:t>secretária</w:t>
      </w:r>
      <w:r w:rsidRPr="007311B4">
        <w:t xml:space="preserve"> e </w:t>
      </w:r>
      <w:r>
        <w:t>analisam</w:t>
      </w:r>
      <w:r w:rsidRPr="007311B4">
        <w:t xml:space="preserve"> as vossas notas comparando a cena ideal com a cena existente, avaliam e voltam ao jogo para fazerem os ajustes necessários para alcançarem a vossa própria cena ideal.</w:t>
      </w:r>
    </w:p>
    <w:p w:rsidR="00BB09E8" w:rsidRPr="007311B4" w:rsidRDefault="00BB09E8" w:rsidP="00C929AD">
      <w:r w:rsidRPr="007311B4">
        <w:t>É claro que quando terminam o jogo e completaram todos os ciclos necessários dizem: "Uau</w:t>
      </w:r>
      <w:proofErr w:type="gramStart"/>
      <w:r w:rsidRPr="007311B4">
        <w:t>,</w:t>
      </w:r>
      <w:proofErr w:type="gramEnd"/>
      <w:r w:rsidRPr="007311B4">
        <w:t xml:space="preserve"> fiz um ótimo trabalho. Agora vamos ver se podemos fazer outra coisa." Mas o que nunca podem fazer com nenhum jogo é simplesmente irem-se embora! Não funciona. Porque o jogo ainda está sob a vossa responsabilidade. Especialmente se foram vocês que o começaram.</w:t>
      </w:r>
    </w:p>
    <w:p w:rsidR="00BB09E8" w:rsidRPr="007311B4" w:rsidRDefault="00BB09E8" w:rsidP="00C929AD">
      <w:r w:rsidRPr="007311B4">
        <w:t xml:space="preserve">Então, a questão é que, quando vocês vão à Área Administrativa dos Mestres de Jogos, agindo como um mestre de jogos, então é claro que também podem ver como os jogos estão sendo lixados! </w:t>
      </w:r>
      <w:r>
        <w:t>Ver o</w:t>
      </w:r>
      <w:r w:rsidRPr="007311B4">
        <w:t xml:space="preserve"> que está acontecendo. E então, naturalmente, voltam para mudarem o que for necessário, quer sejam</w:t>
      </w:r>
      <w:r>
        <w:t xml:space="preserve"> o M</w:t>
      </w:r>
      <w:r w:rsidRPr="007311B4">
        <w:t>estre de todo o jogo ou apenas tenham uma certa parte dele. E é aqui que entra a interferência de Espinol. Porque eles não querem que vocês melhorem o jogo como um Mestre de Jogos.</w:t>
      </w:r>
    </w:p>
    <w:p w:rsidR="00BB09E8" w:rsidRPr="007311B4" w:rsidRDefault="00BB09E8" w:rsidP="00C929AD">
      <w:r w:rsidRPr="007311B4">
        <w:t xml:space="preserve">Eles estão totalmente felizes com todos os jogadores que </w:t>
      </w:r>
      <w:r>
        <w:t>cá</w:t>
      </w:r>
      <w:r w:rsidRPr="007311B4">
        <w:t xml:space="preserve"> estão e que seguem as suas regras. Que seguem o seu jogo retorcido. Mas não querem que vocês ponham o jogo de volta à sua finalidade original. Porque o propósito original é exatamente o oposto do que os Espinolianos querem.</w:t>
      </w:r>
    </w:p>
    <w:p w:rsidR="00BB09E8" w:rsidRPr="007311B4" w:rsidRDefault="00BB09E8" w:rsidP="00C929AD">
      <w:r w:rsidRPr="007311B4">
        <w:lastRenderedPageBreak/>
        <w:t>Então, eles estão basicamente contra os Mestres de Jogos. Essa é a questão.</w:t>
      </w:r>
    </w:p>
    <w:p w:rsidR="00BB09E8" w:rsidRPr="007311B4" w:rsidRDefault="00BB09E8" w:rsidP="00C929AD">
      <w:r w:rsidRPr="007311B4">
        <w:t xml:space="preserve">Agora veja, quando vocês são Mestres de Jogos e planeiam um jogo e começam um jogo, o que é que fazem? Vocês criam um efeito! Agora, para ver se realmente isso funciona, é melhor irem lá e experimentarem o efeito que criaram para coletarem dados, enquanto o jogo está funcionando perfeitamente. Mas então vocês precisam do segundo direito de um thetan (o direito de sair de um jogo) para saírem, reavaliarem, fazerem ajustes nos vossos planos, implementá-los no jogo e vivenciar isso de novo! Então saem de novo, comparam notas, </w:t>
      </w:r>
      <w:r>
        <w:t xml:space="preserve">ver se </w:t>
      </w:r>
      <w:r w:rsidRPr="007311B4">
        <w:t>está funcionando corretamente</w:t>
      </w:r>
      <w:r>
        <w:t xml:space="preserve"> ou não.</w:t>
      </w:r>
    </w:p>
    <w:p w:rsidR="00BB09E8" w:rsidRPr="007311B4" w:rsidRDefault="00BB09E8" w:rsidP="00C929AD">
      <w:r w:rsidRPr="007311B4">
        <w:t>Agora, se alguém vos nega o direito de abandonarem um jogo que estão a viver, isso significa que vos estão negando o direito de usarem o vosso chapéu como Mestres de Jogos.</w:t>
      </w:r>
    </w:p>
    <w:p w:rsidR="00BB09E8" w:rsidRPr="007311B4" w:rsidRDefault="00BB09E8" w:rsidP="00C929AD">
      <w:r w:rsidRPr="007311B4">
        <w:t xml:space="preserve">Claro que vocês podem sair de um jogo e fugirem dele. Dizerem "Droga, não </w:t>
      </w:r>
      <w:proofErr w:type="gramStart"/>
      <w:r w:rsidRPr="007311B4">
        <w:t>quero</w:t>
      </w:r>
      <w:proofErr w:type="gramEnd"/>
      <w:r w:rsidRPr="007311B4">
        <w:t xml:space="preserve"> estar mais na Igreja, vou-me embora". Como todos nós fizemos! Mas o que fizemos então? Realizámos uma avaliação! Primeiro saímos e em seguida avaliámos a cena existente contra o cenário ideal e começámos a fazer ajustamentos ao jogo e a maneira mais fácil de fazê-lo foi a alternativa da Free zone e colocá-la lá para que os outros também tivessem o poder de escolha. Porque lembrem-se: o direito de sair de um jogo é igual a poder de escolha!</w:t>
      </w:r>
    </w:p>
    <w:p w:rsidR="00BB09E8" w:rsidRPr="007311B4" w:rsidRDefault="00BB09E8" w:rsidP="00C929AD">
      <w:r w:rsidRPr="007311B4">
        <w:t>Mas a longo prazo, teremos que manejar a igreja! Quer queiramos ou não!</w:t>
      </w:r>
    </w:p>
    <w:p w:rsidR="00BB09E8" w:rsidRPr="007311B4" w:rsidRDefault="00BB09E8" w:rsidP="00C929AD">
      <w:r w:rsidRPr="007311B4">
        <w:t>Agora fizemos o nosso intervalo para encontrar uma solução, para encontrar um tratamento para a situação</w:t>
      </w:r>
      <w:r>
        <w:t xml:space="preserve"> e</w:t>
      </w:r>
      <w:r w:rsidRPr="007311B4">
        <w:t xml:space="preserve"> no qual ainda estamos trabalhando. Ainda estamos em “intervalo” da igreja. Mas não é uma deserção. É tirar férias, é estar de licença. Mas isso não significa que não voltemos para lidarmos com as antigas responsabilidades até o jogo estar realmente concluído e ter “EP”.</w:t>
      </w:r>
    </w:p>
    <w:p w:rsidR="00BB09E8" w:rsidRPr="007311B4" w:rsidRDefault="00BB09E8" w:rsidP="00C929AD">
      <w:r w:rsidRPr="007311B4">
        <w:t xml:space="preserve">Quer queiram ou não vocês vão lidar com todos os vossos ciclos de jogo. Ah, sim! Eles vão embater fortemente </w:t>
      </w:r>
      <w:r>
        <w:t xml:space="preserve">em vocês </w:t>
      </w:r>
      <w:r w:rsidRPr="007311B4">
        <w:t>no Phoenix para Fontes, não se preocupem. Vão encontra-los a todos! E vão sentir o ardor dos tipos que lá abandonaram! "Ei, escute! Você começou o di</w:t>
      </w:r>
      <w:r>
        <w:t>a</w:t>
      </w:r>
      <w:r w:rsidRPr="007311B4">
        <w:t>bo do jogo e depois fugiu. O que é isso? Pode-me dar uma explicação por que fez isso e wah, wah, wah, wah ".</w:t>
      </w:r>
    </w:p>
    <w:p w:rsidR="00BB09E8" w:rsidRPr="007311B4" w:rsidRDefault="00BB09E8" w:rsidP="00C929AD">
      <w:r w:rsidRPr="007311B4">
        <w:t>Mas est</w:t>
      </w:r>
      <w:r>
        <w:t>e</w:t>
      </w:r>
      <w:r w:rsidRPr="007311B4">
        <w:t xml:space="preserve"> é o segundo direito de um thetan. Podem usá-lo. Podem até usá-lo de forma antiética. Mas há um ponto em que vocês vão ter que lidar com o caso autodeterminado do Mestre de Jogos! Seus próprios atos errados!</w:t>
      </w:r>
    </w:p>
    <w:p w:rsidR="00BB09E8" w:rsidRPr="007311B4" w:rsidRDefault="00BB09E8" w:rsidP="00C929AD">
      <w:r w:rsidRPr="007311B4">
        <w:t xml:space="preserve">Mas a questão é que os Espinolianos não estão muito interessados em jogadores. Não estão realmente. Estão interessados nos Mestres de Jogos que são capazes de deixar este jogo, consciente e voluntariamente, compará-lo com o cenário ideal, voltar atrás e mudar as coisas! Isso é do que realmente </w:t>
      </w:r>
      <w:proofErr w:type="gramStart"/>
      <w:r w:rsidRPr="007311B4">
        <w:t>eles</w:t>
      </w:r>
      <w:proofErr w:type="gramEnd"/>
      <w:r w:rsidRPr="007311B4">
        <w:t xml:space="preserve"> têm medo. E é por isso que esta área entre os RAGs é tão armadilhada.</w:t>
      </w:r>
    </w:p>
    <w:p w:rsidR="00BB09E8" w:rsidRPr="007311B4" w:rsidRDefault="00BB09E8" w:rsidP="007311B4">
      <w:pPr>
        <w:pStyle w:val="Ttulo4"/>
      </w:pPr>
      <w:r w:rsidRPr="007311B4">
        <w:t>O Worm Hole</w:t>
      </w:r>
    </w:p>
    <w:p w:rsidR="00BB09E8" w:rsidRPr="007311B4" w:rsidRDefault="00BB09E8" w:rsidP="001138C7">
      <w:r w:rsidRPr="007311B4">
        <w:t>Ah, sim! Há o "Buraco de Minhoca"! Bastante interessante. O "Buraco de Minhoca" é algo como um buraco inter dimensional ou inter jogos onde se pode ir para lá e para cá entre os RAGs, mesmo que não tenham atingido por inteiro o estatuto de Mestres de Jogos. É como ligar dois pontos entre universos. Como o que aparece nos filmes de ficção científica e assim por diante. Parece que alguns dos personagens de topo de Espinol podem ir para lá e para cá. De alguma forma encontraram maneira de fazê-lo. Mas as últimas informações que recebi foi que, nos dias de hoje, os tipos da GP estão guardando estas "brechas".</w:t>
      </w:r>
    </w:p>
    <w:p w:rsidR="00BB09E8" w:rsidRPr="007311B4" w:rsidRDefault="00BB09E8" w:rsidP="001138C7">
      <w:r w:rsidRPr="007311B4">
        <w:t xml:space="preserve">Não sei se pus no nível que quando vocês encontram um tipo que foi implantado no RAG de Espinol e </w:t>
      </w:r>
      <w:r>
        <w:t>foi</w:t>
      </w:r>
      <w:r w:rsidRPr="007311B4">
        <w:t xml:space="preserve"> colocado neste RAG, há a sensação de entrar num buraco deformado ou num </w:t>
      </w:r>
      <w:r>
        <w:t>Vó</w:t>
      </w:r>
      <w:r w:rsidRPr="007311B4">
        <w:t>rt</w:t>
      </w:r>
      <w:r>
        <w:t>ice</w:t>
      </w:r>
      <w:r w:rsidRPr="007311B4">
        <w:t xml:space="preserve">. Isto é o buraco de minhoca através do qual o tipo está ser </w:t>
      </w:r>
      <w:r>
        <w:t>movido</w:t>
      </w:r>
      <w:r w:rsidRPr="007311B4">
        <w:t>.</w:t>
      </w:r>
    </w:p>
    <w:p w:rsidR="00BB09E8" w:rsidRPr="007311B4" w:rsidRDefault="00BB09E8" w:rsidP="001138C7">
      <w:r w:rsidRPr="007311B4">
        <w:t>Na verdade isso é o que os cientistas dizem que parecem ser como buracos no universo, ou algo assim.</w:t>
      </w:r>
    </w:p>
    <w:p w:rsidR="00BB09E8" w:rsidRPr="007311B4" w:rsidRDefault="00BB09E8" w:rsidP="001138C7">
      <w:r w:rsidRPr="007311B4">
        <w:t>Bem, todos os RAGs têm de alguma forma ligação. E há certas partes onde se pode simplesmente passar, pffff. Foram encerrados agora. Não queremos mais nenhuma interferência.</w:t>
      </w:r>
    </w:p>
    <w:p w:rsidR="00BB09E8" w:rsidRPr="007311B4" w:rsidRDefault="00BB09E8" w:rsidP="007311B4">
      <w:pPr>
        <w:pStyle w:val="Ttulo4"/>
      </w:pPr>
      <w:r w:rsidRPr="007311B4">
        <w:lastRenderedPageBreak/>
        <w:t>Usando estruturas de controlo existentes</w:t>
      </w:r>
    </w:p>
    <w:p w:rsidR="00BB09E8" w:rsidRPr="007311B4" w:rsidRDefault="00BB09E8" w:rsidP="005E6B1B">
      <w:r w:rsidRPr="007311B4">
        <w:t>Até mesmo os Marcabianos são controlados por esses tipos de Espinol. Os Marcabian</w:t>
      </w:r>
      <w:r>
        <w:t>o</w:t>
      </w:r>
      <w:r w:rsidRPr="007311B4">
        <w:t>s estão dramatizando em grande parte a sociedade de Espinol. Procura de conformidade e assim por diante.</w:t>
      </w:r>
    </w:p>
    <w:p w:rsidR="00BB09E8" w:rsidRPr="007311B4" w:rsidRDefault="00BB09E8" w:rsidP="005E6B1B">
      <w:r w:rsidRPr="007311B4">
        <w:t>Tudo isso parece ser uma organização muito bem estabelecida. Como o "capital humano" e "recursos humanos". Está</w:t>
      </w:r>
      <w:r>
        <w:t xml:space="preserve"> a</w:t>
      </w:r>
      <w:r w:rsidRPr="007311B4">
        <w:t xml:space="preserve"> ve</w:t>
      </w:r>
      <w:r>
        <w:t>r-se</w:t>
      </w:r>
      <w:r w:rsidRPr="007311B4">
        <w:t xml:space="preserve"> mais claramente de dia para dia o que está realmente acontecendo.</w:t>
      </w:r>
    </w:p>
    <w:p w:rsidR="00BB09E8" w:rsidRDefault="00BB09E8" w:rsidP="001138C7">
      <w:r w:rsidRPr="007311B4">
        <w:t xml:space="preserve">É claro que isto só poderia funcionar porque Espinol entrou ativamente no jogo usando as antigas estruturas de controlo de Xenu. Os Espinolianos ficaram realmente muito felizes com Xenu estar na cadeia, porque ele era realmente má publicidade para eles. Quero dizer, eles desenvolveram a implantação como uma verdadeira forma de arte e ele estava fazendo uma brutalidade em vez daquele estilo benevolente, agradável e amigável dos Espinolianos. </w:t>
      </w:r>
    </w:p>
    <w:p w:rsidR="00BB09E8" w:rsidRPr="007311B4" w:rsidRDefault="00BB09E8" w:rsidP="001138C7">
      <w:r w:rsidRPr="007311B4">
        <w:t xml:space="preserve">Os anúncios que vêm na TV agora e as mudanças de sentido das palavras...este é um estilo muito Espinolês! Não é o </w:t>
      </w:r>
      <w:r>
        <w:t>“</w:t>
      </w:r>
      <w:r w:rsidRPr="007311B4">
        <w:t>Grrr</w:t>
      </w:r>
      <w:r>
        <w:t>”,</w:t>
      </w:r>
      <w:r w:rsidRPr="007311B4">
        <w:t xml:space="preserve"> estilo áspero e esmagador de Xenu. Eles não gostam disso. Na verdade ficaram muito felizes quando a GP apanhou</w:t>
      </w:r>
      <w:r>
        <w:t xml:space="preserve"> Xenu</w:t>
      </w:r>
      <w:r w:rsidRPr="007311B4">
        <w:t xml:space="preserve"> e o prendeu. E eles apanharam toda a antiga estrutura de controlo.</w:t>
      </w:r>
    </w:p>
    <w:p w:rsidR="00BB09E8" w:rsidRPr="007311B4" w:rsidRDefault="00BB09E8" w:rsidP="001138C7"/>
    <w:p w:rsidR="00BB09E8" w:rsidRPr="007311B4" w:rsidRDefault="00BB09E8" w:rsidP="001138C7"/>
    <w:p w:rsidR="00BB09E8" w:rsidRPr="007311B4" w:rsidRDefault="00BB09E8" w:rsidP="007311B4">
      <w:pPr>
        <w:jc w:val="center"/>
      </w:pPr>
      <w:r w:rsidRPr="007311B4">
        <w:t>Fim do Briefing sobre Excalibur para Fontes</w:t>
      </w:r>
    </w:p>
    <w:p w:rsidR="00C7180D" w:rsidRDefault="00C7180D"/>
    <w:sectPr w:rsidR="00C7180D" w:rsidSect="00BB09E8">
      <w:footerReference w:type="default" r:id="rId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9E" w:rsidRDefault="00BB09E8">
    <w:pPr>
      <w:pStyle w:val="Rodap"/>
      <w:tabs>
        <w:tab w:val="clear" w:pos="4252"/>
        <w:tab w:val="clear" w:pos="8504"/>
        <w:tab w:val="center" w:pos="4820"/>
      </w:tabs>
      <w:rPr>
        <w:lang w:val="fr-FR"/>
      </w:rPr>
    </w:pPr>
    <w:r>
      <w:rPr>
        <w:snapToGrid w:val="0"/>
        <w:lang w:eastAsia="pt-PT"/>
      </w:rPr>
      <w:fldChar w:fldCharType="begin"/>
    </w:r>
    <w:r>
      <w:rPr>
        <w:snapToGrid w:val="0"/>
        <w:lang w:val="fr-FR" w:eastAsia="pt-PT"/>
      </w:rPr>
      <w:instrText xml:space="preserve"> FILENAME </w:instrText>
    </w:r>
    <w:r>
      <w:rPr>
        <w:snapToGrid w:val="0"/>
        <w:lang w:eastAsia="pt-PT"/>
      </w:rPr>
      <w:fldChar w:fldCharType="separate"/>
    </w:r>
    <w:r>
      <w:rPr>
        <w:noProof/>
        <w:snapToGrid w:val="0"/>
        <w:lang w:val="fr-FR" w:eastAsia="pt-PT"/>
      </w:rPr>
      <w:t>DR971220_TB_OT17_Pt.docx</w:t>
    </w:r>
    <w:r>
      <w:rPr>
        <w:snapToGrid w:val="0"/>
        <w:lang w:eastAsia="pt-PT"/>
      </w:rPr>
      <w:fldChar w:fldCharType="end"/>
    </w:r>
    <w:r>
      <w:rPr>
        <w:lang w:val="fr-FR"/>
      </w:rPr>
      <w:tab/>
    </w:r>
    <w:r>
      <w:rPr>
        <w:rStyle w:val="Nmerodepgina"/>
      </w:rPr>
      <w:fldChar w:fldCharType="begin"/>
    </w:r>
    <w:r>
      <w:rPr>
        <w:rStyle w:val="Nmerodepgina"/>
        <w:lang w:val="fr-FR"/>
      </w:rPr>
      <w:instrText xml:space="preserve"> PAGE </w:instrText>
    </w:r>
    <w:r>
      <w:rPr>
        <w:rStyle w:val="Nmerodepgina"/>
      </w:rPr>
      <w:fldChar w:fldCharType="separate"/>
    </w:r>
    <w:r>
      <w:rPr>
        <w:rStyle w:val="Nmerodepgina"/>
        <w:noProof/>
        <w:lang w:val="fr-FR"/>
      </w:rPr>
      <w:t>1</w:t>
    </w:r>
    <w:r>
      <w:rPr>
        <w:rStyle w:val="Nmerodepgina"/>
      </w:rPr>
      <w:fldChar w:fldCharType="end"/>
    </w:r>
    <w:r>
      <w:rPr>
        <w:rStyle w:val="Nmerodepgina"/>
        <w:lang w:val="fr-FR"/>
      </w:rPr>
      <w:t>/</w:t>
    </w:r>
    <w:r>
      <w:rPr>
        <w:rStyle w:val="Nmerodepgina"/>
      </w:rPr>
      <w:fldChar w:fldCharType="begin"/>
    </w:r>
    <w:r>
      <w:rPr>
        <w:rStyle w:val="Nmerodepgina"/>
        <w:lang w:val="fr-FR"/>
      </w:rPr>
      <w:instrText xml:space="preserve"> NUMPAGES </w:instrText>
    </w:r>
    <w:r>
      <w:rPr>
        <w:rStyle w:val="Nmerodepgina"/>
      </w:rPr>
      <w:fldChar w:fldCharType="separate"/>
    </w:r>
    <w:r>
      <w:rPr>
        <w:rStyle w:val="Nmerodepgina"/>
        <w:noProof/>
        <w:lang w:val="fr-FR"/>
      </w:rPr>
      <w:t>8</w:t>
    </w:r>
    <w:r>
      <w:rPr>
        <w:rStyle w:val="Nmerodepgina"/>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F483D2"/>
    <w:lvl w:ilvl="0">
      <w:start w:val="1"/>
      <w:numFmt w:val="bullet"/>
      <w:pStyle w:val="Listacommarcas"/>
      <w:lvlText w:val=""/>
      <w:lvlJc w:val="left"/>
      <w:pPr>
        <w:tabs>
          <w:tab w:val="num" w:pos="360"/>
        </w:tabs>
        <w:ind w:left="360" w:hanging="360"/>
      </w:pPr>
      <w:rPr>
        <w:rFonts w:ascii="Symbol" w:hAnsi="Symbol" w:hint="default"/>
      </w:rPr>
    </w:lvl>
  </w:abstractNum>
  <w:abstractNum w:abstractNumId="1">
    <w:nsid w:val="19C84E6E"/>
    <w:multiLevelType w:val="singleLevel"/>
    <w:tmpl w:val="B172F340"/>
    <w:lvl w:ilvl="0">
      <w:start w:val="1"/>
      <w:numFmt w:val="bullet"/>
      <w:pStyle w:val="Markierung1"/>
      <w:lvlText w:val=""/>
      <w:lvlJc w:val="left"/>
      <w:pPr>
        <w:tabs>
          <w:tab w:val="num" w:pos="360"/>
        </w:tabs>
        <w:ind w:left="360" w:hanging="360"/>
      </w:pPr>
      <w:rPr>
        <w:rFonts w:ascii="Wingdings" w:hAnsi="Wingdings" w:hint="default"/>
      </w:rPr>
    </w:lvl>
  </w:abstractNum>
  <w:abstractNum w:abstractNumId="2">
    <w:nsid w:val="1AF56A7C"/>
    <w:multiLevelType w:val="hybridMultilevel"/>
    <w:tmpl w:val="79EE2FFE"/>
    <w:lvl w:ilvl="0" w:tplc="7946D86E">
      <w:start w:val="1"/>
      <w:numFmt w:val="decimal"/>
      <w:pStyle w:val="Ttulo"/>
      <w:lvlText w:val="%1."/>
      <w:lvlJc w:val="left"/>
      <w:pPr>
        <w:tabs>
          <w:tab w:val="num" w:pos="2160"/>
        </w:tabs>
        <w:ind w:left="2160" w:hanging="72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
    <w:nsid w:val="2AAE0D4B"/>
    <w:multiLevelType w:val="hybridMultilevel"/>
    <w:tmpl w:val="C2049C0A"/>
    <w:lvl w:ilvl="0" w:tplc="B088E03C">
      <w:start w:val="1"/>
      <w:numFmt w:val="decimal"/>
      <w:pStyle w:val="Ttulo1"/>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45074ECD"/>
    <w:multiLevelType w:val="hybridMultilevel"/>
    <w:tmpl w:val="E3F603BE"/>
    <w:lvl w:ilvl="0" w:tplc="08060E50">
      <w:start w:val="1"/>
      <w:numFmt w:val="upperLetter"/>
      <w:pStyle w:val="TitleCover"/>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4"/>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B09E8"/>
    <w:rsid w:val="00BB09E8"/>
    <w:rsid w:val="00C7180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able of authorities"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9E8"/>
    <w:pPr>
      <w:spacing w:after="120" w:line="240" w:lineRule="auto"/>
      <w:jc w:val="both"/>
    </w:pPr>
  </w:style>
  <w:style w:type="paragraph" w:styleId="Ttulo1">
    <w:name w:val="heading 1"/>
    <w:basedOn w:val="Normal"/>
    <w:next w:val="Normal"/>
    <w:link w:val="Ttulo1Carcter"/>
    <w:qFormat/>
    <w:rsid w:val="00BB09E8"/>
    <w:pPr>
      <w:keepNext/>
      <w:pageBreakBefore/>
      <w:numPr>
        <w:numId w:val="5"/>
      </w:numPr>
      <w:shd w:val="clear" w:color="auto" w:fill="E0E0E0"/>
      <w:spacing w:before="240" w:after="60"/>
      <w:jc w:val="center"/>
      <w:outlineLvl w:val="0"/>
    </w:pPr>
    <w:rPr>
      <w:rFonts w:ascii="Arial" w:eastAsia="Times New Roman" w:hAnsi="Arial" w:cs="Times New Roman"/>
      <w:b/>
      <w:caps/>
      <w:kern w:val="28"/>
      <w:sz w:val="32"/>
      <w:szCs w:val="20"/>
      <w:lang w:val="en-US"/>
    </w:rPr>
  </w:style>
  <w:style w:type="paragraph" w:styleId="Ttulo2">
    <w:name w:val="heading 2"/>
    <w:basedOn w:val="Normal"/>
    <w:next w:val="Normal"/>
    <w:link w:val="Ttulo2Carcter"/>
    <w:qFormat/>
    <w:rsid w:val="00BB09E8"/>
    <w:pPr>
      <w:keepNext/>
      <w:pageBreakBefore/>
      <w:spacing w:before="240" w:after="60"/>
      <w:jc w:val="center"/>
      <w:outlineLvl w:val="1"/>
    </w:pPr>
    <w:rPr>
      <w:rFonts w:ascii="Arial Black" w:eastAsia="Times New Roman" w:hAnsi="Arial Black" w:cs="Times New Roman"/>
      <w:b/>
      <w:caps/>
      <w:color w:val="808080"/>
      <w:sz w:val="40"/>
      <w:szCs w:val="40"/>
      <w:lang w:val="en-US"/>
    </w:rPr>
  </w:style>
  <w:style w:type="paragraph" w:styleId="Ttulo3">
    <w:name w:val="heading 3"/>
    <w:basedOn w:val="Normal"/>
    <w:next w:val="Normal"/>
    <w:link w:val="Ttulo3Carcter"/>
    <w:qFormat/>
    <w:rsid w:val="00BB09E8"/>
    <w:pPr>
      <w:keepNext/>
      <w:pageBreakBefore/>
      <w:pBdr>
        <w:top w:val="single" w:sz="4" w:space="1" w:color="auto"/>
      </w:pBdr>
      <w:spacing w:before="360" w:after="240"/>
      <w:jc w:val="center"/>
      <w:outlineLvl w:val="2"/>
    </w:pPr>
    <w:rPr>
      <w:rFonts w:ascii="Arial Black" w:eastAsia="Times New Roman" w:hAnsi="Arial Black" w:cs="Times New Roman"/>
      <w:b/>
      <w:bCs/>
      <w:caps/>
      <w:snapToGrid w:val="0"/>
      <w:color w:val="808080"/>
      <w:sz w:val="28"/>
      <w:szCs w:val="28"/>
      <w:lang w:val="en-GB" w:eastAsia="de-DE"/>
    </w:rPr>
  </w:style>
  <w:style w:type="paragraph" w:styleId="Ttulo4">
    <w:name w:val="heading 4"/>
    <w:basedOn w:val="Normal"/>
    <w:next w:val="Normal"/>
    <w:link w:val="Ttulo4Carcter"/>
    <w:qFormat/>
    <w:rsid w:val="00BB09E8"/>
    <w:pPr>
      <w:keepNext/>
      <w:spacing w:before="240" w:after="240"/>
      <w:outlineLvl w:val="3"/>
    </w:pPr>
    <w:rPr>
      <w:rFonts w:ascii="Arial" w:eastAsia="Times New Roman" w:hAnsi="Arial" w:cs="Times New Roman"/>
      <w:b/>
      <w:bCs/>
      <w:sz w:val="24"/>
      <w:szCs w:val="28"/>
    </w:rPr>
  </w:style>
  <w:style w:type="paragraph" w:styleId="Ttulo5">
    <w:name w:val="heading 5"/>
    <w:basedOn w:val="Normal"/>
    <w:next w:val="Normal"/>
    <w:link w:val="Ttulo5Carcter"/>
    <w:qFormat/>
    <w:rsid w:val="00BB09E8"/>
    <w:pPr>
      <w:keepNext/>
      <w:outlineLvl w:val="4"/>
    </w:pPr>
    <w:rPr>
      <w:rFonts w:ascii="Tahoma" w:eastAsia="Times New Roman" w:hAnsi="Tahoma" w:cs="Times New Roman"/>
      <w:sz w:val="20"/>
      <w:szCs w:val="24"/>
      <w:u w:val="single"/>
      <w:lang w:val="en-GB"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rsid w:val="00BB09E8"/>
    <w:rPr>
      <w:rFonts w:ascii="Arial" w:eastAsia="Times New Roman" w:hAnsi="Arial" w:cs="Times New Roman"/>
      <w:b/>
      <w:caps/>
      <w:kern w:val="28"/>
      <w:sz w:val="32"/>
      <w:szCs w:val="20"/>
      <w:shd w:val="clear" w:color="auto" w:fill="E0E0E0"/>
      <w:lang w:val="en-US"/>
    </w:rPr>
  </w:style>
  <w:style w:type="character" w:customStyle="1" w:styleId="Ttulo2Carcter">
    <w:name w:val="Título 2 Carácter"/>
    <w:basedOn w:val="Tipodeletrapredefinidodopargrafo"/>
    <w:link w:val="Ttulo2"/>
    <w:rsid w:val="00BB09E8"/>
    <w:rPr>
      <w:rFonts w:ascii="Arial Black" w:eastAsia="Times New Roman" w:hAnsi="Arial Black" w:cs="Times New Roman"/>
      <w:b/>
      <w:caps/>
      <w:color w:val="808080"/>
      <w:sz w:val="40"/>
      <w:szCs w:val="40"/>
      <w:lang w:val="en-US"/>
    </w:rPr>
  </w:style>
  <w:style w:type="character" w:customStyle="1" w:styleId="Ttulo3Carcter">
    <w:name w:val="Título 3 Carácter"/>
    <w:basedOn w:val="Tipodeletrapredefinidodopargrafo"/>
    <w:link w:val="Ttulo3"/>
    <w:rsid w:val="00BB09E8"/>
    <w:rPr>
      <w:rFonts w:ascii="Arial Black" w:eastAsia="Times New Roman" w:hAnsi="Arial Black" w:cs="Times New Roman"/>
      <w:b/>
      <w:bCs/>
      <w:caps/>
      <w:snapToGrid w:val="0"/>
      <w:color w:val="808080"/>
      <w:sz w:val="28"/>
      <w:szCs w:val="28"/>
      <w:lang w:val="en-GB" w:eastAsia="de-DE"/>
    </w:rPr>
  </w:style>
  <w:style w:type="character" w:customStyle="1" w:styleId="Ttulo4Carcter">
    <w:name w:val="Título 4 Carácter"/>
    <w:basedOn w:val="Tipodeletrapredefinidodopargrafo"/>
    <w:link w:val="Ttulo4"/>
    <w:rsid w:val="00BB09E8"/>
    <w:rPr>
      <w:rFonts w:ascii="Arial" w:eastAsia="Times New Roman" w:hAnsi="Arial" w:cs="Times New Roman"/>
      <w:b/>
      <w:bCs/>
      <w:sz w:val="24"/>
      <w:szCs w:val="28"/>
    </w:rPr>
  </w:style>
  <w:style w:type="character" w:customStyle="1" w:styleId="Ttulo5Carcter">
    <w:name w:val="Título 5 Carácter"/>
    <w:basedOn w:val="Tipodeletrapredefinidodopargrafo"/>
    <w:link w:val="Ttulo5"/>
    <w:rsid w:val="00BB09E8"/>
    <w:rPr>
      <w:rFonts w:ascii="Tahoma" w:eastAsia="Times New Roman" w:hAnsi="Tahoma" w:cs="Times New Roman"/>
      <w:sz w:val="20"/>
      <w:szCs w:val="24"/>
      <w:u w:val="single"/>
      <w:lang w:val="en-GB" w:eastAsia="pt-PT"/>
    </w:rPr>
  </w:style>
  <w:style w:type="paragraph" w:styleId="Textosimples">
    <w:name w:val="Plain Text"/>
    <w:basedOn w:val="Normal"/>
    <w:link w:val="TextosimplesCarcter"/>
    <w:rsid w:val="00BB09E8"/>
    <w:rPr>
      <w:rFonts w:ascii="Courier New" w:eastAsia="Times New Roman" w:hAnsi="Courier New" w:cs="Times New Roman"/>
      <w:szCs w:val="20"/>
      <w:lang w:val="en-US"/>
    </w:rPr>
  </w:style>
  <w:style w:type="character" w:customStyle="1" w:styleId="TextosimplesCarcter">
    <w:name w:val="Texto simples Carácter"/>
    <w:basedOn w:val="Tipodeletrapredefinidodopargrafo"/>
    <w:link w:val="Textosimples"/>
    <w:rsid w:val="00BB09E8"/>
    <w:rPr>
      <w:rFonts w:ascii="Courier New" w:eastAsia="Times New Roman" w:hAnsi="Courier New" w:cs="Times New Roman"/>
      <w:szCs w:val="20"/>
      <w:lang w:val="en-US"/>
    </w:rPr>
  </w:style>
  <w:style w:type="paragraph" w:customStyle="1" w:styleId="Reference">
    <w:name w:val="Reference"/>
    <w:basedOn w:val="Normal"/>
    <w:rsid w:val="00BB09E8"/>
    <w:pPr>
      <w:ind w:firstLine="340"/>
      <w:jc w:val="right"/>
    </w:pPr>
    <w:rPr>
      <w:rFonts w:ascii="Univers" w:eastAsia="Times New Roman" w:hAnsi="Univers" w:cs="Times New Roman"/>
      <w:i/>
      <w:snapToGrid w:val="0"/>
      <w:szCs w:val="20"/>
      <w:lang w:val="en-US" w:eastAsia="pt-PT"/>
    </w:rPr>
  </w:style>
  <w:style w:type="paragraph" w:styleId="Cabealho">
    <w:name w:val="header"/>
    <w:basedOn w:val="Normal"/>
    <w:link w:val="CabealhoCarcter"/>
    <w:rsid w:val="00BB09E8"/>
    <w:pPr>
      <w:tabs>
        <w:tab w:val="center" w:pos="4252"/>
        <w:tab w:val="right" w:pos="8504"/>
      </w:tabs>
    </w:pPr>
    <w:rPr>
      <w:rFonts w:ascii="Arial" w:eastAsia="Times New Roman" w:hAnsi="Arial" w:cs="Times New Roman"/>
      <w:szCs w:val="20"/>
      <w:lang w:val="en-US"/>
    </w:rPr>
  </w:style>
  <w:style w:type="character" w:customStyle="1" w:styleId="CabealhoCarcter">
    <w:name w:val="Cabeçalho Carácter"/>
    <w:basedOn w:val="Tipodeletrapredefinidodopargrafo"/>
    <w:link w:val="Cabealho"/>
    <w:rsid w:val="00BB09E8"/>
    <w:rPr>
      <w:rFonts w:ascii="Arial" w:eastAsia="Times New Roman" w:hAnsi="Arial" w:cs="Times New Roman"/>
      <w:szCs w:val="20"/>
      <w:lang w:val="en-US"/>
    </w:rPr>
  </w:style>
  <w:style w:type="paragraph" w:styleId="Rodap">
    <w:name w:val="footer"/>
    <w:basedOn w:val="Normal"/>
    <w:link w:val="RodapCarcter"/>
    <w:rsid w:val="00BB09E8"/>
    <w:pPr>
      <w:tabs>
        <w:tab w:val="center" w:pos="4252"/>
        <w:tab w:val="center" w:pos="4678"/>
        <w:tab w:val="right" w:pos="8504"/>
      </w:tabs>
    </w:pPr>
    <w:rPr>
      <w:rFonts w:ascii="Arial" w:eastAsia="Times New Roman" w:hAnsi="Arial" w:cs="Times New Roman"/>
      <w:sz w:val="18"/>
      <w:szCs w:val="20"/>
      <w:lang w:val="en-US"/>
    </w:rPr>
  </w:style>
  <w:style w:type="character" w:customStyle="1" w:styleId="RodapCarcter">
    <w:name w:val="Rodapé Carácter"/>
    <w:basedOn w:val="Tipodeletrapredefinidodopargrafo"/>
    <w:link w:val="Rodap"/>
    <w:rsid w:val="00BB09E8"/>
    <w:rPr>
      <w:rFonts w:ascii="Arial" w:eastAsia="Times New Roman" w:hAnsi="Arial" w:cs="Times New Roman"/>
      <w:sz w:val="18"/>
      <w:szCs w:val="20"/>
      <w:lang w:val="en-US"/>
    </w:rPr>
  </w:style>
  <w:style w:type="character" w:styleId="Nmerodepgina">
    <w:name w:val="page number"/>
    <w:basedOn w:val="Tipodeletrapredefinidodopargrafo"/>
    <w:rsid w:val="00BB09E8"/>
    <w:rPr>
      <w:rFonts w:ascii="Arial" w:hAnsi="Arial"/>
      <w:dstrike w:val="0"/>
      <w:spacing w:val="0"/>
      <w:kern w:val="0"/>
      <w:position w:val="0"/>
      <w:sz w:val="18"/>
      <w:effect w:val="none"/>
      <w:vertAlign w:val="baseline"/>
    </w:rPr>
  </w:style>
  <w:style w:type="paragraph" w:styleId="ndice1">
    <w:name w:val="toc 1"/>
    <w:basedOn w:val="Normal"/>
    <w:next w:val="Normal"/>
    <w:autoRedefine/>
    <w:uiPriority w:val="39"/>
    <w:rsid w:val="00BB09E8"/>
    <w:pPr>
      <w:tabs>
        <w:tab w:val="left" w:pos="600"/>
        <w:tab w:val="right" w:leader="dot" w:pos="9344"/>
      </w:tabs>
      <w:spacing w:before="120" w:after="0"/>
    </w:pPr>
    <w:rPr>
      <w:rFonts w:ascii="Arial" w:eastAsia="Times New Roman" w:hAnsi="Arial" w:cs="Times New Roman"/>
      <w:b/>
      <w:bCs/>
      <w:caps/>
      <w:noProof/>
      <w:sz w:val="28"/>
      <w:szCs w:val="36"/>
      <w:lang w:val="en-US"/>
    </w:rPr>
  </w:style>
  <w:style w:type="paragraph" w:styleId="ndice2">
    <w:name w:val="toc 2"/>
    <w:basedOn w:val="Normal"/>
    <w:next w:val="Normal"/>
    <w:autoRedefine/>
    <w:uiPriority w:val="39"/>
    <w:rsid w:val="00BB09E8"/>
    <w:pPr>
      <w:tabs>
        <w:tab w:val="left" w:pos="800"/>
        <w:tab w:val="right" w:leader="dot" w:pos="9403"/>
      </w:tabs>
      <w:spacing w:before="120"/>
      <w:ind w:left="198"/>
    </w:pPr>
    <w:rPr>
      <w:rFonts w:ascii="Univers" w:eastAsia="Times New Roman" w:hAnsi="Univers" w:cs="Times New Roman"/>
      <w:b/>
      <w:bCs/>
      <w:smallCaps/>
      <w:noProof/>
      <w:sz w:val="20"/>
      <w:szCs w:val="28"/>
      <w:lang w:val="en-US"/>
    </w:rPr>
  </w:style>
  <w:style w:type="paragraph" w:styleId="ndice3">
    <w:name w:val="toc 3"/>
    <w:basedOn w:val="Normal"/>
    <w:next w:val="Normal"/>
    <w:autoRedefine/>
    <w:uiPriority w:val="39"/>
    <w:rsid w:val="00BB09E8"/>
    <w:pPr>
      <w:tabs>
        <w:tab w:val="right" w:leader="dot" w:pos="9214"/>
      </w:tabs>
      <w:spacing w:before="120" w:after="60"/>
      <w:ind w:left="403"/>
    </w:pPr>
    <w:rPr>
      <w:rFonts w:ascii="Univers" w:eastAsia="Times New Roman" w:hAnsi="Univers" w:cs="Times New Roman"/>
      <w:i/>
      <w:iCs/>
      <w:noProof/>
      <w:sz w:val="18"/>
      <w:szCs w:val="24"/>
      <w:lang w:val="en-US"/>
    </w:rPr>
  </w:style>
  <w:style w:type="paragraph" w:styleId="ndice4">
    <w:name w:val="toc 4"/>
    <w:basedOn w:val="Normal"/>
    <w:next w:val="Normal"/>
    <w:autoRedefine/>
    <w:uiPriority w:val="39"/>
    <w:rsid w:val="00BB09E8"/>
    <w:pPr>
      <w:tabs>
        <w:tab w:val="right" w:leader="dot" w:pos="9344"/>
      </w:tabs>
      <w:spacing w:after="0"/>
      <w:ind w:left="601"/>
    </w:pPr>
    <w:rPr>
      <w:rFonts w:ascii="Arial" w:eastAsia="Times New Roman" w:hAnsi="Arial" w:cs="Times New Roman"/>
      <w:szCs w:val="21"/>
      <w:lang w:val="en-US"/>
    </w:rPr>
  </w:style>
  <w:style w:type="paragraph" w:styleId="ndice5">
    <w:name w:val="toc 5"/>
    <w:basedOn w:val="Normal"/>
    <w:next w:val="Normal"/>
    <w:autoRedefine/>
    <w:uiPriority w:val="39"/>
    <w:rsid w:val="00BB09E8"/>
    <w:pPr>
      <w:ind w:left="800"/>
    </w:pPr>
    <w:rPr>
      <w:rFonts w:ascii="Arial" w:eastAsia="Times New Roman" w:hAnsi="Arial" w:cs="Times New Roman"/>
      <w:szCs w:val="21"/>
      <w:lang w:val="en-US"/>
    </w:rPr>
  </w:style>
  <w:style w:type="paragraph" w:styleId="ndice6">
    <w:name w:val="toc 6"/>
    <w:basedOn w:val="Normal"/>
    <w:next w:val="Normal"/>
    <w:autoRedefine/>
    <w:uiPriority w:val="39"/>
    <w:rsid w:val="00BB09E8"/>
    <w:pPr>
      <w:ind w:left="1000"/>
    </w:pPr>
    <w:rPr>
      <w:rFonts w:ascii="Arial" w:eastAsia="Times New Roman" w:hAnsi="Arial" w:cs="Times New Roman"/>
      <w:szCs w:val="21"/>
      <w:lang w:val="en-US"/>
    </w:rPr>
  </w:style>
  <w:style w:type="paragraph" w:styleId="ndice7">
    <w:name w:val="toc 7"/>
    <w:basedOn w:val="Normal"/>
    <w:next w:val="Normal"/>
    <w:autoRedefine/>
    <w:uiPriority w:val="39"/>
    <w:rsid w:val="00BB09E8"/>
    <w:pPr>
      <w:ind w:left="1200"/>
    </w:pPr>
    <w:rPr>
      <w:rFonts w:ascii="Arial" w:eastAsia="Times New Roman" w:hAnsi="Arial" w:cs="Times New Roman"/>
      <w:szCs w:val="21"/>
      <w:lang w:val="en-US"/>
    </w:rPr>
  </w:style>
  <w:style w:type="paragraph" w:styleId="ndice8">
    <w:name w:val="toc 8"/>
    <w:basedOn w:val="Normal"/>
    <w:next w:val="Normal"/>
    <w:autoRedefine/>
    <w:uiPriority w:val="39"/>
    <w:rsid w:val="00BB09E8"/>
    <w:pPr>
      <w:ind w:left="1400"/>
    </w:pPr>
    <w:rPr>
      <w:rFonts w:ascii="Arial" w:eastAsia="Times New Roman" w:hAnsi="Arial" w:cs="Times New Roman"/>
      <w:szCs w:val="21"/>
      <w:lang w:val="en-US"/>
    </w:rPr>
  </w:style>
  <w:style w:type="paragraph" w:styleId="ndice9">
    <w:name w:val="toc 9"/>
    <w:basedOn w:val="Normal"/>
    <w:next w:val="Normal"/>
    <w:autoRedefine/>
    <w:uiPriority w:val="39"/>
    <w:rsid w:val="00BB09E8"/>
    <w:pPr>
      <w:ind w:left="1600"/>
    </w:pPr>
    <w:rPr>
      <w:rFonts w:ascii="Arial" w:eastAsia="Times New Roman" w:hAnsi="Arial" w:cs="Times New Roman"/>
      <w:szCs w:val="21"/>
      <w:lang w:val="en-US"/>
    </w:rPr>
  </w:style>
  <w:style w:type="character" w:styleId="Hiperligao">
    <w:name w:val="Hyperlink"/>
    <w:basedOn w:val="Tipodeletrapredefinidodopargrafo"/>
    <w:uiPriority w:val="99"/>
    <w:rsid w:val="00BB09E8"/>
    <w:rPr>
      <w:color w:val="0000FF"/>
      <w:u w:val="single"/>
    </w:rPr>
  </w:style>
  <w:style w:type="paragraph" w:styleId="Corpodetexto">
    <w:name w:val="Body Text"/>
    <w:basedOn w:val="Normal"/>
    <w:link w:val="CorpodetextoCarcter"/>
    <w:rsid w:val="00BB09E8"/>
    <w:pPr>
      <w:spacing w:after="0" w:line="220" w:lineRule="atLeast"/>
      <w:ind w:left="142"/>
    </w:pPr>
    <w:rPr>
      <w:rFonts w:ascii="Tahoma" w:eastAsia="Times New Roman" w:hAnsi="Tahoma" w:cs="Tahoma"/>
      <w:sz w:val="20"/>
      <w:szCs w:val="20"/>
      <w:lang w:val="en-US"/>
    </w:rPr>
  </w:style>
  <w:style w:type="character" w:customStyle="1" w:styleId="CorpodetextoCarcter">
    <w:name w:val="Corpo de texto Carácter"/>
    <w:basedOn w:val="Tipodeletrapredefinidodopargrafo"/>
    <w:link w:val="Corpodetexto"/>
    <w:rsid w:val="00BB09E8"/>
    <w:rPr>
      <w:rFonts w:ascii="Tahoma" w:eastAsia="Times New Roman" w:hAnsi="Tahoma" w:cs="Tahoma"/>
      <w:sz w:val="20"/>
      <w:szCs w:val="20"/>
      <w:lang w:val="en-US"/>
    </w:rPr>
  </w:style>
  <w:style w:type="paragraph" w:customStyle="1" w:styleId="TitleCover">
    <w:name w:val="Title Cover"/>
    <w:basedOn w:val="Normal"/>
    <w:next w:val="Normal"/>
    <w:rsid w:val="00BB09E8"/>
    <w:pPr>
      <w:keepNext/>
      <w:keepLines/>
      <w:pageBreakBefore/>
      <w:numPr>
        <w:numId w:val="4"/>
      </w:numPr>
      <w:spacing w:before="1800" w:line="240" w:lineRule="atLeast"/>
      <w:jc w:val="center"/>
    </w:pPr>
    <w:rPr>
      <w:rFonts w:ascii="Arial" w:eastAsia="Times New Roman" w:hAnsi="Arial" w:cs="Times New Roman"/>
      <w:b/>
      <w:snapToGrid w:val="0"/>
      <w:spacing w:val="-48"/>
      <w:kern w:val="28"/>
      <w:sz w:val="72"/>
      <w:szCs w:val="20"/>
      <w:lang w:val="en-US"/>
    </w:rPr>
  </w:style>
  <w:style w:type="paragraph" w:customStyle="1" w:styleId="CompanyName">
    <w:name w:val="Company Name"/>
    <w:basedOn w:val="Normal"/>
    <w:rsid w:val="00BB09E8"/>
    <w:pPr>
      <w:keepNext/>
      <w:keepLines/>
      <w:spacing w:line="220" w:lineRule="atLeast"/>
      <w:ind w:left="1080"/>
    </w:pPr>
    <w:rPr>
      <w:rFonts w:ascii="Arial" w:eastAsia="Times New Roman" w:hAnsi="Arial" w:cs="Times New Roman"/>
      <w:spacing w:val="-30"/>
      <w:kern w:val="28"/>
      <w:sz w:val="60"/>
      <w:szCs w:val="20"/>
      <w:lang w:val="en-US"/>
    </w:rPr>
  </w:style>
  <w:style w:type="paragraph" w:styleId="Lista">
    <w:name w:val="List"/>
    <w:basedOn w:val="Normal"/>
    <w:rsid w:val="00BB09E8"/>
    <w:pPr>
      <w:overflowPunct w:val="0"/>
      <w:autoSpaceDE w:val="0"/>
      <w:autoSpaceDN w:val="0"/>
      <w:adjustRightInd w:val="0"/>
      <w:ind w:left="283" w:hanging="283"/>
      <w:textAlignment w:val="baseline"/>
    </w:pPr>
    <w:rPr>
      <w:rFonts w:ascii="Arial" w:eastAsia="Times New Roman" w:hAnsi="Arial" w:cs="Times New Roman"/>
      <w:szCs w:val="20"/>
      <w:lang w:val="en-GB"/>
    </w:rPr>
  </w:style>
  <w:style w:type="paragraph" w:customStyle="1" w:styleId="Question">
    <w:name w:val="Question"/>
    <w:basedOn w:val="Normal"/>
    <w:rsid w:val="00BB09E8"/>
    <w:pPr>
      <w:ind w:firstLine="454"/>
    </w:pPr>
    <w:rPr>
      <w:rFonts w:ascii="Univers" w:eastAsia="Times New Roman" w:hAnsi="Univers" w:cs="Times New Roman"/>
      <w:i/>
      <w:szCs w:val="20"/>
      <w:lang w:val="en-US"/>
    </w:rPr>
  </w:style>
  <w:style w:type="paragraph" w:customStyle="1" w:styleId="TxBrc1">
    <w:name w:val="TxBr_c1"/>
    <w:basedOn w:val="Normal"/>
    <w:rsid w:val="00BB09E8"/>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customStyle="1" w:styleId="TxBrc2">
    <w:name w:val="TxBr_c2"/>
    <w:basedOn w:val="Normal"/>
    <w:rsid w:val="00BB09E8"/>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customStyle="1" w:styleId="TxBrp3">
    <w:name w:val="TxBr_p3"/>
    <w:basedOn w:val="Normal"/>
    <w:rsid w:val="00BB09E8"/>
    <w:pPr>
      <w:widowControl w:val="0"/>
      <w:tabs>
        <w:tab w:val="left" w:pos="663"/>
      </w:tabs>
      <w:autoSpaceDE w:val="0"/>
      <w:autoSpaceDN w:val="0"/>
      <w:adjustRightInd w:val="0"/>
      <w:spacing w:line="283" w:lineRule="atLeast"/>
      <w:ind w:left="302"/>
    </w:pPr>
    <w:rPr>
      <w:rFonts w:ascii="Arial" w:eastAsia="Times New Roman" w:hAnsi="Arial" w:cs="Times New Roman"/>
      <w:szCs w:val="24"/>
      <w:lang w:val="en-US"/>
    </w:rPr>
  </w:style>
  <w:style w:type="paragraph" w:customStyle="1" w:styleId="TxBrp4">
    <w:name w:val="TxBr_p4"/>
    <w:basedOn w:val="Normal"/>
    <w:rsid w:val="00BB09E8"/>
    <w:pPr>
      <w:widowControl w:val="0"/>
      <w:tabs>
        <w:tab w:val="left" w:pos="663"/>
      </w:tabs>
      <w:autoSpaceDE w:val="0"/>
      <w:autoSpaceDN w:val="0"/>
      <w:adjustRightInd w:val="0"/>
      <w:spacing w:line="283" w:lineRule="atLeast"/>
      <w:ind w:firstLine="664"/>
    </w:pPr>
    <w:rPr>
      <w:rFonts w:ascii="Arial" w:eastAsia="Times New Roman" w:hAnsi="Arial" w:cs="Times New Roman"/>
      <w:szCs w:val="24"/>
      <w:lang w:val="en-US"/>
    </w:rPr>
  </w:style>
  <w:style w:type="paragraph" w:customStyle="1" w:styleId="TxBrp6">
    <w:name w:val="TxBr_p6"/>
    <w:basedOn w:val="Normal"/>
    <w:rsid w:val="00BB09E8"/>
    <w:pPr>
      <w:widowControl w:val="0"/>
      <w:tabs>
        <w:tab w:val="left" w:pos="9847"/>
      </w:tabs>
      <w:autoSpaceDE w:val="0"/>
      <w:autoSpaceDN w:val="0"/>
      <w:adjustRightInd w:val="0"/>
      <w:spacing w:line="240" w:lineRule="atLeast"/>
      <w:ind w:left="9486"/>
    </w:pPr>
    <w:rPr>
      <w:rFonts w:ascii="Arial" w:eastAsia="Times New Roman" w:hAnsi="Arial" w:cs="Times New Roman"/>
      <w:szCs w:val="24"/>
      <w:lang w:val="en-US"/>
    </w:rPr>
  </w:style>
  <w:style w:type="paragraph" w:customStyle="1" w:styleId="TxBrp1">
    <w:name w:val="TxBr_p1"/>
    <w:basedOn w:val="Normal"/>
    <w:rsid w:val="00BB09E8"/>
    <w:pPr>
      <w:widowControl w:val="0"/>
      <w:tabs>
        <w:tab w:val="left" w:pos="204"/>
      </w:tabs>
      <w:autoSpaceDE w:val="0"/>
      <w:autoSpaceDN w:val="0"/>
      <w:adjustRightInd w:val="0"/>
      <w:spacing w:line="283" w:lineRule="atLeast"/>
    </w:pPr>
    <w:rPr>
      <w:rFonts w:ascii="Arial" w:eastAsia="Times New Roman" w:hAnsi="Arial" w:cs="Times New Roman"/>
      <w:szCs w:val="24"/>
      <w:lang w:val="en-US"/>
    </w:rPr>
  </w:style>
  <w:style w:type="paragraph" w:customStyle="1" w:styleId="TxBrp2">
    <w:name w:val="TxBr_p2"/>
    <w:basedOn w:val="Normal"/>
    <w:rsid w:val="00BB09E8"/>
    <w:pPr>
      <w:widowControl w:val="0"/>
      <w:tabs>
        <w:tab w:val="left" w:pos="8770"/>
      </w:tabs>
      <w:autoSpaceDE w:val="0"/>
      <w:autoSpaceDN w:val="0"/>
      <w:adjustRightInd w:val="0"/>
      <w:spacing w:line="240" w:lineRule="atLeast"/>
      <w:ind w:left="7965"/>
    </w:pPr>
    <w:rPr>
      <w:rFonts w:ascii="Arial" w:eastAsia="Times New Roman" w:hAnsi="Arial" w:cs="Times New Roman"/>
      <w:szCs w:val="24"/>
      <w:lang w:val="en-US"/>
    </w:rPr>
  </w:style>
  <w:style w:type="paragraph" w:customStyle="1" w:styleId="TxBrp8">
    <w:name w:val="TxBr_p8"/>
    <w:basedOn w:val="Normal"/>
    <w:rsid w:val="00BB09E8"/>
    <w:pPr>
      <w:widowControl w:val="0"/>
      <w:tabs>
        <w:tab w:val="left" w:pos="2222"/>
      </w:tabs>
      <w:autoSpaceDE w:val="0"/>
      <w:autoSpaceDN w:val="0"/>
      <w:adjustRightInd w:val="0"/>
      <w:spacing w:line="578" w:lineRule="atLeast"/>
      <w:ind w:left="22"/>
    </w:pPr>
    <w:rPr>
      <w:rFonts w:ascii="Arial" w:eastAsia="Times New Roman" w:hAnsi="Arial" w:cs="Times New Roman"/>
      <w:szCs w:val="24"/>
      <w:lang w:val="en-US"/>
    </w:rPr>
  </w:style>
  <w:style w:type="paragraph" w:customStyle="1" w:styleId="TxBrp9">
    <w:name w:val="TxBr_p9"/>
    <w:basedOn w:val="Normal"/>
    <w:rsid w:val="00BB09E8"/>
    <w:pPr>
      <w:widowControl w:val="0"/>
      <w:tabs>
        <w:tab w:val="left" w:pos="1128"/>
      </w:tabs>
      <w:autoSpaceDE w:val="0"/>
      <w:autoSpaceDN w:val="0"/>
      <w:adjustRightInd w:val="0"/>
      <w:spacing w:line="240" w:lineRule="atLeast"/>
      <w:ind w:left="1128" w:hanging="301"/>
    </w:pPr>
    <w:rPr>
      <w:rFonts w:ascii="Arial" w:eastAsia="Times New Roman" w:hAnsi="Arial" w:cs="Times New Roman"/>
      <w:szCs w:val="24"/>
      <w:lang w:val="en-US"/>
    </w:rPr>
  </w:style>
  <w:style w:type="paragraph" w:customStyle="1" w:styleId="TxBrp10">
    <w:name w:val="TxBr_p10"/>
    <w:basedOn w:val="Normal"/>
    <w:rsid w:val="00BB09E8"/>
    <w:pPr>
      <w:widowControl w:val="0"/>
      <w:tabs>
        <w:tab w:val="left" w:pos="10017"/>
      </w:tabs>
      <w:autoSpaceDE w:val="0"/>
      <w:autoSpaceDN w:val="0"/>
      <w:adjustRightInd w:val="0"/>
      <w:spacing w:line="240" w:lineRule="atLeast"/>
      <w:ind w:left="9212"/>
    </w:pPr>
    <w:rPr>
      <w:rFonts w:ascii="Arial" w:eastAsia="Times New Roman" w:hAnsi="Arial" w:cs="Times New Roman"/>
      <w:szCs w:val="24"/>
      <w:lang w:val="en-US"/>
    </w:rPr>
  </w:style>
  <w:style w:type="paragraph" w:customStyle="1" w:styleId="TxBrp13">
    <w:name w:val="TxBr_p13"/>
    <w:basedOn w:val="Normal"/>
    <w:rsid w:val="00BB09E8"/>
    <w:pPr>
      <w:widowControl w:val="0"/>
      <w:tabs>
        <w:tab w:val="left" w:pos="9212"/>
      </w:tabs>
      <w:autoSpaceDE w:val="0"/>
      <w:autoSpaceDN w:val="0"/>
      <w:adjustRightInd w:val="0"/>
      <w:spacing w:line="408" w:lineRule="atLeast"/>
      <w:ind w:left="8407" w:hanging="9212"/>
    </w:pPr>
    <w:rPr>
      <w:rFonts w:ascii="Arial" w:eastAsia="Times New Roman" w:hAnsi="Arial" w:cs="Times New Roman"/>
      <w:szCs w:val="24"/>
      <w:lang w:val="en-US"/>
    </w:rPr>
  </w:style>
  <w:style w:type="paragraph" w:customStyle="1" w:styleId="TxBrp14">
    <w:name w:val="TxBr_p14"/>
    <w:basedOn w:val="Normal"/>
    <w:rsid w:val="00BB09E8"/>
    <w:pPr>
      <w:widowControl w:val="0"/>
      <w:autoSpaceDE w:val="0"/>
      <w:autoSpaceDN w:val="0"/>
      <w:adjustRightInd w:val="0"/>
      <w:spacing w:line="283" w:lineRule="atLeast"/>
    </w:pPr>
    <w:rPr>
      <w:rFonts w:ascii="Arial" w:eastAsia="Times New Roman" w:hAnsi="Arial" w:cs="Times New Roman"/>
      <w:szCs w:val="24"/>
      <w:lang w:val="en-US"/>
    </w:rPr>
  </w:style>
  <w:style w:type="paragraph" w:customStyle="1" w:styleId="TxBrc18">
    <w:name w:val="TxBr_c18"/>
    <w:basedOn w:val="Normal"/>
    <w:rsid w:val="00BB09E8"/>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customStyle="1" w:styleId="TxBrc22">
    <w:name w:val="TxBr_c22"/>
    <w:basedOn w:val="Normal"/>
    <w:rsid w:val="00BB09E8"/>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styleId="Corpodetexto2">
    <w:name w:val="Body Text 2"/>
    <w:basedOn w:val="Normal"/>
    <w:link w:val="Corpodetexto2Carcter"/>
    <w:rsid w:val="00BB09E8"/>
    <w:rPr>
      <w:rFonts w:ascii="Arial" w:eastAsia="Times New Roman" w:hAnsi="Arial" w:cs="Times New Roman"/>
      <w:szCs w:val="20"/>
      <w:lang w:val="en-US"/>
    </w:rPr>
  </w:style>
  <w:style w:type="character" w:customStyle="1" w:styleId="Corpodetexto2Carcter">
    <w:name w:val="Corpo de texto 2 Carácter"/>
    <w:basedOn w:val="Tipodeletrapredefinidodopargrafo"/>
    <w:link w:val="Corpodetexto2"/>
    <w:rsid w:val="00BB09E8"/>
    <w:rPr>
      <w:rFonts w:ascii="Arial" w:eastAsia="Times New Roman" w:hAnsi="Arial" w:cs="Times New Roman"/>
      <w:szCs w:val="20"/>
      <w:lang w:val="en-US"/>
    </w:rPr>
  </w:style>
  <w:style w:type="paragraph" w:styleId="Textodenotaderodap">
    <w:name w:val="footnote text"/>
    <w:basedOn w:val="Normal"/>
    <w:link w:val="TextodenotaderodapCarcter"/>
    <w:semiHidden/>
    <w:rsid w:val="00BB09E8"/>
    <w:rPr>
      <w:rFonts w:ascii="Arial" w:eastAsia="Times New Roman" w:hAnsi="Arial" w:cs="Times New Roman"/>
      <w:sz w:val="20"/>
      <w:szCs w:val="20"/>
      <w:lang w:val="en-US"/>
    </w:rPr>
  </w:style>
  <w:style w:type="character" w:customStyle="1" w:styleId="TextodenotaderodapCarcter">
    <w:name w:val="Texto de nota de rodapé Carácter"/>
    <w:basedOn w:val="Tipodeletrapredefinidodopargrafo"/>
    <w:link w:val="Textodenotaderodap"/>
    <w:semiHidden/>
    <w:rsid w:val="00BB09E8"/>
    <w:rPr>
      <w:rFonts w:ascii="Arial" w:eastAsia="Times New Roman" w:hAnsi="Arial" w:cs="Times New Roman"/>
      <w:sz w:val="20"/>
      <w:szCs w:val="20"/>
      <w:lang w:val="en-US"/>
    </w:rPr>
  </w:style>
  <w:style w:type="character" w:styleId="Refdenotaderodap">
    <w:name w:val="footnote reference"/>
    <w:basedOn w:val="Tipodeletrapredefinidodopargrafo"/>
    <w:semiHidden/>
    <w:rsid w:val="00BB09E8"/>
    <w:rPr>
      <w:vertAlign w:val="superscript"/>
    </w:rPr>
  </w:style>
  <w:style w:type="paragraph" w:customStyle="1" w:styleId="H3">
    <w:name w:val="H3"/>
    <w:basedOn w:val="Normal"/>
    <w:next w:val="Normal"/>
    <w:rsid w:val="00BB09E8"/>
    <w:pPr>
      <w:keepNext/>
      <w:widowControl w:val="0"/>
      <w:spacing w:before="100" w:after="100"/>
      <w:outlineLvl w:val="3"/>
    </w:pPr>
    <w:rPr>
      <w:rFonts w:ascii="Times New Roman" w:eastAsia="Times New Roman" w:hAnsi="Times New Roman" w:cs="Times New Roman"/>
      <w:b/>
      <w:snapToGrid w:val="0"/>
      <w:sz w:val="28"/>
      <w:szCs w:val="20"/>
      <w:lang w:eastAsia="pt-PT"/>
    </w:rPr>
  </w:style>
  <w:style w:type="paragraph" w:styleId="Avanodecorpodetexto">
    <w:name w:val="Body Text Indent"/>
    <w:basedOn w:val="Normal"/>
    <w:link w:val="AvanodecorpodetextoCarcter"/>
    <w:rsid w:val="00BB09E8"/>
    <w:pPr>
      <w:ind w:left="1418"/>
    </w:pPr>
    <w:rPr>
      <w:rFonts w:ascii="Tahoma" w:eastAsia="Times New Roman" w:hAnsi="Tahoma" w:cs="Times New Roman"/>
      <w:sz w:val="20"/>
      <w:szCs w:val="24"/>
      <w:lang w:val="en-GB" w:eastAsia="pt-PT"/>
    </w:rPr>
  </w:style>
  <w:style w:type="character" w:customStyle="1" w:styleId="AvanodecorpodetextoCarcter">
    <w:name w:val="Avanço de corpo de texto Carácter"/>
    <w:basedOn w:val="Tipodeletrapredefinidodopargrafo"/>
    <w:link w:val="Avanodecorpodetexto"/>
    <w:rsid w:val="00BB09E8"/>
    <w:rPr>
      <w:rFonts w:ascii="Tahoma" w:eastAsia="Times New Roman" w:hAnsi="Tahoma" w:cs="Times New Roman"/>
      <w:sz w:val="20"/>
      <w:szCs w:val="24"/>
      <w:lang w:val="en-GB" w:eastAsia="pt-PT"/>
    </w:rPr>
  </w:style>
  <w:style w:type="paragraph" w:styleId="Avanodecorpodetexto2">
    <w:name w:val="Body Text Indent 2"/>
    <w:basedOn w:val="Normal"/>
    <w:link w:val="Avanodecorpodetexto2Carcter"/>
    <w:rsid w:val="00BB09E8"/>
    <w:pPr>
      <w:ind w:left="709"/>
    </w:pPr>
    <w:rPr>
      <w:rFonts w:ascii="Tahoma" w:eastAsia="Times New Roman" w:hAnsi="Tahoma" w:cs="Times New Roman"/>
      <w:sz w:val="20"/>
      <w:szCs w:val="24"/>
      <w:lang w:val="en-GB" w:eastAsia="pt-PT"/>
    </w:rPr>
  </w:style>
  <w:style w:type="character" w:customStyle="1" w:styleId="Avanodecorpodetexto2Carcter">
    <w:name w:val="Avanço de corpo de texto 2 Carácter"/>
    <w:basedOn w:val="Tipodeletrapredefinidodopargrafo"/>
    <w:link w:val="Avanodecorpodetexto2"/>
    <w:rsid w:val="00BB09E8"/>
    <w:rPr>
      <w:rFonts w:ascii="Tahoma" w:eastAsia="Times New Roman" w:hAnsi="Tahoma" w:cs="Times New Roman"/>
      <w:sz w:val="20"/>
      <w:szCs w:val="24"/>
      <w:lang w:val="en-GB" w:eastAsia="pt-PT"/>
    </w:rPr>
  </w:style>
  <w:style w:type="paragraph" w:styleId="NormalWeb">
    <w:name w:val="Normal (Web)"/>
    <w:basedOn w:val="Normal"/>
    <w:rsid w:val="00BB09E8"/>
    <w:rPr>
      <w:rFonts w:ascii="Tahoma" w:eastAsia="Times New Roman" w:hAnsi="Tahoma" w:cs="Times New Roman"/>
      <w:sz w:val="18"/>
      <w:szCs w:val="24"/>
      <w:lang w:val="en-GB" w:eastAsia="pt-PT"/>
    </w:rPr>
  </w:style>
  <w:style w:type="paragraph" w:styleId="Corpodetexto3">
    <w:name w:val="Body Text 3"/>
    <w:basedOn w:val="Normal"/>
    <w:link w:val="Corpodetexto3Carcter"/>
    <w:rsid w:val="00BB09E8"/>
    <w:pPr>
      <w:jc w:val="center"/>
    </w:pPr>
    <w:rPr>
      <w:rFonts w:ascii="Tahoma" w:eastAsia="Times New Roman" w:hAnsi="Tahoma" w:cs="Tahoma"/>
      <w:sz w:val="16"/>
      <w:szCs w:val="20"/>
      <w:lang w:val="en-US"/>
    </w:rPr>
  </w:style>
  <w:style w:type="character" w:customStyle="1" w:styleId="Corpodetexto3Carcter">
    <w:name w:val="Corpo de texto 3 Carácter"/>
    <w:basedOn w:val="Tipodeletrapredefinidodopargrafo"/>
    <w:link w:val="Corpodetexto3"/>
    <w:rsid w:val="00BB09E8"/>
    <w:rPr>
      <w:rFonts w:ascii="Tahoma" w:eastAsia="Times New Roman" w:hAnsi="Tahoma" w:cs="Tahoma"/>
      <w:sz w:val="16"/>
      <w:szCs w:val="20"/>
      <w:lang w:val="en-US"/>
    </w:rPr>
  </w:style>
  <w:style w:type="paragraph" w:customStyle="1" w:styleId="Text">
    <w:name w:val="Text"/>
    <w:rsid w:val="00BB09E8"/>
    <w:pPr>
      <w:autoSpaceDE w:val="0"/>
      <w:autoSpaceDN w:val="0"/>
      <w:spacing w:after="120" w:line="240" w:lineRule="auto"/>
      <w:jc w:val="both"/>
    </w:pPr>
    <w:rPr>
      <w:rFonts w:ascii="Garamond" w:eastAsia="Times New Roman" w:hAnsi="Garamond" w:cs="Times New Roman"/>
      <w:color w:val="000000"/>
      <w:sz w:val="24"/>
      <w:szCs w:val="28"/>
      <w:lang w:val="en-US" w:eastAsia="pt-PT"/>
    </w:rPr>
  </w:style>
  <w:style w:type="paragraph" w:styleId="Avanodecorpodetexto3">
    <w:name w:val="Body Text Indent 3"/>
    <w:basedOn w:val="Normal"/>
    <w:link w:val="Avanodecorpodetexto3Carcter"/>
    <w:rsid w:val="00BB09E8"/>
    <w:pPr>
      <w:widowControl w:val="0"/>
      <w:tabs>
        <w:tab w:val="left" w:pos="1701"/>
      </w:tabs>
      <w:ind w:left="1276"/>
    </w:pPr>
    <w:rPr>
      <w:rFonts w:ascii="Tahoma" w:eastAsia="Times New Roman" w:hAnsi="Tahoma" w:cs="Tahoma"/>
      <w:color w:val="000000"/>
      <w:sz w:val="20"/>
      <w:szCs w:val="20"/>
      <w:lang w:val="en-US"/>
    </w:rPr>
  </w:style>
  <w:style w:type="character" w:customStyle="1" w:styleId="Avanodecorpodetexto3Carcter">
    <w:name w:val="Avanço de corpo de texto 3 Carácter"/>
    <w:basedOn w:val="Tipodeletrapredefinidodopargrafo"/>
    <w:link w:val="Avanodecorpodetexto3"/>
    <w:rsid w:val="00BB09E8"/>
    <w:rPr>
      <w:rFonts w:ascii="Tahoma" w:eastAsia="Times New Roman" w:hAnsi="Tahoma" w:cs="Tahoma"/>
      <w:color w:val="000000"/>
      <w:sz w:val="20"/>
      <w:szCs w:val="20"/>
      <w:lang w:val="en-US"/>
    </w:rPr>
  </w:style>
  <w:style w:type="paragraph" w:customStyle="1" w:styleId="Basis-Inhaltsverzeichnis">
    <w:name w:val="Basis-Inhaltsverzeichnis"/>
    <w:basedOn w:val="ndice2"/>
    <w:rsid w:val="00BB09E8"/>
    <w:pPr>
      <w:tabs>
        <w:tab w:val="clear" w:pos="800"/>
        <w:tab w:val="clear" w:pos="9403"/>
        <w:tab w:val="left" w:pos="403"/>
        <w:tab w:val="right" w:leader="dot" w:pos="8494"/>
      </w:tabs>
      <w:autoSpaceDE w:val="0"/>
      <w:autoSpaceDN w:val="0"/>
      <w:spacing w:before="0"/>
      <w:ind w:left="159"/>
    </w:pPr>
    <w:rPr>
      <w:sz w:val="22"/>
      <w:szCs w:val="20"/>
      <w:lang w:eastAsia="pt-PT"/>
    </w:rPr>
  </w:style>
  <w:style w:type="paragraph" w:styleId="Ttulo">
    <w:name w:val="Title"/>
    <w:basedOn w:val="Basis-berschrift"/>
    <w:link w:val="TtuloCarcter"/>
    <w:qFormat/>
    <w:rsid w:val="00BB09E8"/>
    <w:pPr>
      <w:pageBreakBefore/>
      <w:numPr>
        <w:numId w:val="2"/>
      </w:numPr>
      <w:tabs>
        <w:tab w:val="clear" w:pos="2160"/>
      </w:tabs>
      <w:spacing w:before="120" w:after="240"/>
      <w:ind w:left="0" w:hanging="11"/>
      <w:jc w:val="center"/>
    </w:pPr>
    <w:rPr>
      <w:rFonts w:ascii="Arial Black" w:hAnsi="Arial Black" w:cs="Times New Roman"/>
      <w:b w:val="0"/>
      <w:bCs w:val="0"/>
      <w:color w:val="808080"/>
      <w:spacing w:val="-35"/>
      <w:sz w:val="48"/>
      <w:szCs w:val="48"/>
    </w:rPr>
  </w:style>
  <w:style w:type="character" w:customStyle="1" w:styleId="TtuloCarcter">
    <w:name w:val="Título Carácter"/>
    <w:basedOn w:val="Tipodeletrapredefinidodopargrafo"/>
    <w:link w:val="Ttulo"/>
    <w:rsid w:val="00BB09E8"/>
    <w:rPr>
      <w:rFonts w:ascii="Arial Black" w:eastAsia="Times New Roman" w:hAnsi="Arial Black" w:cs="Times New Roman"/>
      <w:color w:val="808080"/>
      <w:spacing w:val="-35"/>
      <w:kern w:val="28"/>
      <w:sz w:val="48"/>
      <w:szCs w:val="48"/>
      <w:lang w:val="de-DE" w:eastAsia="pt-PT"/>
    </w:rPr>
  </w:style>
  <w:style w:type="paragraph" w:customStyle="1" w:styleId="Basis-berschrift">
    <w:name w:val="Basis-Überschrift"/>
    <w:basedOn w:val="Normal"/>
    <w:next w:val="Corpodetexto"/>
    <w:rsid w:val="00BB09E8"/>
    <w:pPr>
      <w:keepNext/>
      <w:autoSpaceDE w:val="0"/>
      <w:autoSpaceDN w:val="0"/>
      <w:spacing w:before="240"/>
    </w:pPr>
    <w:rPr>
      <w:rFonts w:ascii="Arial" w:eastAsia="Times New Roman" w:hAnsi="Arial" w:cs="Arial"/>
      <w:b/>
      <w:bCs/>
      <w:kern w:val="28"/>
      <w:sz w:val="36"/>
      <w:szCs w:val="36"/>
      <w:lang w:val="de-DE" w:eastAsia="pt-PT"/>
    </w:rPr>
  </w:style>
  <w:style w:type="paragraph" w:styleId="ndiceremissivo1">
    <w:name w:val="index 1"/>
    <w:basedOn w:val="Normal"/>
    <w:next w:val="Normal"/>
    <w:autoRedefine/>
    <w:semiHidden/>
    <w:rsid w:val="00BB09E8"/>
    <w:pPr>
      <w:ind w:left="220" w:hanging="220"/>
    </w:pPr>
    <w:rPr>
      <w:rFonts w:ascii="Arial" w:eastAsia="Times New Roman" w:hAnsi="Arial" w:cs="Times New Roman"/>
      <w:szCs w:val="20"/>
      <w:lang w:val="en-US"/>
    </w:rPr>
  </w:style>
  <w:style w:type="paragraph" w:styleId="Subttulo">
    <w:name w:val="Subtitle"/>
    <w:basedOn w:val="Ttulo"/>
    <w:next w:val="Corpodetexto"/>
    <w:link w:val="SubttuloCarcter"/>
    <w:qFormat/>
    <w:rsid w:val="00BB09E8"/>
    <w:pPr>
      <w:pageBreakBefore w:val="0"/>
      <w:numPr>
        <w:numId w:val="0"/>
      </w:numPr>
      <w:spacing w:before="1940" w:after="0" w:line="200" w:lineRule="atLeast"/>
    </w:pPr>
    <w:rPr>
      <w:rFonts w:ascii="Garamond" w:hAnsi="Garamond"/>
      <w:caps/>
      <w:color w:val="auto"/>
      <w:spacing w:val="30"/>
      <w:sz w:val="18"/>
      <w:szCs w:val="18"/>
    </w:rPr>
  </w:style>
  <w:style w:type="character" w:customStyle="1" w:styleId="SubttuloCarcter">
    <w:name w:val="Subtítulo Carácter"/>
    <w:basedOn w:val="Tipodeletrapredefinidodopargrafo"/>
    <w:link w:val="Subttulo"/>
    <w:rsid w:val="00BB09E8"/>
    <w:rPr>
      <w:rFonts w:ascii="Garamond" w:eastAsia="Times New Roman" w:hAnsi="Garamond" w:cs="Times New Roman"/>
      <w:caps/>
      <w:spacing w:val="30"/>
      <w:kern w:val="28"/>
      <w:sz w:val="18"/>
      <w:szCs w:val="18"/>
      <w:lang w:val="de-DE" w:eastAsia="pt-PT"/>
    </w:rPr>
  </w:style>
  <w:style w:type="paragraph" w:customStyle="1" w:styleId="Ttulo1a">
    <w:name w:val="Título 1a"/>
    <w:basedOn w:val="Ttulo1"/>
    <w:rsid w:val="00BB09E8"/>
    <w:pPr>
      <w:pBdr>
        <w:top w:val="single" w:sz="4" w:space="1" w:color="auto"/>
      </w:pBdr>
      <w:shd w:val="clear" w:color="auto" w:fill="auto"/>
      <w:autoSpaceDE w:val="0"/>
      <w:autoSpaceDN w:val="0"/>
      <w:spacing w:before="120" w:after="120"/>
      <w:ind w:left="1418" w:right="1701"/>
    </w:pPr>
    <w:rPr>
      <w:rFonts w:ascii="Arial Black" w:hAnsi="Arial Black"/>
      <w:b w:val="0"/>
      <w:smallCaps/>
      <w:color w:val="808080"/>
      <w:spacing w:val="-25"/>
      <w:szCs w:val="32"/>
      <w:lang w:eastAsia="pt-PT"/>
    </w:rPr>
  </w:style>
  <w:style w:type="character" w:customStyle="1" w:styleId="Hochgestellt">
    <w:name w:val="Hochgestellt"/>
    <w:rsid w:val="00BB09E8"/>
    <w:rPr>
      <w:position w:val="0"/>
      <w:vertAlign w:val="superscript"/>
      <w:lang w:val="de-DE"/>
    </w:rPr>
  </w:style>
  <w:style w:type="paragraph" w:styleId="ndicedeautoridades">
    <w:name w:val="table of authorities"/>
    <w:basedOn w:val="Normal"/>
    <w:semiHidden/>
    <w:rsid w:val="00BB09E8"/>
    <w:pPr>
      <w:tabs>
        <w:tab w:val="right" w:leader="dot" w:pos="8640"/>
      </w:tabs>
      <w:autoSpaceDE w:val="0"/>
      <w:autoSpaceDN w:val="0"/>
      <w:spacing w:after="240"/>
    </w:pPr>
    <w:rPr>
      <w:rFonts w:ascii="Garamond" w:eastAsia="Times New Roman" w:hAnsi="Garamond" w:cs="Times New Roman"/>
      <w:sz w:val="20"/>
      <w:szCs w:val="20"/>
      <w:lang w:val="de-DE" w:eastAsia="pt-PT"/>
    </w:rPr>
  </w:style>
  <w:style w:type="paragraph" w:customStyle="1" w:styleId="Ttulo1b">
    <w:name w:val="Título 1b"/>
    <w:basedOn w:val="Ttulo1a"/>
    <w:rsid w:val="00BB09E8"/>
    <w:pPr>
      <w:keepLines/>
      <w:spacing w:before="0"/>
      <w:ind w:right="1557"/>
    </w:pPr>
    <w:rPr>
      <w:lang w:val="pt-PT"/>
    </w:rPr>
  </w:style>
  <w:style w:type="paragraph" w:customStyle="1" w:styleId="Markierung1">
    <w:name w:val="Markierung 1"/>
    <w:rsid w:val="00BB09E8"/>
    <w:pPr>
      <w:widowControl w:val="0"/>
      <w:numPr>
        <w:numId w:val="3"/>
      </w:numPr>
      <w:spacing w:after="113" w:line="260" w:lineRule="atLeast"/>
    </w:pPr>
    <w:rPr>
      <w:rFonts w:ascii="Garamond" w:eastAsia="Times New Roman" w:hAnsi="Garamond" w:cs="Times New Roman"/>
      <w:color w:val="000000"/>
      <w:sz w:val="28"/>
      <w:szCs w:val="20"/>
      <w:lang w:val="de-DE" w:eastAsia="pt-PT"/>
    </w:rPr>
  </w:style>
  <w:style w:type="paragraph" w:styleId="Listacommarcas">
    <w:name w:val="List Bullet"/>
    <w:basedOn w:val="Normal"/>
    <w:autoRedefine/>
    <w:rsid w:val="00BB09E8"/>
    <w:pPr>
      <w:numPr>
        <w:numId w:val="1"/>
      </w:numPr>
      <w:spacing w:after="0"/>
    </w:pPr>
    <w:rPr>
      <w:rFonts w:ascii="Garamond" w:eastAsia="Times New Roman" w:hAnsi="Garamond" w:cs="Times New Roman"/>
      <w:sz w:val="24"/>
      <w:szCs w:val="20"/>
      <w:lang w:val="de-DE" w:eastAsia="pt-PT"/>
    </w:rPr>
  </w:style>
  <w:style w:type="character" w:styleId="Forte">
    <w:name w:val="Strong"/>
    <w:basedOn w:val="Tipodeletrapredefinidodopargrafo"/>
    <w:qFormat/>
    <w:rsid w:val="00BB09E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4235</Words>
  <Characters>22873</Characters>
  <Application>Microsoft Office Word</Application>
  <DocSecurity>0</DocSecurity>
  <Lines>190</Lines>
  <Paragraphs>54</Paragraphs>
  <ScaleCrop>false</ScaleCrop>
  <Company/>
  <LinksUpToDate>false</LinksUpToDate>
  <CharactersWithSpaces>27054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Fran</cp:lastModifiedBy>
  <cp:revision>1</cp:revision>
  <dcterms:created xsi:type="dcterms:W3CDTF">2013-04-11T22:27:00Z</dcterms:created>
  <dcterms:modified xsi:type="dcterms:W3CDTF">2013-04-11T22:33:00Z</dcterms:modified>
</cp:coreProperties>
</file>