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A9B2D" w14:textId="77777777" w:rsidR="00876744" w:rsidRPr="00AF32B5" w:rsidRDefault="00876744" w:rsidP="00876744">
      <w:pPr>
        <w:tabs>
          <w:tab w:val="left" w:pos="6663"/>
        </w:tabs>
        <w:rPr>
          <w:rFonts w:eastAsia="MS Mincho"/>
          <w:lang w:val="pt-PT"/>
        </w:rPr>
      </w:pPr>
      <w:r>
        <w:rPr>
          <w:rFonts w:eastAsia="MS Mincho"/>
          <w:lang w:val="pt-PT"/>
        </w:rPr>
        <w:t>NÍVEIS DE JOGOS</w:t>
      </w:r>
      <w:r>
        <w:rPr>
          <w:rFonts w:eastAsia="MS Mincho"/>
          <w:lang w:val="pt-PT"/>
        </w:rPr>
        <w:tab/>
      </w:r>
      <w:r w:rsidRPr="00AF32B5">
        <w:rPr>
          <w:rFonts w:eastAsia="MS Mincho"/>
          <w:lang w:val="pt-PT"/>
        </w:rPr>
        <w:t>2 Junho 2001</w:t>
      </w:r>
    </w:p>
    <w:p w14:paraId="110FE17F" w14:textId="77777777" w:rsidR="00876744" w:rsidRPr="00BB738E" w:rsidRDefault="00876744" w:rsidP="00876744">
      <w:pPr>
        <w:pStyle w:val="Ttulo0"/>
        <w:pageBreakBefore w:val="0"/>
        <w:rPr>
          <w:rFonts w:eastAsia="MS Mincho"/>
          <w:sz w:val="32"/>
          <w:szCs w:val="32"/>
          <w:lang w:val="pt-PT"/>
        </w:rPr>
      </w:pPr>
      <w:r w:rsidRPr="00BB738E">
        <w:rPr>
          <w:rFonts w:eastAsia="MS Mincho"/>
          <w:sz w:val="32"/>
          <w:szCs w:val="32"/>
          <w:lang w:val="pt-PT"/>
        </w:rPr>
        <w:t>DEFINIÇÕES</w:t>
      </w:r>
    </w:p>
    <w:p w14:paraId="294A77F1" w14:textId="77777777" w:rsidR="00876744" w:rsidRPr="00BB738E" w:rsidRDefault="00876744" w:rsidP="00876744">
      <w:pPr>
        <w:pStyle w:val="Ttulo0"/>
        <w:pageBreakBefore w:val="0"/>
        <w:rPr>
          <w:rFonts w:eastAsia="MS Mincho"/>
          <w:sz w:val="28"/>
          <w:szCs w:val="28"/>
          <w:lang w:val="pt-PT"/>
        </w:rPr>
      </w:pPr>
      <w:r w:rsidRPr="00BB738E">
        <w:rPr>
          <w:rFonts w:eastAsia="MS Mincho"/>
          <w:sz w:val="28"/>
          <w:szCs w:val="28"/>
          <w:lang w:val="pt-PT"/>
        </w:rPr>
        <w:t xml:space="preserve">THETANS-JOGO </w:t>
      </w:r>
      <w:r w:rsidRPr="00BB738E">
        <w:rPr>
          <w:rFonts w:eastAsia="MS Mincho"/>
          <w:sz w:val="28"/>
          <w:szCs w:val="28"/>
          <w:lang w:val="pt-PT"/>
        </w:rPr>
        <w:br/>
        <w:t>(GAMES THETANS)</w:t>
      </w:r>
    </w:p>
    <w:p w14:paraId="28E811DF" w14:textId="77777777" w:rsidR="00876744" w:rsidRPr="00C829D4" w:rsidRDefault="00876744" w:rsidP="00876744">
      <w:pPr>
        <w:rPr>
          <w:rFonts w:eastAsia="MS Mincho"/>
          <w:lang w:val="pt-PT"/>
        </w:rPr>
      </w:pPr>
    </w:p>
    <w:p w14:paraId="6A027020" w14:textId="06043080" w:rsidR="00876744" w:rsidRPr="00C829D4" w:rsidRDefault="004B4AFA" w:rsidP="00876744">
      <w:pPr>
        <w:rPr>
          <w:rFonts w:eastAsia="MS Mincho"/>
          <w:lang w:val="pt-PT"/>
        </w:rPr>
      </w:pPr>
      <w:r w:rsidRPr="00C829D4">
        <w:rPr>
          <w:rFonts w:eastAsia="MS Mincho"/>
          <w:lang w:val="pt-PT"/>
        </w:rPr>
        <w:t>LRH</w:t>
      </w:r>
      <w:r w:rsidR="00876744" w:rsidRPr="00C829D4">
        <w:rPr>
          <w:rFonts w:eastAsia="MS Mincho"/>
          <w:lang w:val="pt-PT"/>
        </w:rPr>
        <w:t xml:space="preserve"> define um </w:t>
      </w:r>
      <w:r w:rsidR="00876744" w:rsidRPr="00AF32B5">
        <w:rPr>
          <w:rFonts w:eastAsia="MS Mincho"/>
          <w:b/>
          <w:u w:val="single"/>
          <w:lang w:val="pt-PT"/>
        </w:rPr>
        <w:t>thetan-grupo</w:t>
      </w:r>
      <w:r w:rsidR="00876744" w:rsidRPr="00C829D4">
        <w:rPr>
          <w:rFonts w:eastAsia="MS Mincho"/>
          <w:lang w:val="pt-PT"/>
        </w:rPr>
        <w:t xml:space="preserve"> (group thetan) como uma entidade responsável por um grupo de seres individuais. Dá o exemplo de um formigueiro ou de um cardume em que aparentemente parece haver um só thetan a conduzir todo o conjunto.</w:t>
      </w:r>
    </w:p>
    <w:p w14:paraId="7A946CD7" w14:textId="549D9461" w:rsidR="00876744" w:rsidRDefault="00876744" w:rsidP="00876744">
      <w:pPr>
        <w:rPr>
          <w:rFonts w:eastAsia="MS Mincho"/>
          <w:lang w:val="pt-PT"/>
        </w:rPr>
      </w:pPr>
      <w:r w:rsidRPr="00C829D4">
        <w:rPr>
          <w:rFonts w:eastAsia="MS Mincho"/>
          <w:lang w:val="pt-PT"/>
        </w:rPr>
        <w:t xml:space="preserve">Não se define se é um verdadeiro thetan ou um ponto de vista criado. </w:t>
      </w:r>
      <w:r w:rsidR="004B4AFA" w:rsidRPr="00C829D4">
        <w:rPr>
          <w:rFonts w:eastAsia="MS Mincho"/>
          <w:lang w:val="pt-PT"/>
        </w:rPr>
        <w:t>Na verdade,</w:t>
      </w:r>
      <w:r w:rsidRPr="00C829D4">
        <w:rPr>
          <w:rFonts w:eastAsia="MS Mincho"/>
          <w:lang w:val="pt-PT"/>
        </w:rPr>
        <w:t xml:space="preserve"> é theta com a aparência de uma entidade, constituída por todos os postulados, </w:t>
      </w:r>
      <w:r w:rsidR="004B4AFA" w:rsidRPr="00C829D4">
        <w:rPr>
          <w:rFonts w:eastAsia="MS Mincho"/>
          <w:lang w:val="pt-PT"/>
        </w:rPr>
        <w:t>objetivos</w:t>
      </w:r>
      <w:r w:rsidRPr="00C829D4">
        <w:rPr>
          <w:rFonts w:eastAsia="MS Mincho"/>
          <w:lang w:val="pt-PT"/>
        </w:rPr>
        <w:t xml:space="preserve">, códigos, etc. do grupo e que responde como uma entidade em audição. O thetan de um grupo </w:t>
      </w:r>
      <w:r>
        <w:rPr>
          <w:rFonts w:eastAsia="MS Mincho"/>
          <w:lang w:val="pt-PT"/>
        </w:rPr>
        <w:t>é suj</w:t>
      </w:r>
      <w:r w:rsidRPr="00C829D4">
        <w:rPr>
          <w:rFonts w:eastAsia="MS Mincho"/>
          <w:lang w:val="pt-PT"/>
        </w:rPr>
        <w:t>eito aos mesmos incidentes que um indivíduo</w:t>
      </w:r>
      <w:r>
        <w:rPr>
          <w:rFonts w:eastAsia="MS Mincho"/>
          <w:lang w:val="pt-PT"/>
        </w:rPr>
        <w:t xml:space="preserve"> e é aberrado por engramas, etc. Normalmente o seu abandono resulta na separação do grupo ou, por vezes é </w:t>
      </w:r>
      <w:r w:rsidR="004B4AFA">
        <w:rPr>
          <w:rFonts w:eastAsia="MS Mincho"/>
          <w:lang w:val="pt-PT"/>
        </w:rPr>
        <w:t>substituído</w:t>
      </w:r>
      <w:r>
        <w:rPr>
          <w:rFonts w:eastAsia="MS Mincho"/>
          <w:lang w:val="pt-PT"/>
        </w:rPr>
        <w:t xml:space="preserve"> por outro. Em empresas é aquilo que se </w:t>
      </w:r>
      <w:r w:rsidR="004B4AFA">
        <w:rPr>
          <w:rFonts w:eastAsia="MS Mincho"/>
          <w:lang w:val="pt-PT"/>
        </w:rPr>
        <w:t>perceciona</w:t>
      </w:r>
      <w:r>
        <w:rPr>
          <w:rFonts w:eastAsia="MS Mincho"/>
          <w:lang w:val="pt-PT"/>
        </w:rPr>
        <w:t xml:space="preserve"> como a “cultura da empresa”.</w:t>
      </w:r>
    </w:p>
    <w:p w14:paraId="2B205F8E" w14:textId="77777777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jogo também tem um tal responsável. Por vezes são confundidos com os thetans-grupo, mas a maior diferença é que um </w:t>
      </w:r>
      <w:r w:rsidRPr="00AF32B5">
        <w:rPr>
          <w:rFonts w:eastAsia="MS Mincho"/>
          <w:b/>
          <w:u w:val="single"/>
          <w:lang w:val="pt-PT"/>
        </w:rPr>
        <w:t>thetan-jogo</w:t>
      </w:r>
      <w:r>
        <w:rPr>
          <w:rFonts w:eastAsia="MS Mincho"/>
          <w:lang w:val="pt-PT"/>
        </w:rPr>
        <w:t xml:space="preserve"> tem alguma indiferença pelos jogadores enquanto o thetan grupo tem como prioridade o ARC entre os membros. </w:t>
      </w:r>
    </w:p>
    <w:p w14:paraId="13FE9059" w14:textId="77777777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>Os seus elementos essenciais são as liberdades, as barreiras e as metas. O thetan-jogo impregna todo o campo de jogos, os jogadores, os instrumentos do jogo, etc. A sua meta é a meta do jogo (criada pelo Mestre de Jogos) e, é claro, segue sempre as condições de jogo.</w:t>
      </w:r>
    </w:p>
    <w:p w14:paraId="27F45DEE" w14:textId="04D3C391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>Quando um jogo antigo ainda prende a atenção de um jogador ou Mestre de jogos é porque o thetan-jogo não se foi embora nem foi as</w:t>
      </w:r>
      <w:r w:rsidR="004B4AFA">
        <w:rPr>
          <w:rFonts w:eastAsia="MS Mincho"/>
          <w:lang w:val="pt-PT"/>
        </w:rPr>
        <w:t>-</w:t>
      </w:r>
      <w:r>
        <w:rPr>
          <w:rFonts w:eastAsia="MS Mincho"/>
          <w:lang w:val="pt-PT"/>
        </w:rPr>
        <w:t xml:space="preserve">isado. </w:t>
      </w:r>
    </w:p>
    <w:p w14:paraId="64C444C2" w14:textId="77777777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Inúmeros problemas podem surgir destas situações que prendem para sempre a atenção dos seres: jogos abandonados, jogos que nunca terminaram, jogos que foram decididos e nunca se iniciaram, etc. </w:t>
      </w:r>
    </w:p>
    <w:p w14:paraId="588EA363" w14:textId="3099C10C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seu tratamento é feito com a limpeza dos thetans-jogo </w:t>
      </w:r>
      <w:r w:rsidR="004B4AFA">
        <w:rPr>
          <w:rFonts w:eastAsia="MS Mincho"/>
          <w:lang w:val="pt-PT"/>
        </w:rPr>
        <w:t>respetivos</w:t>
      </w:r>
      <w:r>
        <w:rPr>
          <w:rFonts w:eastAsia="MS Mincho"/>
          <w:lang w:val="pt-PT"/>
        </w:rPr>
        <w:t>, principalmente com a limpeza de quebras em jogos.</w:t>
      </w:r>
    </w:p>
    <w:p w14:paraId="731EEFCB" w14:textId="77777777" w:rsidR="00876744" w:rsidRDefault="00876744" w:rsidP="00876744">
      <w:pPr>
        <w:rPr>
          <w:rFonts w:eastAsia="MS Mincho"/>
          <w:lang w:val="pt-PT"/>
        </w:rPr>
      </w:pPr>
    </w:p>
    <w:p w14:paraId="04E22EFE" w14:textId="77777777" w:rsidR="00876744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>FR</w:t>
      </w:r>
    </w:p>
    <w:p w14:paraId="74317DA5" w14:textId="77777777" w:rsidR="00876744" w:rsidRPr="00BB738E" w:rsidRDefault="00876744" w:rsidP="00876744">
      <w:pPr>
        <w:pStyle w:val="Ttulo0"/>
        <w:pageBreakBefore w:val="0"/>
        <w:rPr>
          <w:rFonts w:eastAsia="MS Mincho"/>
          <w:sz w:val="28"/>
          <w:szCs w:val="28"/>
          <w:lang w:val="pt-PT"/>
        </w:rPr>
      </w:pPr>
      <w:r w:rsidRPr="00BB738E">
        <w:rPr>
          <w:rFonts w:eastAsia="MS Mincho"/>
          <w:sz w:val="28"/>
          <w:szCs w:val="28"/>
          <w:lang w:val="pt-PT"/>
        </w:rPr>
        <w:t>Os Dementors</w:t>
      </w:r>
    </w:p>
    <w:p w14:paraId="29AE05B3" w14:textId="7406764B" w:rsidR="00876744" w:rsidRPr="00876744" w:rsidRDefault="00876744" w:rsidP="00876744">
      <w:pPr>
        <w:rPr>
          <w:rFonts w:eastAsia="MS Mincho"/>
          <w:lang w:val="pt-PT"/>
        </w:rPr>
      </w:pPr>
      <w:r w:rsidRPr="00150195">
        <w:rPr>
          <w:rFonts w:eastAsia="MS Mincho"/>
          <w:lang w:val="pt-PT"/>
        </w:rPr>
        <w:t xml:space="preserve">Os Dementors são uma </w:t>
      </w:r>
      <w:r w:rsidR="004B4AFA" w:rsidRPr="00150195">
        <w:rPr>
          <w:rFonts w:eastAsia="MS Mincho"/>
          <w:lang w:val="pt-PT"/>
        </w:rPr>
        <w:t>harmónica</w:t>
      </w:r>
      <w:r w:rsidRPr="00150195">
        <w:rPr>
          <w:rFonts w:eastAsia="MS Mincho"/>
          <w:lang w:val="pt-PT"/>
        </w:rPr>
        <w:t xml:space="preserve"> mais elevada das tropas renegadas que Xenu us</w:t>
      </w:r>
      <w:r>
        <w:rPr>
          <w:rFonts w:eastAsia="MS Mincho"/>
          <w:lang w:val="pt-PT"/>
        </w:rPr>
        <w:t xml:space="preserve">ou no </w:t>
      </w:r>
      <w:r w:rsidR="004B4AFA" w:rsidRPr="00150195">
        <w:rPr>
          <w:rFonts w:eastAsia="MS Mincho"/>
          <w:lang w:val="pt-PT"/>
        </w:rPr>
        <w:t>Inc.</w:t>
      </w:r>
      <w:r w:rsidRPr="00150195">
        <w:rPr>
          <w:rFonts w:eastAsia="MS Mincho"/>
          <w:lang w:val="pt-PT"/>
        </w:rPr>
        <w:t xml:space="preserve"> 2. </w:t>
      </w:r>
      <w:r w:rsidRPr="00876744">
        <w:rPr>
          <w:rFonts w:eastAsia="MS Mincho"/>
          <w:lang w:val="pt-PT"/>
        </w:rPr>
        <w:t xml:space="preserve">São como os renegados do </w:t>
      </w:r>
      <w:r w:rsidR="004B4AFA" w:rsidRPr="00876744">
        <w:rPr>
          <w:rFonts w:eastAsia="MS Mincho"/>
          <w:lang w:val="pt-PT"/>
        </w:rPr>
        <w:t>Inc.</w:t>
      </w:r>
      <w:r w:rsidRPr="00876744">
        <w:rPr>
          <w:rFonts w:eastAsia="MS Mincho"/>
          <w:lang w:val="pt-PT"/>
        </w:rPr>
        <w:t xml:space="preserve"> 2.</w:t>
      </w:r>
    </w:p>
    <w:p w14:paraId="141D6717" w14:textId="77777777" w:rsidR="00876744" w:rsidRPr="00150195" w:rsidRDefault="00876744" w:rsidP="00876744">
      <w:pPr>
        <w:rPr>
          <w:rFonts w:eastAsia="MS Mincho"/>
          <w:lang w:val="pt-PT"/>
        </w:rPr>
      </w:pPr>
      <w:r w:rsidRPr="00150195">
        <w:rPr>
          <w:rFonts w:eastAsia="MS Mincho"/>
          <w:lang w:val="pt-PT"/>
        </w:rPr>
        <w:t xml:space="preserve">As suas ordens </w:t>
      </w:r>
      <w:r>
        <w:rPr>
          <w:rFonts w:eastAsia="MS Mincho"/>
          <w:lang w:val="pt-PT"/>
        </w:rPr>
        <w:t>eram</w:t>
      </w:r>
      <w:r w:rsidRPr="00150195">
        <w:rPr>
          <w:rFonts w:eastAsia="MS Mincho"/>
          <w:lang w:val="pt-PT"/>
        </w:rPr>
        <w:t xml:space="preserve"> para recolher</w:t>
      </w:r>
      <w:r>
        <w:rPr>
          <w:rFonts w:eastAsia="MS Mincho"/>
          <w:lang w:val="pt-PT"/>
        </w:rPr>
        <w:t>em</w:t>
      </w:r>
      <w:r w:rsidRPr="00150195">
        <w:rPr>
          <w:rFonts w:eastAsia="MS Mincho"/>
          <w:lang w:val="pt-PT"/>
        </w:rPr>
        <w:t xml:space="preserve"> todos os Clones de GM que </w:t>
      </w:r>
      <w:r>
        <w:rPr>
          <w:rFonts w:eastAsia="MS Mincho"/>
          <w:lang w:val="pt-PT"/>
        </w:rPr>
        <w:t>fossem</w:t>
      </w:r>
      <w:r w:rsidRPr="00150195">
        <w:rPr>
          <w:rFonts w:eastAsia="MS Mincho"/>
          <w:lang w:val="pt-PT"/>
        </w:rPr>
        <w:t xml:space="preserve"> indesejados pelo “outro lado”. </w:t>
      </w:r>
    </w:p>
    <w:p w14:paraId="4708A6A3" w14:textId="77777777" w:rsidR="00876744" w:rsidRPr="00150195" w:rsidRDefault="00876744" w:rsidP="00876744">
      <w:pPr>
        <w:rPr>
          <w:rFonts w:eastAsia="MS Mincho"/>
          <w:lang w:val="pt-PT"/>
        </w:rPr>
      </w:pPr>
      <w:r w:rsidRPr="00150195">
        <w:rPr>
          <w:rFonts w:eastAsia="MS Mincho"/>
          <w:lang w:val="pt-PT"/>
        </w:rPr>
        <w:t>Estes seres eram então implantados.</w:t>
      </w:r>
    </w:p>
    <w:p w14:paraId="31ED876B" w14:textId="77777777" w:rsidR="00876744" w:rsidRPr="00150195" w:rsidRDefault="00876744" w:rsidP="00876744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>Esses seres implantados a</w:t>
      </w:r>
      <w:r w:rsidRPr="00150195">
        <w:rPr>
          <w:rFonts w:eastAsia="MS Mincho"/>
          <w:lang w:val="pt-PT"/>
        </w:rPr>
        <w:t xml:space="preserve">parecem-nos hoje como um tipo de luz muito </w:t>
      </w:r>
      <w:r>
        <w:rPr>
          <w:rFonts w:eastAsia="MS Mincho"/>
          <w:lang w:val="pt-PT"/>
        </w:rPr>
        <w:t>intensa</w:t>
      </w:r>
      <w:r w:rsidRPr="00150195">
        <w:rPr>
          <w:rFonts w:eastAsia="MS Mincho"/>
          <w:lang w:val="pt-PT"/>
        </w:rPr>
        <w:t xml:space="preserve"> dentro de uma concha muito escura. </w:t>
      </w:r>
    </w:p>
    <w:p w14:paraId="0070E34D" w14:textId="77777777" w:rsidR="00876744" w:rsidRPr="00150195" w:rsidRDefault="00876744" w:rsidP="00876744">
      <w:pPr>
        <w:rPr>
          <w:rFonts w:eastAsia="MS Mincho"/>
          <w:lang w:val="pt-PT"/>
        </w:rPr>
      </w:pPr>
      <w:r w:rsidRPr="00150195">
        <w:rPr>
          <w:rFonts w:eastAsia="MS Mincho"/>
          <w:lang w:val="pt-PT"/>
        </w:rPr>
        <w:t>Seres maiores, especialmente clones de GMs do grupo de Elron Elray, tiveram um tratamento especial, ficando rodeados por uma esp</w:t>
      </w:r>
      <w:r>
        <w:rPr>
          <w:rFonts w:eastAsia="MS Mincho"/>
          <w:lang w:val="pt-PT"/>
        </w:rPr>
        <w:t xml:space="preserve">écie de concha que é um cluster de </w:t>
      </w:r>
      <w:r w:rsidRPr="00150195">
        <w:rPr>
          <w:rFonts w:eastAsia="MS Mincho"/>
          <w:lang w:val="pt-PT"/>
        </w:rPr>
        <w:t xml:space="preserve">Dementors. </w:t>
      </w:r>
    </w:p>
    <w:p w14:paraId="05CCA2C5" w14:textId="77777777" w:rsidR="00876744" w:rsidRPr="00150195" w:rsidRDefault="00876744" w:rsidP="00876744">
      <w:pPr>
        <w:rPr>
          <w:rFonts w:eastAsia="MS Mincho"/>
          <w:lang w:val="pt-PT"/>
        </w:rPr>
      </w:pPr>
    </w:p>
    <w:p w14:paraId="168D0FF9" w14:textId="77777777" w:rsidR="00876744" w:rsidRPr="00BB738E" w:rsidRDefault="00876744" w:rsidP="00876744">
      <w:pPr>
        <w:pStyle w:val="Ttulo0"/>
        <w:pageBreakBefore w:val="0"/>
        <w:rPr>
          <w:rFonts w:eastAsia="MS Mincho"/>
          <w:sz w:val="28"/>
          <w:szCs w:val="28"/>
          <w:lang w:val="pt-PT"/>
        </w:rPr>
      </w:pPr>
      <w:r w:rsidRPr="00BB738E">
        <w:rPr>
          <w:rFonts w:eastAsia="MS Mincho"/>
          <w:sz w:val="28"/>
          <w:szCs w:val="28"/>
          <w:lang w:val="pt-PT"/>
        </w:rPr>
        <w:t>Os Metálicos</w:t>
      </w:r>
    </w:p>
    <w:p w14:paraId="3CAA8F78" w14:textId="77777777" w:rsidR="00876744" w:rsidRPr="00150195" w:rsidRDefault="00876744" w:rsidP="00876744">
      <w:pPr>
        <w:rPr>
          <w:lang w:val="pt-PT"/>
        </w:rPr>
      </w:pPr>
      <w:r w:rsidRPr="00150195">
        <w:rPr>
          <w:lang w:val="pt-PT"/>
        </w:rPr>
        <w:t>Quem são os metálicos? De que é que estamos a falar?</w:t>
      </w:r>
    </w:p>
    <w:p w14:paraId="764EB827" w14:textId="27F555AD" w:rsidR="00876744" w:rsidRPr="00714941" w:rsidRDefault="00876744" w:rsidP="00876744">
      <w:pPr>
        <w:rPr>
          <w:lang w:val="pt-PT"/>
        </w:rPr>
      </w:pPr>
      <w:r w:rsidRPr="00150195">
        <w:rPr>
          <w:lang w:val="pt-PT"/>
        </w:rPr>
        <w:lastRenderedPageBreak/>
        <w:t>Parece que os metálicos são</w:t>
      </w:r>
      <w:r>
        <w:rPr>
          <w:lang w:val="pt-PT"/>
        </w:rPr>
        <w:t xml:space="preserve">, </w:t>
      </w:r>
      <w:r w:rsidRPr="00150195">
        <w:rPr>
          <w:lang w:val="pt-PT"/>
        </w:rPr>
        <w:t xml:space="preserve">o que eu </w:t>
      </w:r>
      <w:r>
        <w:rPr>
          <w:lang w:val="pt-PT"/>
        </w:rPr>
        <w:t>go</w:t>
      </w:r>
      <w:r w:rsidRPr="00150195">
        <w:rPr>
          <w:lang w:val="pt-PT"/>
        </w:rPr>
        <w:t>sto de chamar</w:t>
      </w:r>
      <w:r>
        <w:rPr>
          <w:lang w:val="pt-PT"/>
        </w:rPr>
        <w:t>,</w:t>
      </w:r>
      <w:r w:rsidRPr="00150195">
        <w:rPr>
          <w:lang w:val="pt-PT"/>
        </w:rPr>
        <w:t xml:space="preserve"> </w:t>
      </w:r>
      <w:r>
        <w:rPr>
          <w:lang w:val="pt-PT"/>
        </w:rPr>
        <w:t xml:space="preserve">uma civilização “monopolar”. </w:t>
      </w:r>
      <w:r w:rsidRPr="00150195">
        <w:rPr>
          <w:lang w:val="pt-PT"/>
        </w:rPr>
        <w:t>Porque não há comunicação, não há interc</w:t>
      </w:r>
      <w:r>
        <w:rPr>
          <w:lang w:val="pt-PT"/>
        </w:rPr>
        <w:t xml:space="preserve">âmbio, não há troca. </w:t>
      </w:r>
      <w:r w:rsidRPr="00714941">
        <w:rPr>
          <w:lang w:val="pt-PT"/>
        </w:rPr>
        <w:t>Eles consideram os nossos jogos rápidos, barulhentos, enevoados. N</w:t>
      </w:r>
      <w:r>
        <w:rPr>
          <w:lang w:val="pt-PT"/>
        </w:rPr>
        <w:t xml:space="preserve">ão conseguem realmente perceber o que se passa. </w:t>
      </w:r>
      <w:r w:rsidRPr="00714941">
        <w:rPr>
          <w:lang w:val="pt-PT"/>
        </w:rPr>
        <w:t xml:space="preserve">Consideram-nos </w:t>
      </w:r>
      <w:r>
        <w:rPr>
          <w:lang w:val="pt-PT"/>
        </w:rPr>
        <w:t>s</w:t>
      </w:r>
      <w:r w:rsidRPr="00714941">
        <w:rPr>
          <w:lang w:val="pt-PT"/>
        </w:rPr>
        <w:t>implesmente uma irritação.</w:t>
      </w:r>
    </w:p>
    <w:p w14:paraId="44FBA01C" w14:textId="72FFE9F9" w:rsidR="00876744" w:rsidRPr="00714941" w:rsidRDefault="00876744" w:rsidP="00876744">
      <w:pPr>
        <w:rPr>
          <w:lang w:val="pt-PT"/>
        </w:rPr>
      </w:pPr>
      <w:r w:rsidRPr="00714941">
        <w:rPr>
          <w:lang w:val="pt-PT"/>
        </w:rPr>
        <w:t xml:space="preserve">Por vezes pergunto-me se eles conseguem </w:t>
      </w:r>
      <w:r w:rsidR="004B4AFA" w:rsidRPr="00714941">
        <w:rPr>
          <w:lang w:val="pt-PT"/>
        </w:rPr>
        <w:t>percecionar</w:t>
      </w:r>
      <w:r w:rsidRPr="00714941">
        <w:rPr>
          <w:lang w:val="pt-PT"/>
        </w:rPr>
        <w:t xml:space="preserve"> os jogos como tal.</w:t>
      </w:r>
    </w:p>
    <w:p w14:paraId="043A3A67" w14:textId="77777777" w:rsidR="00876744" w:rsidRDefault="00876744" w:rsidP="00876744">
      <w:pPr>
        <w:rPr>
          <w:lang w:val="pt-PT"/>
        </w:rPr>
      </w:pPr>
      <w:r>
        <w:rPr>
          <w:lang w:val="pt-PT"/>
        </w:rPr>
        <w:t>Quando existem, e a fonte tenta descobrir, penetrar ou fazer algo sobre o jogo, sente-se pressão pois, lembrem-se, os metálicos odeiam a vida! Usamos o termo metálicos porque eles são totalmente opostos à vida! Dão uma sensação fria e destituída de vida.</w:t>
      </w:r>
    </w:p>
    <w:p w14:paraId="48DF27EE" w14:textId="77777777" w:rsidR="00876744" w:rsidRDefault="00876744" w:rsidP="00876744">
      <w:pPr>
        <w:rPr>
          <w:lang w:val="pt-PT"/>
        </w:rPr>
      </w:pPr>
      <w:r>
        <w:rPr>
          <w:lang w:val="pt-PT"/>
        </w:rPr>
        <w:t>Penso que os metálicos não conseguem sequer criar para o exterior</w:t>
      </w:r>
    </w:p>
    <w:p w14:paraId="340BBD3D" w14:textId="77777777" w:rsidR="00876744" w:rsidRPr="00714941" w:rsidRDefault="00876744" w:rsidP="00876744">
      <w:pPr>
        <w:rPr>
          <w:lang w:val="pt-PT"/>
        </w:rPr>
      </w:pPr>
      <w:r>
        <w:rPr>
          <w:lang w:val="pt-PT"/>
        </w:rPr>
        <w:t>Portanto, quando a fonte esbarra com uma zona onde não existe aparentemente qualquer vida, ou onde a vida está a ser impedida por algo, provavelmente existem aí um ou mais destes clusters.</w:t>
      </w:r>
    </w:p>
    <w:p w14:paraId="41679697" w14:textId="77777777" w:rsidR="00876744" w:rsidRPr="00AF32B5" w:rsidRDefault="00876744" w:rsidP="00876744">
      <w:pPr>
        <w:rPr>
          <w:rFonts w:eastAsia="MS Mincho"/>
          <w:lang w:val="pt-PT"/>
        </w:rPr>
      </w:pPr>
    </w:p>
    <w:p w14:paraId="3E08F8FF" w14:textId="77777777" w:rsidR="00876744" w:rsidRPr="00BB738E" w:rsidRDefault="00876744" w:rsidP="00876744">
      <w:pPr>
        <w:pStyle w:val="Ttulo0"/>
        <w:pageBreakBefore w:val="0"/>
        <w:rPr>
          <w:rFonts w:eastAsia="MS Mincho"/>
          <w:sz w:val="28"/>
          <w:szCs w:val="28"/>
          <w:lang w:val="pt-PT"/>
        </w:rPr>
      </w:pPr>
      <w:r w:rsidRPr="00BB738E">
        <w:rPr>
          <w:rFonts w:eastAsia="MS Mincho"/>
          <w:sz w:val="28"/>
          <w:szCs w:val="28"/>
          <w:lang w:val="pt-PT"/>
        </w:rPr>
        <w:t>Os Crocs</w:t>
      </w:r>
    </w:p>
    <w:p w14:paraId="794515D1" w14:textId="65600530" w:rsidR="00876744" w:rsidRPr="00876744" w:rsidRDefault="00876744" w:rsidP="00876744">
      <w:pPr>
        <w:rPr>
          <w:lang w:val="pt-PT"/>
        </w:rPr>
      </w:pPr>
      <w:r w:rsidRPr="00876744">
        <w:rPr>
          <w:lang w:val="pt-PT"/>
        </w:rPr>
        <w:t xml:space="preserve">Um Croc (calão para </w:t>
      </w:r>
      <w:r w:rsidR="004B4AFA" w:rsidRPr="00876744">
        <w:rPr>
          <w:lang w:val="pt-PT"/>
        </w:rPr>
        <w:t>crocodilo</w:t>
      </w:r>
      <w:r w:rsidRPr="00876744">
        <w:rPr>
          <w:lang w:val="pt-PT"/>
        </w:rPr>
        <w:t xml:space="preserve">) é um ser </w:t>
      </w:r>
      <w:r w:rsidR="004B4AFA" w:rsidRPr="00876744">
        <w:rPr>
          <w:lang w:val="pt-PT"/>
        </w:rPr>
        <w:t>espiritual</w:t>
      </w:r>
      <w:r w:rsidRPr="00876744">
        <w:rPr>
          <w:lang w:val="pt-PT"/>
        </w:rPr>
        <w:t xml:space="preserve"> cujo contacto transmite uma sensação algo repugnante, reptiliana, e muito 1.1.</w:t>
      </w:r>
    </w:p>
    <w:p w14:paraId="6A62E231" w14:textId="77777777" w:rsidR="00876744" w:rsidRPr="00876744" w:rsidRDefault="00876744" w:rsidP="00876744">
      <w:pPr>
        <w:rPr>
          <w:lang w:val="pt-PT"/>
        </w:rPr>
      </w:pPr>
      <w:r w:rsidRPr="00876744">
        <w:rPr>
          <w:lang w:val="pt-PT"/>
        </w:rPr>
        <w:t>Alimentam-se de emoções negativas dos thetans e fazem tudo para as produzirem: terceira parte, imagens tenebrosas, restimulação de efeitos de tristeza, etc.</w:t>
      </w:r>
    </w:p>
    <w:p w14:paraId="6E8C67F6" w14:textId="77777777" w:rsidR="00876744" w:rsidRPr="00876744" w:rsidRDefault="00876744" w:rsidP="00876744">
      <w:pPr>
        <w:rPr>
          <w:lang w:val="pt-PT"/>
        </w:rPr>
      </w:pPr>
      <w:r w:rsidRPr="00876744">
        <w:rPr>
          <w:lang w:val="pt-PT"/>
        </w:rPr>
        <w:t xml:space="preserve">Os seus alvos preferidos são thetans de grande potência pois as emoções destes dão muito mais “alimento”. </w:t>
      </w:r>
    </w:p>
    <w:p w14:paraId="1B7D335E" w14:textId="77777777" w:rsidR="00876744" w:rsidRPr="00876744" w:rsidRDefault="00876744" w:rsidP="00876744">
      <w:pPr>
        <w:rPr>
          <w:lang w:val="pt-PT"/>
        </w:rPr>
      </w:pPr>
      <w:r w:rsidRPr="00876744">
        <w:rPr>
          <w:lang w:val="pt-PT"/>
        </w:rPr>
        <w:t>Assumem muitas vezes identidades humanas (sobrepondo-se ao thetan) sendo facilmente identificáveis (para um OT) através do seu contacto melífluo, oleoso, com muita 3ª parte e gosto pelo sofrimento dos outros. Gostam de posições de poder e é lá que se encontra a maioria.</w:t>
      </w:r>
    </w:p>
    <w:p w14:paraId="2D285F50" w14:textId="54C16B25" w:rsidR="00876744" w:rsidRPr="00876744" w:rsidRDefault="00876744" w:rsidP="00876744">
      <w:pPr>
        <w:rPr>
          <w:lang w:val="pt-PT"/>
        </w:rPr>
      </w:pPr>
      <w:r w:rsidRPr="00876744">
        <w:rPr>
          <w:lang w:val="pt-PT"/>
        </w:rPr>
        <w:t xml:space="preserve">O tratamento dos </w:t>
      </w:r>
      <w:r w:rsidR="004B4AFA" w:rsidRPr="00876744">
        <w:rPr>
          <w:lang w:val="pt-PT"/>
        </w:rPr>
        <w:t>Crocs</w:t>
      </w:r>
      <w:r w:rsidRPr="00876744">
        <w:rPr>
          <w:lang w:val="pt-PT"/>
        </w:rPr>
        <w:t xml:space="preserve"> (reptilianos) depende de vários </w:t>
      </w:r>
      <w:r w:rsidR="004B4AFA" w:rsidRPr="00876744">
        <w:rPr>
          <w:lang w:val="pt-PT"/>
        </w:rPr>
        <w:t>fatores</w:t>
      </w:r>
      <w:r w:rsidRPr="00876744">
        <w:rPr>
          <w:lang w:val="pt-PT"/>
        </w:rPr>
        <w:t>:</w:t>
      </w:r>
    </w:p>
    <w:p w14:paraId="00DD4274" w14:textId="576CBDAA" w:rsidR="00876744" w:rsidRPr="00876744" w:rsidRDefault="00876744" w:rsidP="00876744">
      <w:pPr>
        <w:ind w:left="708"/>
        <w:rPr>
          <w:lang w:val="pt-PT"/>
        </w:rPr>
      </w:pPr>
      <w:r w:rsidRPr="00876744">
        <w:rPr>
          <w:lang w:val="pt-PT"/>
        </w:rPr>
        <w:t xml:space="preserve">a) O </w:t>
      </w:r>
      <w:r w:rsidR="004B4AFA" w:rsidRPr="00876744">
        <w:rPr>
          <w:lang w:val="pt-PT"/>
        </w:rPr>
        <w:t>Croc</w:t>
      </w:r>
      <w:r w:rsidRPr="00876744">
        <w:rPr>
          <w:lang w:val="pt-PT"/>
        </w:rPr>
        <w:t xml:space="preserve"> está num corpo?</w:t>
      </w:r>
    </w:p>
    <w:p w14:paraId="434B0D12" w14:textId="50CA2BAD" w:rsidR="00876744" w:rsidRPr="00876744" w:rsidRDefault="00876744" w:rsidP="00876744">
      <w:pPr>
        <w:ind w:left="708"/>
        <w:rPr>
          <w:lang w:val="pt-PT"/>
        </w:rPr>
      </w:pPr>
      <w:r w:rsidRPr="00876744">
        <w:rPr>
          <w:lang w:val="pt-PT"/>
        </w:rPr>
        <w:t xml:space="preserve">b) O </w:t>
      </w:r>
      <w:r w:rsidR="004B4AFA" w:rsidRPr="00876744">
        <w:rPr>
          <w:lang w:val="pt-PT"/>
        </w:rPr>
        <w:t>Croc</w:t>
      </w:r>
      <w:r w:rsidRPr="00876744">
        <w:rPr>
          <w:lang w:val="pt-PT"/>
        </w:rPr>
        <w:t xml:space="preserve"> está a funcionar </w:t>
      </w:r>
      <w:r w:rsidR="004B4AFA" w:rsidRPr="00876744">
        <w:rPr>
          <w:lang w:val="pt-PT"/>
        </w:rPr>
        <w:t>sozinho</w:t>
      </w:r>
      <w:r w:rsidRPr="00876744">
        <w:rPr>
          <w:lang w:val="pt-PT"/>
        </w:rPr>
        <w:t xml:space="preserve"> ou como parte de um grupo?</w:t>
      </w:r>
    </w:p>
    <w:p w14:paraId="31413678" w14:textId="01EE54E4" w:rsidR="00876744" w:rsidRPr="00876744" w:rsidRDefault="00876744" w:rsidP="00876744">
      <w:pPr>
        <w:ind w:left="708"/>
        <w:rPr>
          <w:lang w:val="pt-PT"/>
        </w:rPr>
      </w:pPr>
      <w:r w:rsidRPr="00876744">
        <w:rPr>
          <w:lang w:val="pt-PT"/>
        </w:rPr>
        <w:t xml:space="preserve">c) O </w:t>
      </w:r>
      <w:r w:rsidR="004B4AFA" w:rsidRPr="00876744">
        <w:rPr>
          <w:lang w:val="pt-PT"/>
        </w:rPr>
        <w:t>Croc</w:t>
      </w:r>
      <w:r w:rsidRPr="00876744">
        <w:rPr>
          <w:lang w:val="pt-PT"/>
        </w:rPr>
        <w:t xml:space="preserve"> tem um </w:t>
      </w:r>
      <w:r w:rsidR="004B4AFA" w:rsidRPr="00876744">
        <w:rPr>
          <w:lang w:val="pt-PT"/>
        </w:rPr>
        <w:t>Holder</w:t>
      </w:r>
      <w:r w:rsidRPr="00876744">
        <w:rPr>
          <w:lang w:val="pt-PT"/>
        </w:rPr>
        <w:t>/chefe?</w:t>
      </w:r>
    </w:p>
    <w:p w14:paraId="2DD3711D" w14:textId="120F34D8" w:rsidR="00876744" w:rsidRPr="00B20357" w:rsidRDefault="00876744" w:rsidP="00876744">
      <w:pPr>
        <w:rPr>
          <w:lang w:val="pt-PT"/>
        </w:rPr>
      </w:pPr>
      <w:r w:rsidRPr="00B20357">
        <w:rPr>
          <w:lang w:val="pt-PT"/>
        </w:rPr>
        <w:t xml:space="preserve">Um </w:t>
      </w:r>
      <w:r w:rsidR="004B4AFA" w:rsidRPr="00B20357">
        <w:rPr>
          <w:lang w:val="pt-PT"/>
        </w:rPr>
        <w:t>Croc</w:t>
      </w:r>
      <w:r w:rsidRPr="00B20357">
        <w:rPr>
          <w:lang w:val="pt-PT"/>
        </w:rPr>
        <w:t xml:space="preserve"> de 7ª dinâmica é tratado como se se tratasse de um BT numa plug, i.e., encontra o </w:t>
      </w:r>
      <w:r w:rsidR="004B4AFA" w:rsidRPr="00B20357">
        <w:rPr>
          <w:lang w:val="pt-PT"/>
        </w:rPr>
        <w:t>Holder</w:t>
      </w:r>
      <w:r w:rsidRPr="00B20357">
        <w:rPr>
          <w:lang w:val="pt-PT"/>
        </w:rPr>
        <w:t xml:space="preserve"> (normalmente um </w:t>
      </w:r>
      <w:r w:rsidR="004B4AFA" w:rsidRPr="00B20357">
        <w:rPr>
          <w:lang w:val="pt-PT"/>
        </w:rPr>
        <w:t>Croc</w:t>
      </w:r>
      <w:r w:rsidRPr="00B20357">
        <w:rPr>
          <w:lang w:val="pt-PT"/>
        </w:rPr>
        <w:t xml:space="preserve"> de patente superior) e depois por aí acima até algum metálico ou mestre de jogos negro.</w:t>
      </w:r>
    </w:p>
    <w:p w14:paraId="23A71F02" w14:textId="4DCAC122" w:rsidR="00876744" w:rsidRDefault="00876744" w:rsidP="00876744">
      <w:pPr>
        <w:rPr>
          <w:lang w:val="pt-PT"/>
        </w:rPr>
      </w:pPr>
      <w:r w:rsidRPr="00B20357">
        <w:rPr>
          <w:lang w:val="pt-PT"/>
        </w:rPr>
        <w:t xml:space="preserve">Descobrimos que os </w:t>
      </w:r>
      <w:r w:rsidR="004B4AFA" w:rsidRPr="00B20357">
        <w:rPr>
          <w:lang w:val="pt-PT"/>
        </w:rPr>
        <w:t>Crocs</w:t>
      </w:r>
      <w:r w:rsidRPr="00B20357">
        <w:rPr>
          <w:lang w:val="pt-PT"/>
        </w:rPr>
        <w:t xml:space="preserve"> não s</w:t>
      </w:r>
      <w:r>
        <w:rPr>
          <w:lang w:val="pt-PT"/>
        </w:rPr>
        <w:t>ão realmente tratáveis como se trataria um thetan “normal”, não existe a bondade básica, etc. Suspeito que sejam algo como “seres artificiais”.</w:t>
      </w:r>
    </w:p>
    <w:p w14:paraId="5D5D4F6A" w14:textId="5FA3687D" w:rsidR="00876744" w:rsidRPr="00B20357" w:rsidRDefault="00876744" w:rsidP="00876744">
      <w:pPr>
        <w:rPr>
          <w:lang w:val="pt-PT"/>
        </w:rPr>
      </w:pPr>
      <w:r>
        <w:rPr>
          <w:lang w:val="pt-PT"/>
        </w:rPr>
        <w:t xml:space="preserve">Se estou a lidar com um </w:t>
      </w:r>
      <w:r w:rsidR="004B4AFA">
        <w:rPr>
          <w:lang w:val="pt-PT"/>
        </w:rPr>
        <w:t>Croc</w:t>
      </w:r>
      <w:r>
        <w:rPr>
          <w:lang w:val="pt-PT"/>
        </w:rPr>
        <w:t xml:space="preserve">, normalmente não o trato, vou </w:t>
      </w:r>
      <w:r w:rsidR="000E0E19">
        <w:rPr>
          <w:lang w:val="pt-PT"/>
        </w:rPr>
        <w:t xml:space="preserve">aos seus </w:t>
      </w:r>
      <w:r w:rsidR="004B4AFA">
        <w:rPr>
          <w:lang w:val="pt-PT"/>
        </w:rPr>
        <w:t>Crocs</w:t>
      </w:r>
      <w:r w:rsidR="000E0E19">
        <w:rPr>
          <w:lang w:val="pt-PT"/>
        </w:rPr>
        <w:t xml:space="preserve"> </w:t>
      </w:r>
      <w:r w:rsidR="004B4AFA">
        <w:rPr>
          <w:lang w:val="pt-PT"/>
        </w:rPr>
        <w:t>H</w:t>
      </w:r>
      <w:r w:rsidR="000E0E19">
        <w:rPr>
          <w:lang w:val="pt-PT"/>
        </w:rPr>
        <w:t>olders de topo</w:t>
      </w:r>
      <w:r>
        <w:rPr>
          <w:lang w:val="pt-PT"/>
        </w:rPr>
        <w:t xml:space="preserve"> e envio-os, sob severas ameaças e intimidações, para a sua galáxia, pois ainda não encontrei outro processo que funcione para além do R2-45 (piada).</w:t>
      </w:r>
    </w:p>
    <w:p w14:paraId="5FBC7E7B" w14:textId="77777777" w:rsidR="00876744" w:rsidRDefault="00876744" w:rsidP="00876744">
      <w:pPr>
        <w:rPr>
          <w:rFonts w:eastAsia="MS Mincho"/>
          <w:lang w:val="pt-PT"/>
        </w:rPr>
      </w:pPr>
    </w:p>
    <w:p w14:paraId="5D4D20E1" w14:textId="77777777" w:rsidR="00876744" w:rsidRDefault="00876744" w:rsidP="00876744">
      <w:pPr>
        <w:rPr>
          <w:rFonts w:eastAsia="MS Mincho"/>
          <w:lang w:val="pt-PT"/>
        </w:rPr>
      </w:pPr>
      <w:r w:rsidRPr="00F7798B">
        <w:rPr>
          <w:rFonts w:eastAsia="MS Mincho"/>
          <w:lang w:val="pt-PT"/>
        </w:rPr>
        <w:t>Doro</w:t>
      </w:r>
    </w:p>
    <w:p w14:paraId="72F33CAA" w14:textId="77777777" w:rsidR="00FA6223" w:rsidRDefault="00FA6223"/>
    <w:sectPr w:rsidR="00FA6223" w:rsidSect="00FA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44"/>
    <w:rsid w:val="000E0E19"/>
    <w:rsid w:val="00350B0A"/>
    <w:rsid w:val="004B4AFA"/>
    <w:rsid w:val="00836DD7"/>
    <w:rsid w:val="00876744"/>
    <w:rsid w:val="00A102EB"/>
    <w:rsid w:val="00AF6418"/>
    <w:rsid w:val="00DD159B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F60C"/>
  <w15:docId w15:val="{F74C3CA5-BFFD-4141-9805-F431E76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44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767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102EB"/>
    <w:pPr>
      <w:keepNext/>
      <w:keepLines/>
      <w:spacing w:before="20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A10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tulo0">
    <w:name w:val="Título 0"/>
    <w:basedOn w:val="Ttulo1"/>
    <w:next w:val="Normal"/>
    <w:rsid w:val="00876744"/>
    <w:pPr>
      <w:keepLines w:val="0"/>
      <w:pageBreakBefore/>
      <w:spacing w:before="240" w:after="120"/>
      <w:jc w:val="center"/>
    </w:pPr>
    <w:rPr>
      <w:rFonts w:ascii="Arial Black" w:eastAsia="Times New Roman" w:hAnsi="Arial Black" w:cs="Times New Roman"/>
      <w:b w:val="0"/>
      <w:bCs w:val="0"/>
      <w:color w:val="808080"/>
      <w:spacing w:val="-25"/>
      <w:kern w:val="28"/>
      <w:sz w:val="36"/>
      <w:szCs w:val="36"/>
      <w:lang w:val="de-D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767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743</Words>
  <Characters>4017</Characters>
  <Application>Microsoft Office Word</Application>
  <DocSecurity>0</DocSecurity>
  <Lines>33</Lines>
  <Paragraphs>9</Paragraphs>
  <ScaleCrop>false</ScaleCrop>
  <Company>TOSHIBA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ketern</dc:creator>
  <cp:lastModifiedBy>benito ramalho</cp:lastModifiedBy>
  <cp:revision>2</cp:revision>
  <cp:lastPrinted>2008-12-17T22:43:00Z</cp:lastPrinted>
  <dcterms:created xsi:type="dcterms:W3CDTF">2020-04-03T13:44:00Z</dcterms:created>
  <dcterms:modified xsi:type="dcterms:W3CDTF">2020-04-03T13:44:00Z</dcterms:modified>
</cp:coreProperties>
</file>