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BB" w:rsidRPr="0042639B" w:rsidRDefault="002F0ABB">
      <w:pPr>
        <w:ind w:left="-284" w:right="-432"/>
        <w:jc w:val="center"/>
        <w:rPr>
          <w:snapToGrid w:val="0"/>
          <w:color w:val="000080"/>
          <w:sz w:val="48"/>
        </w:rPr>
      </w:pPr>
      <w:r w:rsidRPr="0042639B">
        <w:rPr>
          <w:snapToGrid w:val="0"/>
          <w:color w:val="000080"/>
          <w:sz w:val="48"/>
        </w:rPr>
        <w:t xml:space="preserve">INST. TÉCNICA </w:t>
      </w:r>
      <w:r w:rsidR="0042639B" w:rsidRPr="0042639B">
        <w:rPr>
          <w:snapToGrid w:val="0"/>
          <w:color w:val="000080"/>
          <w:sz w:val="48"/>
        </w:rPr>
        <w:t>Nº</w:t>
      </w:r>
      <w:r w:rsidRPr="0042639B">
        <w:rPr>
          <w:snapToGrid w:val="0"/>
          <w:color w:val="000080"/>
          <w:sz w:val="48"/>
        </w:rPr>
        <w:t>. 10</w:t>
      </w:r>
    </w:p>
    <w:p w:rsidR="002F0ABB" w:rsidRPr="0042639B" w:rsidRDefault="002F0ABB">
      <w:pPr>
        <w:pStyle w:val="Ttulo1"/>
        <w:ind w:right="-432"/>
        <w:jc w:val="center"/>
      </w:pPr>
      <w:r w:rsidRPr="0042639B">
        <w:t>“Super Poder para OTs”</w:t>
      </w:r>
    </w:p>
    <w:p w:rsidR="002F0ABB" w:rsidRPr="0042639B" w:rsidRDefault="002F0ABB">
      <w:pPr>
        <w:ind w:right="-432"/>
      </w:pPr>
    </w:p>
    <w:p w:rsidR="002F0ABB" w:rsidRPr="0042639B" w:rsidRDefault="002F0ABB">
      <w:pPr>
        <w:ind w:left="-284" w:right="-432"/>
        <w:jc w:val="center"/>
        <w:rPr>
          <w:snapToGrid w:val="0"/>
          <w:color w:val="000080"/>
          <w:sz w:val="28"/>
        </w:rPr>
      </w:pPr>
      <w:r w:rsidRPr="0042639B">
        <w:rPr>
          <w:snapToGrid w:val="0"/>
          <w:color w:val="000080"/>
          <w:sz w:val="28"/>
        </w:rPr>
        <w:t>27 Maio AD 36</w:t>
      </w:r>
    </w:p>
    <w:p w:rsidR="002F0ABB" w:rsidRPr="0042639B" w:rsidRDefault="002F0ABB">
      <w:pPr>
        <w:ind w:left="-284" w:right="-432"/>
        <w:jc w:val="center"/>
        <w:rPr>
          <w:snapToGrid w:val="0"/>
          <w:color w:val="000080"/>
          <w:sz w:val="28"/>
        </w:rPr>
      </w:pPr>
    </w:p>
    <w:p w:rsidR="002F0ABB" w:rsidRPr="0042639B" w:rsidRDefault="002F0ABB">
      <w:pPr>
        <w:ind w:left="-284" w:right="-432"/>
        <w:jc w:val="center"/>
        <w:rPr>
          <w:snapToGrid w:val="0"/>
          <w:color w:val="000080"/>
          <w:sz w:val="28"/>
        </w:rPr>
      </w:pPr>
      <w:r w:rsidRPr="0042639B">
        <w:rPr>
          <w:snapToGrid w:val="0"/>
          <w:color w:val="000080"/>
          <w:sz w:val="28"/>
        </w:rPr>
        <w:t>por</w:t>
      </w:r>
    </w:p>
    <w:p w:rsidR="002F0ABB" w:rsidRPr="0042639B" w:rsidRDefault="002F0ABB">
      <w:pPr>
        <w:ind w:left="-284" w:right="-432"/>
        <w:jc w:val="center"/>
        <w:rPr>
          <w:snapToGrid w:val="0"/>
          <w:color w:val="000080"/>
          <w:sz w:val="28"/>
        </w:rPr>
      </w:pPr>
    </w:p>
    <w:p w:rsidR="002F0ABB" w:rsidRPr="0042639B" w:rsidRDefault="0042639B">
      <w:pPr>
        <w:ind w:left="-284" w:right="-432"/>
        <w:jc w:val="center"/>
        <w:rPr>
          <w:snapToGrid w:val="0"/>
          <w:color w:val="000080"/>
          <w:sz w:val="28"/>
        </w:rPr>
      </w:pPr>
      <w:r>
        <w:rPr>
          <w:snapToGrid w:val="0"/>
          <w:color w:val="000080"/>
          <w:sz w:val="28"/>
        </w:rPr>
        <w:t>Capitão</w:t>
      </w:r>
      <w:r w:rsidR="002F0ABB" w:rsidRPr="0042639B">
        <w:rPr>
          <w:snapToGrid w:val="0"/>
          <w:color w:val="000080"/>
          <w:sz w:val="28"/>
        </w:rPr>
        <w:t xml:space="preserve"> Bill Robertson</w:t>
      </w:r>
    </w:p>
    <w:p w:rsidR="002F0ABB" w:rsidRPr="0042639B" w:rsidRDefault="002F0ABB">
      <w:pPr>
        <w:ind w:left="-284" w:right="-432"/>
        <w:jc w:val="center"/>
        <w:rPr>
          <w:snapToGrid w:val="0"/>
          <w:color w:val="000080"/>
          <w:sz w:val="28"/>
        </w:rPr>
      </w:pPr>
    </w:p>
    <w:p w:rsidR="002F0ABB" w:rsidRPr="0042639B" w:rsidRDefault="002F0ABB">
      <w:pPr>
        <w:ind w:left="-284" w:right="-432"/>
        <w:rPr>
          <w:snapToGrid w:val="0"/>
          <w:color w:val="000080"/>
        </w:rPr>
      </w:pPr>
      <w:r w:rsidRPr="0042639B">
        <w:rPr>
          <w:snapToGrid w:val="0"/>
          <w:color w:val="000080"/>
        </w:rPr>
        <w:t xml:space="preserve">Olá. </w:t>
      </w:r>
      <w:r w:rsidR="0042639B" w:rsidRPr="0042639B">
        <w:rPr>
          <w:snapToGrid w:val="0"/>
          <w:color w:val="000080"/>
        </w:rPr>
        <w:t>Bem-vindos</w:t>
      </w:r>
      <w:r w:rsidRPr="0042639B">
        <w:rPr>
          <w:snapToGrid w:val="0"/>
          <w:color w:val="000080"/>
        </w:rPr>
        <w:t xml:space="preserve"> ao Super Poder para OTs.</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Esta é a Inst. Técnica No. 10, </w:t>
      </w:r>
      <w:r w:rsidR="0042639B" w:rsidRPr="0042639B">
        <w:rPr>
          <w:snapToGrid w:val="0"/>
          <w:color w:val="000080"/>
        </w:rPr>
        <w:t>Cap</w:t>
      </w:r>
      <w:r w:rsidR="0042639B">
        <w:rPr>
          <w:snapToGrid w:val="0"/>
          <w:color w:val="000080"/>
        </w:rPr>
        <w:t>i</w:t>
      </w:r>
      <w:r w:rsidR="0042639B" w:rsidRPr="0042639B">
        <w:rPr>
          <w:snapToGrid w:val="0"/>
          <w:color w:val="000080"/>
        </w:rPr>
        <w:t>t</w:t>
      </w:r>
      <w:r w:rsidR="0042639B">
        <w:rPr>
          <w:snapToGrid w:val="0"/>
          <w:color w:val="000080"/>
        </w:rPr>
        <w:t>ão</w:t>
      </w:r>
      <w:r w:rsidRPr="0042639B">
        <w:rPr>
          <w:snapToGrid w:val="0"/>
          <w:color w:val="000080"/>
        </w:rPr>
        <w:t xml:space="preserve"> W. B. Robertson, </w:t>
      </w:r>
      <w:r w:rsidR="0042639B" w:rsidRPr="0042639B">
        <w:rPr>
          <w:snapToGrid w:val="0"/>
          <w:color w:val="000080"/>
        </w:rPr>
        <w:t>Ron’s</w:t>
      </w:r>
      <w:r w:rsidRPr="0042639B">
        <w:rPr>
          <w:snapToGrid w:val="0"/>
          <w:color w:val="000080"/>
        </w:rPr>
        <w:t xml:space="preserve"> Org, Frankfurt.</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O Super Poder para OTs cobre os OT 12 e 13 na velha Carta de Graus, ele restitui ao OT bastante poder, o poder total. Assim, ele pode compreender a sua posição no jogo e elevar-se ao estado de Estático. Trata-se dos níveis do Pré-Estático e o programa destes níveis inclui tratar tudo o que for preciso para que possa prosseguir para os OT 14, 15 e 16.</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Estamos a 27 de Maio de </w:t>
      </w:r>
      <w:r w:rsidR="0042639B" w:rsidRPr="0042639B">
        <w:rPr>
          <w:snapToGrid w:val="0"/>
          <w:color w:val="000080"/>
        </w:rPr>
        <w:t>AD</w:t>
      </w:r>
      <w:r w:rsidRPr="0042639B">
        <w:rPr>
          <w:snapToGrid w:val="0"/>
          <w:color w:val="000080"/>
        </w:rPr>
        <w:t>. 36, ou 1986, tempo planetário, Teegeeack, Central.</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Antes de tudo quero referir LRH e agradecer-lhe muito pelo conhecimento e técnica que temos, e que podem ser usados, e foram usados para resolver todos os níveis superiores. Não é precisa nenhuma “tecnologia nova”, há apenas que aplicar aquilo que lá se encontra.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O programa dos OT 12 e OT 13 é bastante interessante. Como disse na gravação anterior, Inst. Técnica No. 9, neste nível vão lidar com as vossas próprias criações. É verdade. E como lidar com as próprias criações? Bem, tem de haver um ponto de entrada no caso, neste nível também, e neste nível, tal como se lidou com intenção e atenção nos níveis OT 9, 10 e 11, lidamos agora com as capacidades básicas de um thetan, portanto entramos agora no caso por meio da capacidade.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Assim a pergunta chave neste nível ou a primeira pergunta para obter o que percorrer e o que auditar é basicamente: "que capacidade gostarias de melhorar?". E é assim que se começa. E a pessoa faz uma lista das suas capacidades que gostaria de melhorar e, a leitura a maior, a que </w:t>
      </w:r>
      <w:r w:rsidR="00A0749C">
        <w:rPr>
          <w:snapToGrid w:val="0"/>
          <w:color w:val="000080"/>
        </w:rPr>
        <w:t xml:space="preserve">tiver </w:t>
      </w:r>
      <w:r w:rsidRPr="0042639B">
        <w:rPr>
          <w:snapToGrid w:val="0"/>
          <w:color w:val="000080"/>
        </w:rPr>
        <w:t>mais LFBD F/N, é com essa que começa então a tratar as criações que o impediram</w:t>
      </w:r>
      <w:r w:rsidR="00A0749C">
        <w:rPr>
          <w:snapToGrid w:val="0"/>
          <w:color w:val="000080"/>
        </w:rPr>
        <w:t xml:space="preserve"> de ter</w:t>
      </w:r>
      <w:r w:rsidRPr="0042639B">
        <w:rPr>
          <w:snapToGrid w:val="0"/>
          <w:color w:val="000080"/>
        </w:rPr>
        <w:t xml:space="preserve">, ou </w:t>
      </w:r>
      <w:r w:rsidR="00A0749C">
        <w:rPr>
          <w:snapToGrid w:val="0"/>
          <w:color w:val="000080"/>
        </w:rPr>
        <w:t xml:space="preserve">que </w:t>
      </w:r>
      <w:r w:rsidRPr="0042639B">
        <w:rPr>
          <w:snapToGrid w:val="0"/>
          <w:color w:val="000080"/>
        </w:rPr>
        <w:t xml:space="preserve">teriam de ser tratadas para </w:t>
      </w:r>
      <w:r w:rsidR="0042639B">
        <w:rPr>
          <w:snapToGrid w:val="0"/>
          <w:color w:val="000080"/>
        </w:rPr>
        <w:t>voltarem a ter</w:t>
      </w:r>
      <w:r w:rsidRPr="0042639B">
        <w:rPr>
          <w:snapToGrid w:val="0"/>
          <w:color w:val="000080"/>
        </w:rPr>
        <w:t xml:space="preserve"> essa capacidade. Trata-se uma criação por sessão. Há um </w:t>
      </w:r>
      <w:r w:rsidR="0042639B">
        <w:rPr>
          <w:snapToGrid w:val="0"/>
          <w:color w:val="000080"/>
        </w:rPr>
        <w:t>R</w:t>
      </w:r>
      <w:r w:rsidR="0042639B" w:rsidRPr="0042639B">
        <w:rPr>
          <w:snapToGrid w:val="0"/>
          <w:color w:val="000080"/>
        </w:rPr>
        <w:t>undown</w:t>
      </w:r>
      <w:r w:rsidRPr="0042639B">
        <w:rPr>
          <w:snapToGrid w:val="0"/>
          <w:color w:val="000080"/>
        </w:rPr>
        <w:t xml:space="preserve"> para fazer isto que é muito </w:t>
      </w:r>
      <w:r w:rsidR="00A0749C">
        <w:rPr>
          <w:snapToGrid w:val="0"/>
          <w:color w:val="000080"/>
        </w:rPr>
        <w:t>exacto</w:t>
      </w:r>
      <w:r w:rsidRPr="0042639B">
        <w:rPr>
          <w:snapToGrid w:val="0"/>
          <w:color w:val="000080"/>
        </w:rPr>
        <w:t xml:space="preserve"> e funciona excelentemente </w:t>
      </w:r>
      <w:r w:rsidR="00A0749C">
        <w:rPr>
          <w:snapToGrid w:val="0"/>
          <w:color w:val="000080"/>
        </w:rPr>
        <w:t xml:space="preserve">até </w:t>
      </w:r>
      <w:r w:rsidRPr="0042639B">
        <w:rPr>
          <w:snapToGrid w:val="0"/>
          <w:color w:val="000080"/>
        </w:rPr>
        <w:t xml:space="preserve">um completo </w:t>
      </w:r>
      <w:r w:rsidR="0042639B" w:rsidRPr="0042639B">
        <w:rPr>
          <w:snapToGrid w:val="0"/>
          <w:color w:val="000080"/>
        </w:rPr>
        <w:t>as</w:t>
      </w:r>
      <w:r w:rsidR="0042639B">
        <w:rPr>
          <w:snapToGrid w:val="0"/>
          <w:color w:val="000080"/>
        </w:rPr>
        <w:t>-</w:t>
      </w:r>
      <w:r w:rsidR="0042639B" w:rsidRPr="0042639B">
        <w:rPr>
          <w:snapToGrid w:val="0"/>
          <w:color w:val="000080"/>
        </w:rPr>
        <w:t>is</w:t>
      </w:r>
      <w:r w:rsidR="0042639B">
        <w:rPr>
          <w:snapToGrid w:val="0"/>
          <w:color w:val="000080"/>
        </w:rPr>
        <w:t>-</w:t>
      </w:r>
      <w:r w:rsidR="0042639B" w:rsidRPr="0042639B">
        <w:rPr>
          <w:snapToGrid w:val="0"/>
          <w:color w:val="000080"/>
        </w:rPr>
        <w:t>ness</w:t>
      </w:r>
      <w:r w:rsidRPr="0042639B">
        <w:rPr>
          <w:snapToGrid w:val="0"/>
          <w:color w:val="000080"/>
        </w:rPr>
        <w:t>.</w:t>
      </w:r>
    </w:p>
    <w:p w:rsidR="002F0ABB" w:rsidRPr="0042639B" w:rsidRDefault="002F0ABB">
      <w:pPr>
        <w:ind w:left="-284" w:right="-432"/>
        <w:rPr>
          <w:snapToGrid w:val="0"/>
          <w:color w:val="000080"/>
        </w:rPr>
      </w:pPr>
    </w:p>
    <w:p w:rsidR="00A0749C" w:rsidRDefault="002F0ABB">
      <w:pPr>
        <w:ind w:left="-284" w:right="-432"/>
        <w:rPr>
          <w:snapToGrid w:val="0"/>
          <w:color w:val="000080"/>
        </w:rPr>
      </w:pPr>
      <w:r w:rsidRPr="0042639B">
        <w:rPr>
          <w:snapToGrid w:val="0"/>
          <w:color w:val="000080"/>
        </w:rPr>
        <w:t xml:space="preserve">Contudo, o programa para OT 12 e OT 13 não se resume a apenas </w:t>
      </w:r>
      <w:r w:rsidR="00A0749C">
        <w:rPr>
          <w:snapToGrid w:val="0"/>
          <w:color w:val="000080"/>
        </w:rPr>
        <w:t xml:space="preserve">a </w:t>
      </w:r>
      <w:r w:rsidRPr="0042639B">
        <w:rPr>
          <w:snapToGrid w:val="0"/>
          <w:color w:val="000080"/>
        </w:rPr>
        <w:t xml:space="preserve">um ciclo. </w:t>
      </w:r>
      <w:r w:rsidR="0042639B" w:rsidRPr="0042639B">
        <w:rPr>
          <w:snapToGrid w:val="0"/>
          <w:color w:val="000080"/>
        </w:rPr>
        <w:t>O OT 12 trata</w:t>
      </w:r>
      <w:r w:rsidR="00A0749C">
        <w:rPr>
          <w:snapToGrid w:val="0"/>
          <w:color w:val="000080"/>
        </w:rPr>
        <w:t>, é claro,</w:t>
      </w:r>
      <w:r w:rsidR="0042639B" w:rsidRPr="0042639B">
        <w:rPr>
          <w:snapToGrid w:val="0"/>
          <w:color w:val="000080"/>
        </w:rPr>
        <w:t xml:space="preserve"> da Lista de Capacidades</w:t>
      </w:r>
      <w:r w:rsidR="00A0749C">
        <w:rPr>
          <w:snapToGrid w:val="0"/>
          <w:color w:val="000080"/>
        </w:rPr>
        <w:t xml:space="preserve"> de </w:t>
      </w:r>
      <w:r w:rsidR="0042639B" w:rsidRPr="0042639B">
        <w:rPr>
          <w:snapToGrid w:val="0"/>
          <w:color w:val="000080"/>
        </w:rPr>
        <w:t xml:space="preserve">que acabamos de falar, e trata de todas as criações que estão a </w:t>
      </w:r>
      <w:r w:rsidR="0042639B" w:rsidRPr="0042639B">
        <w:rPr>
          <w:snapToGrid w:val="0"/>
          <w:color w:val="000080"/>
        </w:rPr>
        <w:lastRenderedPageBreak/>
        <w:t>impedir que essas capacidade</w:t>
      </w:r>
      <w:r w:rsidR="0042639B">
        <w:rPr>
          <w:snapToGrid w:val="0"/>
          <w:color w:val="000080"/>
        </w:rPr>
        <w:t>s aconteçam ou estejam lá no Pré</w:t>
      </w:r>
      <w:r w:rsidR="0042639B" w:rsidRPr="0042639B">
        <w:rPr>
          <w:snapToGrid w:val="0"/>
          <w:color w:val="000080"/>
        </w:rPr>
        <w:t xml:space="preserve">-OT – ou no OT – agora já se trata de um OT – e que todavia são as criações que ele ainda carrega. </w:t>
      </w:r>
    </w:p>
    <w:p w:rsidR="00A0749C" w:rsidRDefault="00A0749C">
      <w:pPr>
        <w:ind w:left="-284" w:right="-432"/>
        <w:rPr>
          <w:snapToGrid w:val="0"/>
          <w:color w:val="000080"/>
        </w:rPr>
      </w:pPr>
    </w:p>
    <w:p w:rsidR="00A0749C" w:rsidRDefault="0042639B">
      <w:pPr>
        <w:ind w:left="-284" w:right="-432"/>
        <w:rPr>
          <w:snapToGrid w:val="0"/>
          <w:color w:val="000080"/>
        </w:rPr>
      </w:pPr>
      <w:r w:rsidRPr="0042639B">
        <w:rPr>
          <w:snapToGrid w:val="0"/>
          <w:color w:val="000080"/>
        </w:rPr>
        <w:t xml:space="preserve">Ele ainda tem consigo essas criações, todas </w:t>
      </w:r>
      <w:r>
        <w:rPr>
          <w:snapToGrid w:val="0"/>
          <w:color w:val="000080"/>
        </w:rPr>
        <w:t xml:space="preserve">modeladas </w:t>
      </w:r>
      <w:r w:rsidRPr="0042639B">
        <w:rPr>
          <w:snapToGrid w:val="0"/>
          <w:color w:val="000080"/>
        </w:rPr>
        <w:t>e cuidadosamente not</w:t>
      </w:r>
      <w:r>
        <w:rPr>
          <w:snapToGrid w:val="0"/>
          <w:color w:val="000080"/>
        </w:rPr>
        <w:t>-</w:t>
      </w:r>
      <w:r w:rsidRPr="0042639B">
        <w:rPr>
          <w:snapToGrid w:val="0"/>
          <w:color w:val="000080"/>
        </w:rPr>
        <w:t>is</w:t>
      </w:r>
      <w:r>
        <w:rPr>
          <w:snapToGrid w:val="0"/>
          <w:color w:val="000080"/>
        </w:rPr>
        <w:t>-</w:t>
      </w:r>
      <w:r w:rsidRPr="0042639B">
        <w:rPr>
          <w:snapToGrid w:val="0"/>
          <w:color w:val="000080"/>
        </w:rPr>
        <w:t xml:space="preserve">adas. Garanto-vos que estas não são criações </w:t>
      </w:r>
      <w:r>
        <w:rPr>
          <w:snapToGrid w:val="0"/>
          <w:color w:val="000080"/>
        </w:rPr>
        <w:t xml:space="preserve">sobre as quais ele </w:t>
      </w:r>
      <w:r w:rsidRPr="0042639B">
        <w:rPr>
          <w:snapToGrid w:val="0"/>
          <w:color w:val="000080"/>
        </w:rPr>
        <w:t xml:space="preserve">cognite assim do pé para mão em qualquer nível mais abaixo. </w:t>
      </w:r>
      <w:r w:rsidR="002F0ABB" w:rsidRPr="0042639B">
        <w:rPr>
          <w:snapToGrid w:val="0"/>
          <w:color w:val="000080"/>
        </w:rPr>
        <w:t xml:space="preserve">Estas coisas estão completamente </w:t>
      </w:r>
      <w:r w:rsidRPr="0042639B">
        <w:rPr>
          <w:snapToGrid w:val="0"/>
          <w:color w:val="000080"/>
        </w:rPr>
        <w:t>not</w:t>
      </w:r>
      <w:r>
        <w:rPr>
          <w:snapToGrid w:val="0"/>
          <w:color w:val="000080"/>
        </w:rPr>
        <w:t>-</w:t>
      </w:r>
      <w:r w:rsidRPr="0042639B">
        <w:rPr>
          <w:snapToGrid w:val="0"/>
          <w:color w:val="000080"/>
        </w:rPr>
        <w:t>is</w:t>
      </w:r>
      <w:r>
        <w:rPr>
          <w:snapToGrid w:val="0"/>
          <w:color w:val="000080"/>
        </w:rPr>
        <w:t>-</w:t>
      </w:r>
      <w:r w:rsidRPr="0042639B">
        <w:rPr>
          <w:snapToGrid w:val="0"/>
          <w:color w:val="000080"/>
        </w:rPr>
        <w:t>adas</w:t>
      </w:r>
      <w:r w:rsidR="002F0ABB" w:rsidRPr="0042639B">
        <w:rPr>
          <w:snapToGrid w:val="0"/>
          <w:color w:val="000080"/>
        </w:rPr>
        <w:t xml:space="preserve">. E quando as encontram ficam bastante admirados com o que têm andado a carregar. </w:t>
      </w:r>
    </w:p>
    <w:p w:rsidR="00A0749C" w:rsidRDefault="00A0749C">
      <w:pPr>
        <w:ind w:left="-284" w:right="-432"/>
        <w:rPr>
          <w:snapToGrid w:val="0"/>
          <w:color w:val="000080"/>
        </w:rPr>
      </w:pPr>
    </w:p>
    <w:p w:rsidR="002F0ABB" w:rsidRPr="0042639B" w:rsidRDefault="00A0749C">
      <w:pPr>
        <w:ind w:left="-284" w:right="-432"/>
        <w:rPr>
          <w:snapToGrid w:val="0"/>
          <w:color w:val="000080"/>
        </w:rPr>
      </w:pPr>
      <w:r>
        <w:rPr>
          <w:snapToGrid w:val="0"/>
          <w:color w:val="000080"/>
        </w:rPr>
        <w:t>Claro que quando a</w:t>
      </w:r>
      <w:r w:rsidR="002F0ABB" w:rsidRPr="0042639B">
        <w:rPr>
          <w:snapToGrid w:val="0"/>
          <w:color w:val="000080"/>
        </w:rPr>
        <w:t xml:space="preserve">s descobrem dizem logo “claro! Sempre tive disto, </w:t>
      </w:r>
      <w:r w:rsidR="0042639B" w:rsidRPr="0042639B">
        <w:rPr>
          <w:snapToGrid w:val="0"/>
          <w:color w:val="000080"/>
        </w:rPr>
        <w:t>ah</w:t>
      </w:r>
      <w:r w:rsidR="0042639B">
        <w:rPr>
          <w:snapToGrid w:val="0"/>
          <w:color w:val="000080"/>
        </w:rPr>
        <w:t xml:space="preserve"> </w:t>
      </w:r>
      <w:r w:rsidR="0042639B" w:rsidRPr="0042639B">
        <w:rPr>
          <w:snapToGrid w:val="0"/>
          <w:color w:val="000080"/>
        </w:rPr>
        <w:t>ah</w:t>
      </w:r>
      <w:r w:rsidR="0042639B">
        <w:rPr>
          <w:snapToGrid w:val="0"/>
          <w:color w:val="000080"/>
        </w:rPr>
        <w:t xml:space="preserve"> </w:t>
      </w:r>
      <w:r w:rsidR="0042639B" w:rsidRPr="0042639B">
        <w:rPr>
          <w:snapToGrid w:val="0"/>
          <w:color w:val="000080"/>
        </w:rPr>
        <w:t>ah</w:t>
      </w:r>
      <w:r w:rsidR="002F0ABB" w:rsidRPr="0042639B">
        <w:rPr>
          <w:snapToGrid w:val="0"/>
          <w:color w:val="000080"/>
        </w:rPr>
        <w:t>” Mas no princípio nem sequer sabem o que são. De facto, isto é muito interessante e mostra que estamos no caminho certo, porque traz de volta o saber e a consciência da pessoa daquilo que tem andado a fazer e a construir e a criar e a carregar consigo desde há iões. Mesmo antes deste Modelo de Universo de Jogos, pois que algumas são mesmo muito antigas.</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Bem, portanto é isso o OT 12, trata aquilo que ainda se carrega e que impede o OT de ter certas capacidades. Ora agora, no fim disto, eu a princípio </w:t>
      </w:r>
      <w:r w:rsidR="0042639B" w:rsidRPr="0042639B">
        <w:rPr>
          <w:snapToGrid w:val="0"/>
          <w:color w:val="000080"/>
        </w:rPr>
        <w:t>supus</w:t>
      </w:r>
      <w:r w:rsidRPr="0042639B">
        <w:rPr>
          <w:snapToGrid w:val="0"/>
          <w:color w:val="000080"/>
        </w:rPr>
        <w:t xml:space="preserve"> que já estava, que ele já tinha de volta as suas capacidades, mas há contudo ainda um outro aspecto na questão. É claro que temos de incluir, quando ele jogou os jogos dos universos anteriores, deve ter despejado algumas das suas criações no universo MEST. E não se responsabilizou por elas.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Portanto, no OT 13, vamos tratar das “criações despejadas”, as quais vêm em duas categorias: as que são respondentes, digamos, e que não precisam de ser desatadas com </w:t>
      </w:r>
      <w:r w:rsidR="008C131F">
        <w:rPr>
          <w:snapToGrid w:val="0"/>
          <w:color w:val="000080"/>
        </w:rPr>
        <w:t xml:space="preserve">os </w:t>
      </w:r>
      <w:r w:rsidRPr="0042639B">
        <w:rPr>
          <w:snapToGrid w:val="0"/>
          <w:color w:val="000080"/>
        </w:rPr>
        <w:t xml:space="preserve">Processos de Power, e as não-respondentes, que precisam ser desatadas com </w:t>
      </w:r>
      <w:r w:rsidR="008C131F">
        <w:rPr>
          <w:snapToGrid w:val="0"/>
          <w:color w:val="000080"/>
        </w:rPr>
        <w:t xml:space="preserve">os </w:t>
      </w:r>
      <w:r w:rsidRPr="0042639B">
        <w:rPr>
          <w:snapToGrid w:val="0"/>
          <w:color w:val="000080"/>
        </w:rPr>
        <w:t>Processos de Power para voltarem de novo à vida e</w:t>
      </w:r>
      <w:r w:rsidR="008C131F">
        <w:rPr>
          <w:snapToGrid w:val="0"/>
          <w:color w:val="000080"/>
        </w:rPr>
        <w:t>,</w:t>
      </w:r>
      <w:r w:rsidRPr="0042639B">
        <w:rPr>
          <w:snapToGrid w:val="0"/>
          <w:color w:val="000080"/>
        </w:rPr>
        <w:t xml:space="preserve"> por fim</w:t>
      </w:r>
      <w:r w:rsidR="008C131F">
        <w:rPr>
          <w:snapToGrid w:val="0"/>
          <w:color w:val="000080"/>
        </w:rPr>
        <w:t>,</w:t>
      </w:r>
      <w:r w:rsidRPr="0042639B">
        <w:rPr>
          <w:snapToGrid w:val="0"/>
          <w:color w:val="000080"/>
        </w:rPr>
        <w:t xml:space="preserve"> </w:t>
      </w:r>
      <w:r w:rsidR="0042639B" w:rsidRPr="0042639B">
        <w:rPr>
          <w:snapToGrid w:val="0"/>
          <w:color w:val="000080"/>
        </w:rPr>
        <w:t>as</w:t>
      </w:r>
      <w:r w:rsidR="0042639B">
        <w:rPr>
          <w:snapToGrid w:val="0"/>
          <w:color w:val="000080"/>
        </w:rPr>
        <w:t>-</w:t>
      </w:r>
      <w:r w:rsidR="0042639B" w:rsidRPr="0042639B">
        <w:rPr>
          <w:snapToGrid w:val="0"/>
          <w:color w:val="000080"/>
        </w:rPr>
        <w:t>is</w:t>
      </w:r>
      <w:r w:rsidR="0042639B">
        <w:rPr>
          <w:snapToGrid w:val="0"/>
          <w:color w:val="000080"/>
        </w:rPr>
        <w:t>-</w:t>
      </w:r>
      <w:r w:rsidR="0042639B" w:rsidRPr="0042639B">
        <w:rPr>
          <w:snapToGrid w:val="0"/>
          <w:color w:val="000080"/>
        </w:rPr>
        <w:t>arem</w:t>
      </w:r>
      <w:r w:rsidRPr="0042639B">
        <w:rPr>
          <w:snapToGrid w:val="0"/>
          <w:color w:val="000080"/>
        </w:rPr>
        <w:t>.</w:t>
      </w:r>
    </w:p>
    <w:p w:rsidR="002F0ABB" w:rsidRPr="0042639B" w:rsidRDefault="002F0ABB">
      <w:pPr>
        <w:ind w:left="-284" w:right="-432"/>
        <w:rPr>
          <w:snapToGrid w:val="0"/>
          <w:color w:val="000080"/>
        </w:rPr>
      </w:pPr>
    </w:p>
    <w:p w:rsidR="002F0ABB" w:rsidRPr="0042639B" w:rsidRDefault="0042639B">
      <w:pPr>
        <w:ind w:left="-284" w:right="-432"/>
        <w:rPr>
          <w:snapToGrid w:val="0"/>
          <w:color w:val="000080"/>
        </w:rPr>
      </w:pPr>
      <w:r w:rsidRPr="0042639B">
        <w:rPr>
          <w:snapToGrid w:val="0"/>
          <w:color w:val="000080"/>
        </w:rPr>
        <w:t>Agora aqui o que é interessante é que quase todas estas cri</w:t>
      </w:r>
      <w:r>
        <w:rPr>
          <w:snapToGrid w:val="0"/>
          <w:color w:val="000080"/>
        </w:rPr>
        <w:t>ações</w:t>
      </w:r>
      <w:r w:rsidRPr="0042639B">
        <w:rPr>
          <w:snapToGrid w:val="0"/>
          <w:color w:val="000080"/>
        </w:rPr>
        <w:t xml:space="preserve"> bem, digamos a verdade, todas estas criações</w:t>
      </w:r>
      <w:r>
        <w:rPr>
          <w:snapToGrid w:val="0"/>
          <w:color w:val="000080"/>
        </w:rPr>
        <w:t>,</w:t>
      </w:r>
      <w:r w:rsidRPr="0042639B">
        <w:rPr>
          <w:snapToGrid w:val="0"/>
          <w:color w:val="000080"/>
        </w:rPr>
        <w:t xml:space="preserve"> foram criadas numa via. </w:t>
      </w:r>
      <w:r w:rsidR="002F0ABB" w:rsidRPr="0042639B">
        <w:rPr>
          <w:snapToGrid w:val="0"/>
          <w:color w:val="000080"/>
        </w:rPr>
        <w:t xml:space="preserve">Assim como também foram criadas em co-criação, </w:t>
      </w:r>
      <w:r w:rsidRPr="0042639B">
        <w:rPr>
          <w:snapToGrid w:val="0"/>
          <w:color w:val="000080"/>
        </w:rPr>
        <w:t>multi-criação</w:t>
      </w:r>
      <w:r>
        <w:rPr>
          <w:snapToGrid w:val="0"/>
          <w:color w:val="000080"/>
        </w:rPr>
        <w:t>,</w:t>
      </w:r>
      <w:r w:rsidR="002F0ABB" w:rsidRPr="0042639B">
        <w:rPr>
          <w:snapToGrid w:val="0"/>
          <w:color w:val="000080"/>
        </w:rPr>
        <w:t xml:space="preserve"> </w:t>
      </w:r>
      <w:r w:rsidRPr="0042639B">
        <w:rPr>
          <w:snapToGrid w:val="0"/>
          <w:color w:val="000080"/>
        </w:rPr>
        <w:t>etc.</w:t>
      </w:r>
      <w:r w:rsidR="002F0ABB" w:rsidRPr="0042639B">
        <w:rPr>
          <w:snapToGrid w:val="0"/>
          <w:color w:val="000080"/>
        </w:rPr>
        <w:t>, etc. mas cada co-criador fez a sua criação, a sua parte da criação, usando uma via. E essa via é sempre um MOCO.</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Por outras palavras, é um ser com capacidades limitadas que realmente criou a criação. E é por isso que nunca foi </w:t>
      </w:r>
      <w:r w:rsidR="0042639B" w:rsidRPr="0042639B">
        <w:rPr>
          <w:snapToGrid w:val="0"/>
          <w:color w:val="000080"/>
        </w:rPr>
        <w:t>as</w:t>
      </w:r>
      <w:r w:rsidR="0042639B">
        <w:rPr>
          <w:snapToGrid w:val="0"/>
          <w:color w:val="000080"/>
        </w:rPr>
        <w:t>-</w:t>
      </w:r>
      <w:r w:rsidR="0042639B" w:rsidRPr="0042639B">
        <w:rPr>
          <w:snapToGrid w:val="0"/>
          <w:color w:val="000080"/>
        </w:rPr>
        <w:t>is</w:t>
      </w:r>
      <w:r w:rsidR="0042639B">
        <w:rPr>
          <w:snapToGrid w:val="0"/>
          <w:color w:val="000080"/>
        </w:rPr>
        <w:t>-</w:t>
      </w:r>
      <w:r w:rsidR="0042639B" w:rsidRPr="0042639B">
        <w:rPr>
          <w:snapToGrid w:val="0"/>
          <w:color w:val="000080"/>
        </w:rPr>
        <w:t>ada</w:t>
      </w:r>
      <w:r w:rsidRPr="0042639B">
        <w:rPr>
          <w:snapToGrid w:val="0"/>
          <w:color w:val="000080"/>
        </w:rPr>
        <w:t xml:space="preserve">. Porque mesmo que o ser olhe para ela, ela mesmo assim não desaparece porque ele não detecta o “alter-is” de ter feito o MOCO para fazer a criação. Essa é uma das chaves que vão descobrir neste nível, e vão ter essa experiência à medida que avançam.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Seja como for, </w:t>
      </w:r>
      <w:r w:rsidR="0042639B">
        <w:rPr>
          <w:snapToGrid w:val="0"/>
          <w:color w:val="000080"/>
        </w:rPr>
        <w:t>o OT 12 trata aquela</w:t>
      </w:r>
      <w:r w:rsidRPr="0042639B">
        <w:rPr>
          <w:snapToGrid w:val="0"/>
          <w:color w:val="000080"/>
        </w:rPr>
        <w:t>s que o OT carrega</w:t>
      </w:r>
      <w:r w:rsidR="0042639B">
        <w:rPr>
          <w:snapToGrid w:val="0"/>
          <w:color w:val="000080"/>
        </w:rPr>
        <w:t xml:space="preserve"> consigo</w:t>
      </w:r>
      <w:r w:rsidRPr="0042639B">
        <w:rPr>
          <w:snapToGrid w:val="0"/>
          <w:color w:val="000080"/>
        </w:rPr>
        <w:t xml:space="preserve">, </w:t>
      </w:r>
      <w:r w:rsidR="005B0C76">
        <w:rPr>
          <w:snapToGrid w:val="0"/>
          <w:color w:val="000080"/>
        </w:rPr>
        <w:t xml:space="preserve">está </w:t>
      </w:r>
      <w:r w:rsidRPr="0042639B">
        <w:rPr>
          <w:snapToGrid w:val="0"/>
          <w:color w:val="000080"/>
        </w:rPr>
        <w:t>claro</w:t>
      </w:r>
      <w:r w:rsidR="005B0C76">
        <w:rPr>
          <w:snapToGrid w:val="0"/>
          <w:color w:val="000080"/>
        </w:rPr>
        <w:t>,</w:t>
      </w:r>
      <w:r w:rsidR="0042639B">
        <w:rPr>
          <w:snapToGrid w:val="0"/>
          <w:color w:val="000080"/>
        </w:rPr>
        <w:t xml:space="preserve"> ainda </w:t>
      </w:r>
      <w:r w:rsidR="005B0C76">
        <w:rPr>
          <w:snapToGrid w:val="0"/>
          <w:color w:val="000080"/>
        </w:rPr>
        <w:t xml:space="preserve">em </w:t>
      </w:r>
      <w:r w:rsidR="0042639B">
        <w:rPr>
          <w:snapToGrid w:val="0"/>
          <w:color w:val="000080"/>
        </w:rPr>
        <w:t>mock up, ainda completa</w:t>
      </w:r>
      <w:r w:rsidRPr="0042639B">
        <w:rPr>
          <w:snapToGrid w:val="0"/>
          <w:color w:val="000080"/>
        </w:rPr>
        <w:t xml:space="preserve">s, e </w:t>
      </w:r>
      <w:r w:rsidR="005B0C76">
        <w:rPr>
          <w:snapToGrid w:val="0"/>
          <w:color w:val="000080"/>
        </w:rPr>
        <w:t>acreditem</w:t>
      </w:r>
      <w:r w:rsidR="0042639B">
        <w:rPr>
          <w:snapToGrid w:val="0"/>
          <w:color w:val="000080"/>
        </w:rPr>
        <w:t xml:space="preserve"> que ela</w:t>
      </w:r>
      <w:r w:rsidRPr="0042639B">
        <w:rPr>
          <w:snapToGrid w:val="0"/>
          <w:color w:val="000080"/>
        </w:rPr>
        <w:t xml:space="preserve">s aparecem numa espécie de gradiente de complexidade. Podem </w:t>
      </w:r>
      <w:r w:rsidR="005B0C76">
        <w:rPr>
          <w:snapToGrid w:val="0"/>
          <w:color w:val="000080"/>
        </w:rPr>
        <w:t>descobrir</w:t>
      </w:r>
      <w:r w:rsidRPr="0042639B">
        <w:rPr>
          <w:snapToGrid w:val="0"/>
          <w:color w:val="000080"/>
        </w:rPr>
        <w:t xml:space="preserve"> que </w:t>
      </w:r>
      <w:r w:rsidR="005B0C76">
        <w:rPr>
          <w:snapToGrid w:val="0"/>
          <w:color w:val="000080"/>
        </w:rPr>
        <w:t>a primeira a</w:t>
      </w:r>
      <w:r w:rsidRPr="0042639B">
        <w:rPr>
          <w:snapToGrid w:val="0"/>
          <w:color w:val="000080"/>
        </w:rPr>
        <w:t xml:space="preserve"> fizeram “sozinhos” com a ajuda de um ponto</w:t>
      </w:r>
      <w:r w:rsidR="005B0C76">
        <w:rPr>
          <w:snapToGrid w:val="0"/>
          <w:color w:val="000080"/>
        </w:rPr>
        <w:t xml:space="preserve"> de vista criado ou </w:t>
      </w:r>
      <w:r w:rsidR="008C131F">
        <w:rPr>
          <w:snapToGrid w:val="0"/>
          <w:color w:val="000080"/>
        </w:rPr>
        <w:t xml:space="preserve">de </w:t>
      </w:r>
      <w:r w:rsidR="005B0C76">
        <w:rPr>
          <w:snapToGrid w:val="0"/>
          <w:color w:val="000080"/>
        </w:rPr>
        <w:t>uma via, e a</w:t>
      </w:r>
      <w:r w:rsidRPr="0042639B">
        <w:rPr>
          <w:snapToGrid w:val="0"/>
          <w:color w:val="000080"/>
        </w:rPr>
        <w:t xml:space="preserve"> seguinte, talvez ainda o mesmo, e de</w:t>
      </w:r>
      <w:r w:rsidR="008C131F">
        <w:rPr>
          <w:snapToGrid w:val="0"/>
          <w:color w:val="000080"/>
        </w:rPr>
        <w:t>pois mais alguma</w:t>
      </w:r>
      <w:r w:rsidRPr="0042639B">
        <w:rPr>
          <w:snapToGrid w:val="0"/>
          <w:color w:val="000080"/>
        </w:rPr>
        <w:t xml:space="preserve">s, e finalmente chega a “criações a dois” e a “co-criações” e a “multi-criações” que envolvem todo um grupo de outras pessoas. Eh pá, e depois a coisa torna-se muito complicada e tratam enormes quantidades de thetans, carga, e aspectos co-criativos. Têm de os trazer todos para </w:t>
      </w:r>
      <w:r w:rsidR="008C131F">
        <w:rPr>
          <w:snapToGrid w:val="0"/>
          <w:color w:val="000080"/>
        </w:rPr>
        <w:t xml:space="preserve">a </w:t>
      </w:r>
      <w:r w:rsidRPr="0042639B">
        <w:rPr>
          <w:snapToGrid w:val="0"/>
          <w:color w:val="000080"/>
        </w:rPr>
        <w:t>sessão, todos lá, para poderem “</w:t>
      </w:r>
      <w:r w:rsidR="008C131F" w:rsidRPr="0042639B">
        <w:rPr>
          <w:snapToGrid w:val="0"/>
          <w:color w:val="000080"/>
        </w:rPr>
        <w:t>as</w:t>
      </w:r>
      <w:r w:rsidR="008C131F">
        <w:rPr>
          <w:snapToGrid w:val="0"/>
          <w:color w:val="000080"/>
        </w:rPr>
        <w:t>-</w:t>
      </w:r>
      <w:r w:rsidR="008C131F" w:rsidRPr="0042639B">
        <w:rPr>
          <w:snapToGrid w:val="0"/>
          <w:color w:val="000080"/>
        </w:rPr>
        <w:t>is-ar</w:t>
      </w:r>
      <w:r w:rsidRPr="0042639B">
        <w:rPr>
          <w:snapToGrid w:val="0"/>
          <w:color w:val="000080"/>
        </w:rPr>
        <w:t>” a coisa e por aí fora. E sair… Também muito importante em todas estas criações, não é só o “</w:t>
      </w:r>
      <w:r w:rsidR="005B0C76" w:rsidRPr="0042639B">
        <w:rPr>
          <w:snapToGrid w:val="0"/>
          <w:color w:val="000080"/>
        </w:rPr>
        <w:t>as</w:t>
      </w:r>
      <w:r w:rsidR="005B0C76">
        <w:rPr>
          <w:snapToGrid w:val="0"/>
          <w:color w:val="000080"/>
        </w:rPr>
        <w:t>-</w:t>
      </w:r>
      <w:r w:rsidR="005B0C76" w:rsidRPr="0042639B">
        <w:rPr>
          <w:snapToGrid w:val="0"/>
          <w:color w:val="000080"/>
        </w:rPr>
        <w:t>is</w:t>
      </w:r>
      <w:r w:rsidRPr="0042639B">
        <w:rPr>
          <w:snapToGrid w:val="0"/>
          <w:color w:val="000080"/>
        </w:rPr>
        <w:t xml:space="preserve"> técnico”, o que descobri logo que tem de ser feito, é o “</w:t>
      </w:r>
      <w:r w:rsidR="005B0C76" w:rsidRPr="0042639B">
        <w:rPr>
          <w:snapToGrid w:val="0"/>
          <w:color w:val="000080"/>
        </w:rPr>
        <w:t>as</w:t>
      </w:r>
      <w:r w:rsidR="005B0C76">
        <w:rPr>
          <w:snapToGrid w:val="0"/>
          <w:color w:val="000080"/>
        </w:rPr>
        <w:t>-</w:t>
      </w:r>
      <w:r w:rsidR="005B0C76" w:rsidRPr="0042639B">
        <w:rPr>
          <w:snapToGrid w:val="0"/>
          <w:color w:val="000080"/>
        </w:rPr>
        <w:t>is</w:t>
      </w:r>
      <w:r w:rsidRPr="0042639B">
        <w:rPr>
          <w:snapToGrid w:val="0"/>
          <w:color w:val="000080"/>
        </w:rPr>
        <w:t xml:space="preserve"> administrativo”.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lastRenderedPageBreak/>
        <w:t xml:space="preserve">Ora estamos a falar da Dinâmica 12. </w:t>
      </w:r>
      <w:r w:rsidR="005B0C76" w:rsidRPr="0042639B">
        <w:rPr>
          <w:snapToGrid w:val="0"/>
          <w:color w:val="000080"/>
        </w:rPr>
        <w:t>Se não as</w:t>
      </w:r>
      <w:r w:rsidR="005B0C76">
        <w:rPr>
          <w:snapToGrid w:val="0"/>
          <w:color w:val="000080"/>
        </w:rPr>
        <w:t>-</w:t>
      </w:r>
      <w:r w:rsidR="005B0C76" w:rsidRPr="0042639B">
        <w:rPr>
          <w:snapToGrid w:val="0"/>
          <w:color w:val="000080"/>
        </w:rPr>
        <w:t>is</w:t>
      </w:r>
      <w:r w:rsidR="005B0C76">
        <w:rPr>
          <w:snapToGrid w:val="0"/>
          <w:color w:val="000080"/>
        </w:rPr>
        <w:t>-</w:t>
      </w:r>
      <w:r w:rsidR="005B0C76" w:rsidRPr="0042639B">
        <w:rPr>
          <w:snapToGrid w:val="0"/>
          <w:color w:val="000080"/>
        </w:rPr>
        <w:t>arem também a razão</w:t>
      </w:r>
      <w:r w:rsidR="008C131F">
        <w:rPr>
          <w:snapToGrid w:val="0"/>
          <w:color w:val="000080"/>
        </w:rPr>
        <w:t>,</w:t>
      </w:r>
      <w:r w:rsidR="005B0C76" w:rsidRPr="0042639B">
        <w:rPr>
          <w:snapToGrid w:val="0"/>
          <w:color w:val="000080"/>
        </w:rPr>
        <w:t xml:space="preserve"> </w:t>
      </w:r>
      <w:r w:rsidR="008C131F" w:rsidRPr="0042639B">
        <w:rPr>
          <w:snapToGrid w:val="0"/>
          <w:color w:val="000080"/>
        </w:rPr>
        <w:t>no início</w:t>
      </w:r>
      <w:r w:rsidR="008C131F">
        <w:rPr>
          <w:snapToGrid w:val="0"/>
          <w:color w:val="000080"/>
        </w:rPr>
        <w:t>,</w:t>
      </w:r>
      <w:r w:rsidR="008C131F" w:rsidRPr="0042639B">
        <w:rPr>
          <w:snapToGrid w:val="0"/>
          <w:color w:val="000080"/>
        </w:rPr>
        <w:t xml:space="preserve"> </w:t>
      </w:r>
      <w:r w:rsidR="005B0C76" w:rsidRPr="0042639B">
        <w:rPr>
          <w:snapToGrid w:val="0"/>
          <w:color w:val="000080"/>
        </w:rPr>
        <w:t xml:space="preserve">porque puseram lá essa criação, se não descobrirem porquê ou exactamente por que razão isso foi feito ou que acordo foi feito antecipadamente, então o potencial para fazer essa criação permanecerá para vos chatear, assim do tipo: “Sim, </w:t>
      </w:r>
      <w:r w:rsidR="005B0C76">
        <w:rPr>
          <w:snapToGrid w:val="0"/>
          <w:color w:val="000080"/>
        </w:rPr>
        <w:t>es</w:t>
      </w:r>
      <w:r w:rsidR="005B0C76" w:rsidRPr="0042639B">
        <w:rPr>
          <w:snapToGrid w:val="0"/>
          <w:color w:val="000080"/>
        </w:rPr>
        <w:t>tá bem, mas acho qu</w:t>
      </w:r>
      <w:r w:rsidR="008C131F">
        <w:rPr>
          <w:snapToGrid w:val="0"/>
          <w:color w:val="000080"/>
        </w:rPr>
        <w:t>e talvez precise disso, talvez a volte a pôr lá um dia, talvez a</w:t>
      </w:r>
      <w:r w:rsidR="005B0C76" w:rsidRPr="0042639B">
        <w:rPr>
          <w:snapToGrid w:val="0"/>
          <w:color w:val="000080"/>
        </w:rPr>
        <w:t xml:space="preserve"> volte a c</w:t>
      </w:r>
      <w:r w:rsidR="008C131F">
        <w:rPr>
          <w:snapToGrid w:val="0"/>
          <w:color w:val="000080"/>
        </w:rPr>
        <w:t>arregar, talvez volte a querê-la</w:t>
      </w:r>
      <w:r w:rsidR="005B0C76" w:rsidRPr="0042639B">
        <w:rPr>
          <w:snapToGrid w:val="0"/>
          <w:color w:val="000080"/>
        </w:rPr>
        <w:t xml:space="preserve"> de novo, eu… eu… eu…” Seja como for, vão ter muita chatice a menos que também façam um “as</w:t>
      </w:r>
      <w:r w:rsidR="005B0C76">
        <w:rPr>
          <w:snapToGrid w:val="0"/>
          <w:color w:val="000080"/>
        </w:rPr>
        <w:t>-</w:t>
      </w:r>
      <w:r w:rsidR="005B0C76" w:rsidRPr="0042639B">
        <w:rPr>
          <w:snapToGrid w:val="0"/>
          <w:color w:val="000080"/>
        </w:rPr>
        <w:t>is administrati</w:t>
      </w:r>
      <w:r w:rsidR="008C131F">
        <w:rPr>
          <w:snapToGrid w:val="0"/>
          <w:color w:val="000080"/>
        </w:rPr>
        <w:t>vo” das razões porque foi criada</w:t>
      </w:r>
      <w:r w:rsidR="005B0C76" w:rsidRPr="0042639B">
        <w:rPr>
          <w:snapToGrid w:val="0"/>
          <w:color w:val="000080"/>
        </w:rPr>
        <w:t xml:space="preserve">. </w:t>
      </w:r>
      <w:r w:rsidRPr="0042639B">
        <w:rPr>
          <w:snapToGrid w:val="0"/>
          <w:color w:val="000080"/>
        </w:rPr>
        <w:t xml:space="preserve">Por isso há um </w:t>
      </w:r>
      <w:r w:rsidR="008C131F" w:rsidRPr="0042639B">
        <w:rPr>
          <w:snapToGrid w:val="0"/>
          <w:color w:val="000080"/>
        </w:rPr>
        <w:t xml:space="preserve">FTA </w:t>
      </w:r>
      <w:r w:rsidR="008C131F">
        <w:rPr>
          <w:snapToGrid w:val="0"/>
          <w:color w:val="000080"/>
        </w:rPr>
        <w:t xml:space="preserve">do </w:t>
      </w:r>
      <w:r w:rsidR="005B0C76" w:rsidRPr="0042639B">
        <w:rPr>
          <w:snapToGrid w:val="0"/>
          <w:color w:val="000080"/>
        </w:rPr>
        <w:t>as</w:t>
      </w:r>
      <w:r w:rsidR="005B0C76">
        <w:rPr>
          <w:snapToGrid w:val="0"/>
          <w:color w:val="000080"/>
        </w:rPr>
        <w:t>-</w:t>
      </w:r>
      <w:r w:rsidR="005B0C76" w:rsidRPr="0042639B">
        <w:rPr>
          <w:snapToGrid w:val="0"/>
          <w:color w:val="000080"/>
        </w:rPr>
        <w:t>is</w:t>
      </w:r>
      <w:r w:rsidRPr="0042639B">
        <w:rPr>
          <w:snapToGrid w:val="0"/>
          <w:color w:val="000080"/>
        </w:rPr>
        <w:t xml:space="preserve"> técnico e um </w:t>
      </w:r>
      <w:r w:rsidR="008C131F" w:rsidRPr="0042639B">
        <w:rPr>
          <w:snapToGrid w:val="0"/>
          <w:color w:val="000080"/>
        </w:rPr>
        <w:t xml:space="preserve">FTA </w:t>
      </w:r>
      <w:r w:rsidR="008C131F">
        <w:rPr>
          <w:snapToGrid w:val="0"/>
          <w:color w:val="000080"/>
        </w:rPr>
        <w:t xml:space="preserve">do </w:t>
      </w:r>
      <w:r w:rsidR="005B0C76" w:rsidRPr="0042639B">
        <w:rPr>
          <w:snapToGrid w:val="0"/>
          <w:color w:val="000080"/>
        </w:rPr>
        <w:t>as</w:t>
      </w:r>
      <w:r w:rsidR="005B0C76">
        <w:rPr>
          <w:snapToGrid w:val="0"/>
          <w:color w:val="000080"/>
        </w:rPr>
        <w:t>-</w:t>
      </w:r>
      <w:r w:rsidR="005B0C76" w:rsidRPr="0042639B">
        <w:rPr>
          <w:snapToGrid w:val="0"/>
          <w:color w:val="000080"/>
        </w:rPr>
        <w:t>is</w:t>
      </w:r>
      <w:r w:rsidRPr="0042639B">
        <w:rPr>
          <w:snapToGrid w:val="0"/>
          <w:color w:val="000080"/>
        </w:rPr>
        <w:t xml:space="preserve"> administrativo nas criações. </w:t>
      </w:r>
    </w:p>
    <w:p w:rsidR="002F0ABB" w:rsidRPr="0042639B" w:rsidRDefault="002F0ABB">
      <w:pPr>
        <w:ind w:left="-284" w:right="-432"/>
        <w:rPr>
          <w:snapToGrid w:val="0"/>
          <w:color w:val="000080"/>
        </w:rPr>
      </w:pPr>
    </w:p>
    <w:p w:rsidR="007F442D" w:rsidRDefault="002F0ABB">
      <w:pPr>
        <w:pStyle w:val="Textodebloco"/>
      </w:pPr>
      <w:r w:rsidRPr="0042639B">
        <w:t xml:space="preserve">Agora, no OT13 tratam-se as criações despejadas respondentes, as que acordam facilmente, MOCOS e Vias – “MOCOs Via” – que foram usados para criar, que acordam facilmente e respondem. E depois há os não-respondentes. O OT13 apenas </w:t>
      </w:r>
      <w:r w:rsidR="007F442D">
        <w:t>leva</w:t>
      </w:r>
      <w:r w:rsidRPr="0042639B">
        <w:t xml:space="preserve"> duas sessões, uma para os respondentes e outra para os não-respondentes. E essas foram todas as “criações despejadas”. Contudo, entre as duas sessões há um período de espera de 3 a 5 dias, enquanto os MOCOs e as criações, ou os bocados criados que carregam voltam de facto ao ponto de saída, que é a pessoa que está a fazer a audição. E vão chegando, mais ou menos durante os próximos 3 a 5 dias, desde os confins do universo físico. Durante esse período apenas têm de manter a sessão a correr “fora de sessão”, pois eles reagrupam-se a cada hora, ou assim, e só têm de continuar a levá-los até ao momento de criação, ou libertá-los, e obter os seus </w:t>
      </w:r>
      <w:r w:rsidR="005B0C76" w:rsidRPr="0042639B">
        <w:t>as</w:t>
      </w:r>
      <w:r w:rsidR="005B0C76">
        <w:t>-</w:t>
      </w:r>
      <w:r w:rsidR="005B0C76" w:rsidRPr="0042639B">
        <w:t>is</w:t>
      </w:r>
      <w:r w:rsidR="005B0C76">
        <w:t>-</w:t>
      </w:r>
      <w:r w:rsidR="005B0C76" w:rsidRPr="0042639B">
        <w:t>ness</w:t>
      </w:r>
      <w:r w:rsidRPr="0042639B">
        <w:t xml:space="preserve"> técnico e administrativo. Há um procedimento específico para tal. </w:t>
      </w:r>
    </w:p>
    <w:p w:rsidR="007F442D" w:rsidRDefault="007F442D">
      <w:pPr>
        <w:pStyle w:val="Textodebloco"/>
      </w:pPr>
    </w:p>
    <w:p w:rsidR="002F0ABB" w:rsidRPr="0042639B" w:rsidRDefault="002F0ABB">
      <w:pPr>
        <w:pStyle w:val="Textodebloco"/>
      </w:pPr>
      <w:r w:rsidRPr="0042639B">
        <w:t>Podem simplesmente lembrarem-se disto e, à medida que as coisas se reagrupam tratam delas. Durante  cerca de 3</w:t>
      </w:r>
      <w:r w:rsidR="007F442D">
        <w:t xml:space="preserve"> dias e</w:t>
      </w:r>
      <w:r w:rsidRPr="0042639B">
        <w:t xml:space="preserve"> 1/2 ou assim, eles lá vão chegando e depois, de repente já não há mais. Então podem fazer a parte da sessão a seguir, isto é, a sessão a seguir no OT 13, e depois disso vão ter de esperar 3 a 5 dias e fazer a mesma coisa e. só então terão acabado o trabalho de libertar as criações despejadas do OT 13.</w:t>
      </w:r>
    </w:p>
    <w:p w:rsidR="002F0ABB" w:rsidRPr="0042639B" w:rsidRDefault="002F0ABB">
      <w:pPr>
        <w:ind w:left="-284" w:right="-432"/>
        <w:rPr>
          <w:snapToGrid w:val="0"/>
          <w:color w:val="000080"/>
        </w:rPr>
      </w:pPr>
    </w:p>
    <w:p w:rsidR="007F442D" w:rsidRDefault="002F0ABB">
      <w:pPr>
        <w:ind w:left="-284" w:right="-432"/>
        <w:rPr>
          <w:snapToGrid w:val="0"/>
          <w:color w:val="000080"/>
        </w:rPr>
      </w:pPr>
      <w:r w:rsidRPr="0042639B">
        <w:rPr>
          <w:snapToGrid w:val="0"/>
          <w:color w:val="000080"/>
        </w:rPr>
        <w:t xml:space="preserve">Tudo isto </w:t>
      </w:r>
      <w:r w:rsidR="007F442D" w:rsidRPr="0042639B">
        <w:rPr>
          <w:snapToGrid w:val="0"/>
          <w:color w:val="000080"/>
        </w:rPr>
        <w:t xml:space="preserve">com que estamos a lidar aqui </w:t>
      </w:r>
      <w:r w:rsidRPr="0042639B">
        <w:rPr>
          <w:snapToGrid w:val="0"/>
          <w:color w:val="000080"/>
        </w:rPr>
        <w:t xml:space="preserve">tem a ver com a pessoa, o </w:t>
      </w:r>
      <w:r w:rsidR="005B0C76">
        <w:rPr>
          <w:snapToGrid w:val="0"/>
          <w:color w:val="000080"/>
        </w:rPr>
        <w:t>Pré</w:t>
      </w:r>
      <w:r w:rsidR="005B0C76" w:rsidRPr="0042639B">
        <w:rPr>
          <w:snapToGrid w:val="0"/>
          <w:color w:val="000080"/>
        </w:rPr>
        <w:t>-OT</w:t>
      </w:r>
      <w:r w:rsidR="007F442D">
        <w:rPr>
          <w:snapToGrid w:val="0"/>
          <w:color w:val="000080"/>
        </w:rPr>
        <w:t>, ou o OT.</w:t>
      </w:r>
      <w:r w:rsidRPr="0042639B">
        <w:rPr>
          <w:snapToGrid w:val="0"/>
          <w:color w:val="000080"/>
        </w:rPr>
        <w:t xml:space="preserve"> </w:t>
      </w:r>
    </w:p>
    <w:p w:rsidR="007F442D" w:rsidRDefault="007F442D">
      <w:pPr>
        <w:ind w:left="-284" w:right="-432"/>
        <w:rPr>
          <w:snapToGrid w:val="0"/>
          <w:color w:val="000080"/>
        </w:rPr>
      </w:pPr>
    </w:p>
    <w:p w:rsidR="00230F37" w:rsidRDefault="002F0ABB">
      <w:pPr>
        <w:ind w:left="-284" w:right="-432"/>
        <w:rPr>
          <w:snapToGrid w:val="0"/>
          <w:color w:val="000080"/>
        </w:rPr>
      </w:pPr>
      <w:r w:rsidRPr="0042639B">
        <w:rPr>
          <w:snapToGrid w:val="0"/>
          <w:color w:val="000080"/>
        </w:rPr>
        <w:t xml:space="preserve">E logo depois de acabar o OT 13, há o Assessment Prévio do </w:t>
      </w:r>
      <w:r w:rsidR="005B0C76">
        <w:rPr>
          <w:snapToGrid w:val="0"/>
          <w:color w:val="000080"/>
        </w:rPr>
        <w:t>Pré</w:t>
      </w:r>
      <w:r w:rsidR="005B0C76" w:rsidRPr="0042639B">
        <w:rPr>
          <w:snapToGrid w:val="0"/>
          <w:color w:val="000080"/>
        </w:rPr>
        <w:t>-Estático</w:t>
      </w:r>
      <w:r w:rsidRPr="0042639B">
        <w:rPr>
          <w:snapToGrid w:val="0"/>
          <w:color w:val="000080"/>
        </w:rPr>
        <w:t xml:space="preserve">. Isso é uma espécie de verificação de todas as áreas onde ele pode ter criado diferentes tipos de MOCOs, e há 12 áreas diferentes. Nessas áreas tratamos das “partículas de admiração” </w:t>
      </w:r>
      <w:r w:rsidR="007F442D">
        <w:rPr>
          <w:snapToGrid w:val="0"/>
          <w:color w:val="000080"/>
        </w:rPr>
        <w:t>positivas e negativas</w:t>
      </w:r>
      <w:r w:rsidRPr="0042639B">
        <w:rPr>
          <w:snapToGrid w:val="0"/>
          <w:color w:val="000080"/>
        </w:rPr>
        <w:t xml:space="preserve">, que ele pode ter criado. Essas são MOCOs criados com a capacidade de admiração, tal como vos disse numa palestra anterior. E de todos os “MOCOs criativos” – MOCOs que estão a criar uma coisinha, ou um objecto, ou um bocado de MEST, ou de MEST negativo – e “MOCOs </w:t>
      </w:r>
      <w:r w:rsidR="005B0C76" w:rsidRPr="0042639B">
        <w:rPr>
          <w:snapToGrid w:val="0"/>
          <w:color w:val="000080"/>
        </w:rPr>
        <w:t>percé</w:t>
      </w:r>
      <w:r w:rsidR="005B0C76">
        <w:rPr>
          <w:snapToGrid w:val="0"/>
          <w:color w:val="000080"/>
        </w:rPr>
        <w:t>p</w:t>
      </w:r>
      <w:r w:rsidR="005B0C76" w:rsidRPr="0042639B">
        <w:rPr>
          <w:snapToGrid w:val="0"/>
          <w:color w:val="000080"/>
        </w:rPr>
        <w:t>ticos</w:t>
      </w:r>
      <w:r w:rsidRPr="0042639B">
        <w:rPr>
          <w:snapToGrid w:val="0"/>
          <w:color w:val="000080"/>
        </w:rPr>
        <w:t xml:space="preserve"> </w:t>
      </w:r>
      <w:r w:rsidR="007F442D">
        <w:rPr>
          <w:snapToGrid w:val="0"/>
          <w:color w:val="000080"/>
        </w:rPr>
        <w:t>positivos e negativos</w:t>
      </w:r>
      <w:r w:rsidRPr="0042639B">
        <w:rPr>
          <w:snapToGrid w:val="0"/>
          <w:color w:val="000080"/>
        </w:rPr>
        <w:t xml:space="preserve">”. Ora aqui está uma coisa que também descobri, também há MOCOs </w:t>
      </w:r>
      <w:r w:rsidR="005B0C76" w:rsidRPr="0042639B">
        <w:rPr>
          <w:snapToGrid w:val="0"/>
          <w:color w:val="000080"/>
        </w:rPr>
        <w:t>percé</w:t>
      </w:r>
      <w:r w:rsidR="005B0C76">
        <w:rPr>
          <w:snapToGrid w:val="0"/>
          <w:color w:val="000080"/>
        </w:rPr>
        <w:t>p</w:t>
      </w:r>
      <w:r w:rsidR="005B0C76" w:rsidRPr="0042639B">
        <w:rPr>
          <w:snapToGrid w:val="0"/>
          <w:color w:val="000080"/>
        </w:rPr>
        <w:t>ticos</w:t>
      </w:r>
      <w:r w:rsidRPr="0042639B">
        <w:rPr>
          <w:snapToGrid w:val="0"/>
          <w:color w:val="000080"/>
        </w:rPr>
        <w:t xml:space="preserve">, que são MOCOs criados para dar uma percepção e também são </w:t>
      </w:r>
      <w:r w:rsidR="007F442D">
        <w:rPr>
          <w:snapToGrid w:val="0"/>
          <w:color w:val="000080"/>
        </w:rPr>
        <w:t>positivos e negativos</w:t>
      </w:r>
      <w:r w:rsidRPr="0042639B">
        <w:rPr>
          <w:snapToGrid w:val="0"/>
          <w:color w:val="000080"/>
        </w:rPr>
        <w:t xml:space="preserve">, pois podem dar uma não-percepção ou uma percepção positiva, mas são criados com essa capacidade. E outras pessoas também podem “mular” estas coisas. Podem “mular” os vossos MOCOs de admiração, os vossos MOCOs criativos e os vossos MOCOs percépticos. Seja como for, fazem estes 12 passos – isso liberta-os a todos, e o tipo fica completamente livre </w:t>
      </w:r>
      <w:r w:rsidR="007F442D">
        <w:rPr>
          <w:snapToGrid w:val="0"/>
          <w:color w:val="000080"/>
        </w:rPr>
        <w:t xml:space="preserve">e </w:t>
      </w:r>
      <w:r w:rsidRPr="0042639B">
        <w:rPr>
          <w:snapToGrid w:val="0"/>
          <w:color w:val="000080"/>
        </w:rPr>
        <w:t xml:space="preserve">nada ligado a associações passadas </w:t>
      </w:r>
      <w:r w:rsidR="00230F37">
        <w:rPr>
          <w:snapToGrid w:val="0"/>
          <w:color w:val="000080"/>
        </w:rPr>
        <w:t xml:space="preserve">particulares </w:t>
      </w:r>
      <w:r w:rsidRPr="0042639B">
        <w:rPr>
          <w:snapToGrid w:val="0"/>
          <w:color w:val="000080"/>
        </w:rPr>
        <w:t xml:space="preserve">com outros seres. </w:t>
      </w:r>
    </w:p>
    <w:p w:rsidR="00230F37" w:rsidRDefault="00230F37">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Agora</w:t>
      </w:r>
      <w:r w:rsidR="00230F37">
        <w:rPr>
          <w:snapToGrid w:val="0"/>
          <w:color w:val="000080"/>
        </w:rPr>
        <w:t xml:space="preserve"> há só mais um </w:t>
      </w:r>
      <w:r w:rsidRPr="0042639B">
        <w:rPr>
          <w:snapToGrid w:val="0"/>
          <w:color w:val="000080"/>
        </w:rPr>
        <w:t xml:space="preserve">ciclo depois disso, antes de terminar os 2 níveis </w:t>
      </w:r>
      <w:r w:rsidR="00230F37">
        <w:rPr>
          <w:snapToGrid w:val="0"/>
          <w:color w:val="000080"/>
        </w:rPr>
        <w:t xml:space="preserve">- </w:t>
      </w:r>
      <w:r w:rsidRPr="0042639B">
        <w:rPr>
          <w:snapToGrid w:val="0"/>
          <w:color w:val="000080"/>
        </w:rPr>
        <w:t xml:space="preserve">ele poderia atestar de facto </w:t>
      </w:r>
      <w:r w:rsidR="00230F37">
        <w:rPr>
          <w:snapToGrid w:val="0"/>
          <w:color w:val="000080"/>
        </w:rPr>
        <w:t xml:space="preserve">o </w:t>
      </w:r>
      <w:r w:rsidRPr="0042639B">
        <w:rPr>
          <w:snapToGrid w:val="0"/>
          <w:color w:val="000080"/>
        </w:rPr>
        <w:t xml:space="preserve">OT 13 depois de atingido este ponto, ou mesmo depois das duas sessões de OT 13 – as 2 </w:t>
      </w:r>
      <w:r w:rsidRPr="0042639B">
        <w:rPr>
          <w:snapToGrid w:val="0"/>
          <w:color w:val="000080"/>
        </w:rPr>
        <w:lastRenderedPageBreak/>
        <w:t>sessões mais os períodos de espera no OT 13 – pode atestar OT 13, depois deste assessment prévio, depois de concluído, ele vai querer atestar. Isto é um extra para se fazer.</w:t>
      </w:r>
    </w:p>
    <w:p w:rsidR="002F0ABB" w:rsidRPr="0042639B" w:rsidRDefault="002F0ABB">
      <w:pPr>
        <w:ind w:left="-284" w:right="-432"/>
        <w:rPr>
          <w:snapToGrid w:val="0"/>
          <w:color w:val="000080"/>
        </w:rPr>
      </w:pPr>
    </w:p>
    <w:p w:rsidR="00230F37" w:rsidRDefault="002F0ABB">
      <w:pPr>
        <w:ind w:left="-284" w:right="-432"/>
        <w:rPr>
          <w:snapToGrid w:val="0"/>
          <w:color w:val="000080"/>
        </w:rPr>
      </w:pPr>
      <w:r w:rsidRPr="0042639B">
        <w:rPr>
          <w:snapToGrid w:val="0"/>
          <w:color w:val="000080"/>
        </w:rPr>
        <w:t xml:space="preserve">E depois há o que se pode chamar “entre o 13 e o 14”, ou um pouco mais do 13 se a pessoa precisar, ou uma preparação para </w:t>
      </w:r>
      <w:r w:rsidR="00230F37">
        <w:rPr>
          <w:snapToGrid w:val="0"/>
          <w:color w:val="000080"/>
        </w:rPr>
        <w:t xml:space="preserve">o </w:t>
      </w:r>
      <w:r w:rsidRPr="0042639B">
        <w:rPr>
          <w:snapToGrid w:val="0"/>
          <w:color w:val="000080"/>
        </w:rPr>
        <w:t xml:space="preserve">OT 14, mesmo que a pessoa não precise, mas que tem de vir nesta altura. </w:t>
      </w:r>
    </w:p>
    <w:p w:rsidR="00230F37" w:rsidRDefault="00230F37">
      <w:pPr>
        <w:ind w:left="-284" w:right="-432"/>
        <w:rPr>
          <w:snapToGrid w:val="0"/>
          <w:color w:val="000080"/>
        </w:rPr>
      </w:pPr>
    </w:p>
    <w:p w:rsidR="00230F37" w:rsidRDefault="002F0ABB">
      <w:pPr>
        <w:ind w:left="-284" w:right="-432"/>
        <w:rPr>
          <w:snapToGrid w:val="0"/>
          <w:color w:val="000080"/>
        </w:rPr>
      </w:pPr>
      <w:r w:rsidRPr="0042639B">
        <w:rPr>
          <w:snapToGrid w:val="0"/>
          <w:color w:val="000080"/>
        </w:rPr>
        <w:t xml:space="preserve">É o Rundown do Ciclo do Clone. Claro que um “Clone” é alguém criado à imagem de outrem ou uma cópia. O Rundown do Ciclo do Clone trata os Clones que o OT fez no jogo e para o Modelo do Universo de Jogos. Eu diria, desde lá muito atrás. </w:t>
      </w:r>
    </w:p>
    <w:p w:rsidR="00230F37" w:rsidRDefault="00230F37">
      <w:pPr>
        <w:ind w:left="-284" w:right="-432"/>
        <w:rPr>
          <w:snapToGrid w:val="0"/>
          <w:color w:val="000080"/>
        </w:rPr>
      </w:pPr>
    </w:p>
    <w:p w:rsidR="00230F37" w:rsidRDefault="002F0ABB">
      <w:pPr>
        <w:ind w:left="-284" w:right="-432"/>
        <w:rPr>
          <w:snapToGrid w:val="0"/>
          <w:color w:val="000080"/>
        </w:rPr>
      </w:pPr>
      <w:r w:rsidRPr="0042639B">
        <w:rPr>
          <w:snapToGrid w:val="0"/>
          <w:color w:val="000080"/>
        </w:rPr>
        <w:t xml:space="preserve">São os “clones do jogo”. E há 5 áreas diferentes onde ele pode ter clonado substitutos, ou cópias dele mesmo. Eles são todos tratados e é-lhes dado a escolher “voltar ao momento da criação ou libertarem-se”. Então ele é de facto um Estático em Não-existência. Um Estático na Primeira Dinâmica. </w:t>
      </w:r>
    </w:p>
    <w:p w:rsidR="00230F37" w:rsidRDefault="00230F37">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E de seguida para o OT 14, 15 e 16, onde vão tratar do aspecto Poder Mais do OT, que vai envolvê-lo na libertação daquelas áreas que agora ainda existem no U2. São os universos das outras pessoas com quem esteve envolvido no passado ou está interessado no presente. Ele começa agora a ficar bastante causativo na área U2. Tratou do seu próprio U1. Tratou das suas próprias responsabilidades no U3, onde nada mais restou porque o U3 é apenas um acordo de U2s, e agora tudo o que lhe resta é começar a tratar os U2s, e está no caminho para a </w:t>
      </w:r>
      <w:r w:rsidR="00230F37" w:rsidRPr="0042639B">
        <w:rPr>
          <w:snapToGrid w:val="0"/>
          <w:color w:val="000080"/>
        </w:rPr>
        <w:t xml:space="preserve">libertação </w:t>
      </w:r>
      <w:r w:rsidRPr="0042639B">
        <w:rPr>
          <w:snapToGrid w:val="0"/>
          <w:color w:val="000080"/>
        </w:rPr>
        <w:t xml:space="preserve">total também como Estático.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Os ganhos, as cognições, as realidades nestes níveis são absolutamente incríveis, portanto não se surpreendam com nada que surja. Têm de compreender que muitas das cognições que tiverem vão ao encontro de uma compreensão mais </w:t>
      </w:r>
      <w:r w:rsidR="005B0C76" w:rsidRPr="0042639B">
        <w:rPr>
          <w:snapToGrid w:val="0"/>
          <w:color w:val="000080"/>
        </w:rPr>
        <w:t>avançada</w:t>
      </w:r>
      <w:r w:rsidRPr="0042639B">
        <w:rPr>
          <w:snapToGrid w:val="0"/>
          <w:color w:val="000080"/>
        </w:rPr>
        <w:t xml:space="preserve"> e profunda das bases das Lógicas, Pré-lógicas, Axiomas e Factores e etc., de LRH. Vai haver uma muito mais profunda compreensão destas coisas nestes níveis.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Vou agora falar-vos de </w:t>
      </w:r>
      <w:r w:rsidR="00230F37">
        <w:rPr>
          <w:snapToGrid w:val="0"/>
          <w:color w:val="000080"/>
        </w:rPr>
        <w:t xml:space="preserve">uma ou </w:t>
      </w:r>
      <w:r w:rsidRPr="0042639B">
        <w:rPr>
          <w:snapToGrid w:val="0"/>
          <w:color w:val="000080"/>
        </w:rPr>
        <w:t xml:space="preserve">duas coisas que posso ter abordado ligeiramente demais. Podem não ter apreendido tudo, porque mencionei coisas de que nunca tinha falado em palestras anteriores, e das quais não dei as respectivas definições. Quero ter a certeza que compreendem do que se trata.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A primeira coisa é </w:t>
      </w:r>
      <w:r w:rsidR="00230F37">
        <w:rPr>
          <w:snapToGrid w:val="0"/>
          <w:color w:val="000080"/>
        </w:rPr>
        <w:t xml:space="preserve">o </w:t>
      </w:r>
      <w:r w:rsidRPr="0042639B">
        <w:rPr>
          <w:snapToGrid w:val="0"/>
          <w:color w:val="000080"/>
        </w:rPr>
        <w:t xml:space="preserve">MEST negativo. Podem criar MEST positivo e podem criar MEST negativo. MEST negativo é simplesmente uma criação do thetan de Matéria, Energia, Espaço e Tempo que não segue a lei básica que “duas coisas não podem ocupar o mesmo espaço ao mesmo tempo”. Como todos sabem, essa é uma lei no universo físico e que é muito verdadeira no universo físico. Mas no U1 dos thetans, ou no “universo próprio”, eles podem criar matéria, energia, espaço e tempo que não </w:t>
      </w:r>
      <w:r w:rsidR="00230F37" w:rsidRPr="0042639B">
        <w:rPr>
          <w:snapToGrid w:val="0"/>
          <w:color w:val="000080"/>
        </w:rPr>
        <w:t xml:space="preserve">interfira </w:t>
      </w:r>
      <w:r w:rsidR="005B0C76" w:rsidRPr="0042639B">
        <w:rPr>
          <w:snapToGrid w:val="0"/>
          <w:color w:val="000080"/>
        </w:rPr>
        <w:t>necessariamente</w:t>
      </w:r>
      <w:r w:rsidRPr="0042639B">
        <w:rPr>
          <w:snapToGrid w:val="0"/>
          <w:color w:val="000080"/>
        </w:rPr>
        <w:t>, e que possa ocupar o mesmo espaço ao mesmo tempo com o universo físico MEST. Então a isto chamamos MEST negativo: matéria negativa, energia negativa, espaço negativo e tempo negativo. É uma criação do próprio thetan que é apenas criado para que não obedeça à tal lei. É muito simples. Isso é o MEST negativo. Sabem que o thetan pode criar qualquer coisa, por isso pode criar algo que desobedeça essa lei, e muitas das suas criações que transporta aos ombros no presente vai ver</w:t>
      </w:r>
      <w:r w:rsidR="00230F37">
        <w:rPr>
          <w:snapToGrid w:val="0"/>
          <w:color w:val="000080"/>
        </w:rPr>
        <w:t>-se</w:t>
      </w:r>
      <w:r w:rsidRPr="0042639B">
        <w:rPr>
          <w:snapToGrid w:val="0"/>
          <w:color w:val="000080"/>
        </w:rPr>
        <w:t xml:space="preserve"> que são feitas de </w:t>
      </w:r>
      <w:r w:rsidRPr="0042639B">
        <w:rPr>
          <w:snapToGrid w:val="0"/>
          <w:color w:val="000080"/>
        </w:rPr>
        <w:lastRenderedPageBreak/>
        <w:t xml:space="preserve">MEST negativo. Claro que as que estão despejadas no universo físico, são na sua maioria MEST positivo. Também provavelmente haverá algum MEST negativo a deambular por ali e os cientistas ainda não descobriram isso porque não o </w:t>
      </w:r>
      <w:r w:rsidR="00062701">
        <w:rPr>
          <w:snapToGrid w:val="0"/>
          <w:color w:val="000080"/>
        </w:rPr>
        <w:t>conseguem</w:t>
      </w:r>
      <w:r w:rsidRPr="0042639B">
        <w:rPr>
          <w:snapToGrid w:val="0"/>
          <w:color w:val="000080"/>
        </w:rPr>
        <w:t xml:space="preserve"> medir. Isso só se pode descobrir através do </w:t>
      </w:r>
      <w:r w:rsidR="005B0C76" w:rsidRPr="0042639B">
        <w:rPr>
          <w:snapToGrid w:val="0"/>
          <w:color w:val="000080"/>
        </w:rPr>
        <w:t>E-Metro</w:t>
      </w:r>
      <w:r w:rsidRPr="0042639B">
        <w:rPr>
          <w:snapToGrid w:val="0"/>
          <w:color w:val="000080"/>
        </w:rPr>
        <w:t xml:space="preserve">.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A outra coisa que queria explicar um pouco melhor é a sequência. Passei por ela, mas agora quero rapidamente dá-la. É o OT 12</w:t>
      </w:r>
      <w:r w:rsidR="00062701">
        <w:rPr>
          <w:snapToGrid w:val="0"/>
          <w:color w:val="000080"/>
        </w:rPr>
        <w:t xml:space="preserve"> onde </w:t>
      </w:r>
      <w:r w:rsidRPr="0042639B">
        <w:rPr>
          <w:snapToGrid w:val="0"/>
          <w:color w:val="000080"/>
        </w:rPr>
        <w:t>faz a sua lista de capacidades</w:t>
      </w:r>
      <w:r w:rsidR="00062701">
        <w:rPr>
          <w:snapToGrid w:val="0"/>
          <w:color w:val="000080"/>
        </w:rPr>
        <w:t>. O</w:t>
      </w:r>
      <w:r w:rsidRPr="0042639B">
        <w:rPr>
          <w:snapToGrid w:val="0"/>
          <w:color w:val="000080"/>
        </w:rPr>
        <w:t xml:space="preserve"> OT 12 trata das criações que, em cada capacidade dessa lista, estão a impedir que essas mesmas capacidades se manifestem, e tais criações ele carrega consigo, certo? Faz isso. Isso pode levar 40 ou 50 horas ou até mais, não sei, porque até agora eu fui o único a fazer isto para além de </w:t>
      </w:r>
      <w:r w:rsidR="005B0C76" w:rsidRPr="0042639B">
        <w:rPr>
          <w:snapToGrid w:val="0"/>
          <w:color w:val="000080"/>
        </w:rPr>
        <w:t>LRH</w:t>
      </w:r>
      <w:r w:rsidRPr="0042639B">
        <w:rPr>
          <w:snapToGrid w:val="0"/>
          <w:color w:val="000080"/>
        </w:rPr>
        <w:t xml:space="preserve">. </w:t>
      </w:r>
    </w:p>
    <w:p w:rsidR="002F0ABB" w:rsidRPr="0042639B" w:rsidRDefault="002F0ABB">
      <w:pPr>
        <w:ind w:left="-284" w:right="-432"/>
        <w:rPr>
          <w:snapToGrid w:val="0"/>
          <w:color w:val="000080"/>
        </w:rPr>
      </w:pPr>
    </w:p>
    <w:p w:rsidR="00062701" w:rsidRDefault="002F0ABB">
      <w:pPr>
        <w:ind w:left="-284" w:right="-432"/>
        <w:rPr>
          <w:snapToGrid w:val="0"/>
          <w:color w:val="000080"/>
        </w:rPr>
      </w:pPr>
      <w:r w:rsidRPr="0042639B">
        <w:rPr>
          <w:snapToGrid w:val="0"/>
          <w:color w:val="000080"/>
        </w:rPr>
        <w:t xml:space="preserve">A seguir vem a Reparação de Vida do Pré-Estático que tem 3 passos em comunicação nos dois sentidos e mais um passo, o número 4, o passo número 4, que trata das partículas de admiração </w:t>
      </w:r>
      <w:r w:rsidR="00062701">
        <w:rPr>
          <w:snapToGrid w:val="0"/>
          <w:color w:val="000080"/>
        </w:rPr>
        <w:t xml:space="preserve">positiva e negativa </w:t>
      </w:r>
      <w:r w:rsidRPr="0042639B">
        <w:rPr>
          <w:snapToGrid w:val="0"/>
          <w:color w:val="000080"/>
        </w:rPr>
        <w:t xml:space="preserve">e dos MOCOs de </w:t>
      </w:r>
      <w:r w:rsidR="00062701">
        <w:rPr>
          <w:snapToGrid w:val="0"/>
          <w:color w:val="000080"/>
        </w:rPr>
        <w:t>A positiva e Negativa</w:t>
      </w:r>
      <w:r w:rsidRPr="0042639B">
        <w:rPr>
          <w:snapToGrid w:val="0"/>
          <w:color w:val="000080"/>
        </w:rPr>
        <w:t>, que foram feitos lá atrás no Jogo dos Deuses. Isto des</w:t>
      </w:r>
      <w:r w:rsidR="00062701">
        <w:rPr>
          <w:snapToGrid w:val="0"/>
          <w:color w:val="000080"/>
        </w:rPr>
        <w:t>pega</w:t>
      </w:r>
      <w:r w:rsidRPr="0042639B">
        <w:rPr>
          <w:snapToGrid w:val="0"/>
          <w:color w:val="000080"/>
        </w:rPr>
        <w:t>-o do Jogo dos Deuses no começo deste Modelo de Universo</w:t>
      </w:r>
      <w:r w:rsidR="00062701">
        <w:rPr>
          <w:snapToGrid w:val="0"/>
          <w:color w:val="000080"/>
        </w:rPr>
        <w:t>s</w:t>
      </w:r>
      <w:r w:rsidRPr="0042639B">
        <w:rPr>
          <w:snapToGrid w:val="0"/>
          <w:color w:val="000080"/>
        </w:rPr>
        <w:t xml:space="preserve"> </w:t>
      </w:r>
      <w:r w:rsidR="00062701">
        <w:rPr>
          <w:snapToGrid w:val="0"/>
          <w:color w:val="000080"/>
        </w:rPr>
        <w:t>e</w:t>
      </w:r>
      <w:r w:rsidRPr="0042639B">
        <w:rPr>
          <w:snapToGrid w:val="0"/>
          <w:color w:val="000080"/>
        </w:rPr>
        <w:t xml:space="preserve"> Jogos, para que então possa ver e tratar de toda a trilha do universo físico até ao tempo presente, e comece a tratar das criações despejadas. As criações despejadas, ou descartadas, são afinal todas aquelas que encontramos no universo MEST e estão todas espalhadas por aí. Isso é o OT 13. </w:t>
      </w:r>
    </w:p>
    <w:p w:rsidR="00062701" w:rsidRDefault="00062701">
      <w:pPr>
        <w:ind w:left="-284" w:right="-432"/>
        <w:rPr>
          <w:snapToGrid w:val="0"/>
          <w:color w:val="000080"/>
        </w:rPr>
      </w:pPr>
    </w:p>
    <w:p w:rsidR="00062701" w:rsidRDefault="002F0ABB">
      <w:pPr>
        <w:ind w:left="-284" w:right="-432"/>
        <w:rPr>
          <w:snapToGrid w:val="0"/>
          <w:color w:val="000080"/>
        </w:rPr>
      </w:pPr>
      <w:r w:rsidRPr="0042639B">
        <w:rPr>
          <w:snapToGrid w:val="0"/>
          <w:color w:val="000080"/>
        </w:rPr>
        <w:t xml:space="preserve">Há duas sessões mais os períodos de espera respectivos, que correspondem aos que são respondentes e aos que são não-respondentes. Ora isto faz-nos lembrar os Phi Thetans. Bem, os Phi Thetans, são afinal os MOCOs que foram criados para criar aquelas partículas, e que ainda andam por aí com essas partículas, e é por isso que se pode entrar em comunicação com o universo MEST se forem artistas ou se forem Auditores. </w:t>
      </w:r>
    </w:p>
    <w:p w:rsidR="00062701" w:rsidRDefault="00062701">
      <w:pPr>
        <w:ind w:left="-284" w:right="-432"/>
        <w:rPr>
          <w:snapToGrid w:val="0"/>
          <w:color w:val="000080"/>
        </w:rPr>
      </w:pPr>
    </w:p>
    <w:p w:rsidR="00062701" w:rsidRDefault="002F0ABB">
      <w:pPr>
        <w:ind w:left="-284" w:right="-432"/>
        <w:rPr>
          <w:snapToGrid w:val="0"/>
          <w:color w:val="000080"/>
        </w:rPr>
      </w:pPr>
      <w:r w:rsidRPr="0042639B">
        <w:rPr>
          <w:snapToGrid w:val="0"/>
          <w:color w:val="000080"/>
        </w:rPr>
        <w:t>Eles ainda lá estão com essas partículas, e precisam de vocês como ponto de saída, por isso têm de esperar durante aqueles períodos. Uma semana é muito seguro, 3 a 5 dias parece-me bem, mas esperem uma semana entre as sessões, eles vão sair todos pelo ponto de saída. Não se ponham simplesmente “à espera”. Sejam de facto o ponto de saída de tempos a tempos. Eles agrupam-se durante o vosso sono, então façam isso também pela manhã, podem fazê-lo “fora de sessão”. É muito fácil e liberta a massa dessas criações e os seres, que são MOCOs</w:t>
      </w:r>
      <w:r w:rsidR="00062701">
        <w:rPr>
          <w:snapToGrid w:val="0"/>
          <w:color w:val="000080"/>
        </w:rPr>
        <w:t>,</w:t>
      </w:r>
      <w:r w:rsidRPr="0042639B">
        <w:rPr>
          <w:snapToGrid w:val="0"/>
          <w:color w:val="000080"/>
        </w:rPr>
        <w:t xml:space="preserve"> </w:t>
      </w:r>
      <w:r w:rsidR="00062701">
        <w:rPr>
          <w:snapToGrid w:val="0"/>
          <w:color w:val="000080"/>
        </w:rPr>
        <w:t xml:space="preserve">que </w:t>
      </w:r>
      <w:r w:rsidRPr="0042639B">
        <w:rPr>
          <w:snapToGrid w:val="0"/>
          <w:color w:val="000080"/>
        </w:rPr>
        <w:t xml:space="preserve">estão a segurar essas coisas. Eles estão ali à espera que vocês lhes digam o que fazer com essas coisas, estão a ver? </w:t>
      </w:r>
    </w:p>
    <w:p w:rsidR="00062701" w:rsidRDefault="00062701">
      <w:pPr>
        <w:ind w:left="-284" w:right="-432"/>
        <w:rPr>
          <w:snapToGrid w:val="0"/>
          <w:color w:val="000080"/>
        </w:rPr>
      </w:pPr>
    </w:p>
    <w:p w:rsidR="000B74D2" w:rsidRDefault="002F0ABB">
      <w:pPr>
        <w:ind w:left="-284" w:right="-432"/>
        <w:rPr>
          <w:snapToGrid w:val="0"/>
          <w:color w:val="000080"/>
        </w:rPr>
      </w:pPr>
      <w:r w:rsidRPr="0042639B">
        <w:rPr>
          <w:snapToGrid w:val="0"/>
          <w:color w:val="000080"/>
        </w:rPr>
        <w:t>Eles trouxeram-nas até vós e ainda não receberam o derradeiro comando: “Podem deixar isso ir</w:t>
      </w:r>
      <w:r w:rsidR="00062701">
        <w:rPr>
          <w:snapToGrid w:val="0"/>
          <w:color w:val="000080"/>
        </w:rPr>
        <w:t xml:space="preserve"> embora</w:t>
      </w:r>
      <w:r w:rsidRPr="0042639B">
        <w:rPr>
          <w:snapToGrid w:val="0"/>
          <w:color w:val="000080"/>
        </w:rPr>
        <w:t xml:space="preserve"> agora, pessoal, obrigado por terem criado isso. Tiveram quebra</w:t>
      </w:r>
      <w:r w:rsidR="00062701">
        <w:rPr>
          <w:snapToGrid w:val="0"/>
          <w:color w:val="000080"/>
        </w:rPr>
        <w:t>s</w:t>
      </w:r>
      <w:r w:rsidRPr="0042639B">
        <w:rPr>
          <w:snapToGrid w:val="0"/>
          <w:color w:val="000080"/>
        </w:rPr>
        <w:t xml:space="preserve"> de ARC quando foram des</w:t>
      </w:r>
      <w:r w:rsidR="00062701">
        <w:rPr>
          <w:snapToGrid w:val="0"/>
          <w:color w:val="000080"/>
        </w:rPr>
        <w:t>pejados</w:t>
      </w:r>
      <w:r w:rsidRPr="0042639B">
        <w:rPr>
          <w:snapToGrid w:val="0"/>
          <w:color w:val="000080"/>
        </w:rPr>
        <w:t xml:space="preserve">? OK, está bem, compreendo.” E depois, “Ah a vossa criação foi invalidada antes de ser descartada? Ah bem, sim, </w:t>
      </w:r>
      <w:r w:rsidR="000B74D2">
        <w:rPr>
          <w:snapToGrid w:val="0"/>
          <w:color w:val="000080"/>
        </w:rPr>
        <w:t>agora</w:t>
      </w:r>
      <w:r w:rsidRPr="0042639B">
        <w:rPr>
          <w:snapToGrid w:val="0"/>
          <w:color w:val="000080"/>
        </w:rPr>
        <w:t xml:space="preserve"> lembrem-se quando </w:t>
      </w:r>
      <w:r w:rsidR="000B74D2">
        <w:rPr>
          <w:snapToGrid w:val="0"/>
          <w:color w:val="000080"/>
        </w:rPr>
        <w:t xml:space="preserve">ela </w:t>
      </w:r>
      <w:r w:rsidRPr="0042639B">
        <w:rPr>
          <w:snapToGrid w:val="0"/>
          <w:color w:val="000080"/>
        </w:rPr>
        <w:t xml:space="preserve">era válida e </w:t>
      </w:r>
      <w:r w:rsidR="000B74D2">
        <w:rPr>
          <w:snapToGrid w:val="0"/>
          <w:color w:val="000080"/>
        </w:rPr>
        <w:t>era</w:t>
      </w:r>
      <w:r w:rsidRPr="0042639B">
        <w:rPr>
          <w:snapToGrid w:val="0"/>
          <w:color w:val="000080"/>
        </w:rPr>
        <w:t xml:space="preserve"> uma boa ideia. Sim, muito bem. Agora, eu sou o tipo que vos mandou criar isso, por isso podem deixá-la partir.” É quase tão simples como isto. </w:t>
      </w:r>
    </w:p>
    <w:p w:rsidR="000B74D2" w:rsidRDefault="000B74D2">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Depois podem dizer: “Voltem ao vosso momento de criação ou libertem-se”, e têm de </w:t>
      </w:r>
      <w:r w:rsidR="000B74D2">
        <w:rPr>
          <w:snapToGrid w:val="0"/>
          <w:color w:val="000080"/>
        </w:rPr>
        <w:t xml:space="preserve">extrair a ideia de porque é que, antes de tudo o mais, isso </w:t>
      </w:r>
      <w:r w:rsidRPr="0042639B">
        <w:rPr>
          <w:snapToGrid w:val="0"/>
          <w:color w:val="000080"/>
        </w:rPr>
        <w:t xml:space="preserve">foi criado, para que o as-is-ness administrativo se possa dar. </w:t>
      </w:r>
      <w:r w:rsidR="000B74D2">
        <w:rPr>
          <w:snapToGrid w:val="0"/>
          <w:color w:val="000080"/>
        </w:rPr>
        <w:t>Mas</w:t>
      </w:r>
      <w:r w:rsidRPr="0042639B">
        <w:rPr>
          <w:snapToGrid w:val="0"/>
          <w:color w:val="000080"/>
        </w:rPr>
        <w:t xml:space="preserve"> estes </w:t>
      </w:r>
      <w:r w:rsidR="000B74D2">
        <w:rPr>
          <w:snapToGrid w:val="0"/>
          <w:color w:val="000080"/>
        </w:rPr>
        <w:t>foram</w:t>
      </w:r>
      <w:r w:rsidRPr="0042639B">
        <w:rPr>
          <w:snapToGrid w:val="0"/>
          <w:color w:val="000080"/>
        </w:rPr>
        <w:t xml:space="preserve"> normalmente descartados de jogos de universos anteriores, e a ideia foi apenas ter ali um jogo ou usá-lo</w:t>
      </w:r>
      <w:r w:rsidR="000B74D2">
        <w:rPr>
          <w:snapToGrid w:val="0"/>
          <w:color w:val="000080"/>
        </w:rPr>
        <w:t>s</w:t>
      </w:r>
      <w:r w:rsidRPr="0042639B">
        <w:rPr>
          <w:snapToGrid w:val="0"/>
          <w:color w:val="000080"/>
        </w:rPr>
        <w:t xml:space="preserve"> para outra coisa qualquer, foram descartados e por isso não têm </w:t>
      </w:r>
      <w:r w:rsidR="000B74D2">
        <w:rPr>
          <w:snapToGrid w:val="0"/>
          <w:color w:val="000080"/>
        </w:rPr>
        <w:t>grande</w:t>
      </w:r>
      <w:r w:rsidRPr="0042639B">
        <w:rPr>
          <w:snapToGrid w:val="0"/>
          <w:color w:val="000080"/>
        </w:rPr>
        <w:t xml:space="preserve"> interesse para o thetan neste momento. Ele só tem de </w:t>
      </w:r>
      <w:r w:rsidR="000B74D2">
        <w:rPr>
          <w:snapToGrid w:val="0"/>
          <w:color w:val="000080"/>
        </w:rPr>
        <w:t>tratar de tudo isto</w:t>
      </w:r>
      <w:r w:rsidRPr="0042639B">
        <w:rPr>
          <w:snapToGrid w:val="0"/>
          <w:color w:val="000080"/>
        </w:rPr>
        <w:t xml:space="preserve">. Caso </w:t>
      </w:r>
      <w:r w:rsidRPr="0042639B">
        <w:rPr>
          <w:snapToGrid w:val="0"/>
          <w:color w:val="000080"/>
        </w:rPr>
        <w:lastRenderedPageBreak/>
        <w:t>contrário fica com estes seus MOCOs andando por aí no U3 a misturarem-se com os U3 das outras pessoas, percebem?</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Um ponto interessante nisto é que podem ver o caso no OT 13 como um “</w:t>
      </w:r>
      <w:r w:rsidR="005B0C76" w:rsidRPr="0042639B">
        <w:rPr>
          <w:snapToGrid w:val="0"/>
          <w:color w:val="000080"/>
        </w:rPr>
        <w:t>Cluster</w:t>
      </w:r>
      <w:r w:rsidRPr="0042639B">
        <w:rPr>
          <w:snapToGrid w:val="0"/>
          <w:color w:val="000080"/>
        </w:rPr>
        <w:t xml:space="preserve"> negativo” gigantesco. De facto, o caso é um thetan com bocadinhos dele espalhados ou esparramados ou enleados pelo universo físico fora. Portanto, ele está realmente </w:t>
      </w:r>
      <w:r w:rsidR="005B0C76" w:rsidRPr="0042639B">
        <w:rPr>
          <w:snapToGrid w:val="0"/>
          <w:color w:val="000080"/>
        </w:rPr>
        <w:t>fracturado</w:t>
      </w:r>
      <w:r w:rsidRPr="0042639B">
        <w:rPr>
          <w:snapToGrid w:val="0"/>
          <w:color w:val="000080"/>
        </w:rPr>
        <w:t xml:space="preserve"> ou dividido em pequenas partes por todo o lado. Elas são as suas próprias criações e pontos de vista, estão a ver, e por isso ele é uma espécie de  </w:t>
      </w:r>
      <w:r w:rsidR="005B0C76" w:rsidRPr="0042639B">
        <w:rPr>
          <w:snapToGrid w:val="0"/>
          <w:color w:val="000080"/>
        </w:rPr>
        <w:t>Cluster</w:t>
      </w:r>
      <w:r w:rsidRPr="0042639B">
        <w:rPr>
          <w:snapToGrid w:val="0"/>
          <w:color w:val="000080"/>
        </w:rPr>
        <w:t xml:space="preserve"> negativo que foi esquartejado mas que é tudo ele.</w:t>
      </w:r>
    </w:p>
    <w:p w:rsidR="002F0ABB" w:rsidRPr="0042639B" w:rsidRDefault="002F0ABB">
      <w:pPr>
        <w:ind w:left="-284" w:right="-432"/>
        <w:rPr>
          <w:snapToGrid w:val="0"/>
          <w:color w:val="000080"/>
        </w:rPr>
      </w:pPr>
    </w:p>
    <w:p w:rsidR="00194489" w:rsidRDefault="002F0ABB">
      <w:pPr>
        <w:ind w:left="-284" w:right="-432"/>
        <w:rPr>
          <w:snapToGrid w:val="0"/>
          <w:color w:val="000080"/>
        </w:rPr>
      </w:pPr>
      <w:r w:rsidRPr="0042639B">
        <w:rPr>
          <w:snapToGrid w:val="0"/>
          <w:color w:val="000080"/>
        </w:rPr>
        <w:t>Ora esta é a razão porque não se pode correr os Processos de Poder numa pessoa depois de Clear. Se correrem um Processo de Poder numa pessoa depois de Clear correm o risco de auditar alguns destes bocadinhos dos seus próprios MOCOs, que foram postos ali no universo físico. E se forem manejados com Processos de Poder</w:t>
      </w:r>
      <w:r w:rsidR="000B74D2">
        <w:rPr>
          <w:snapToGrid w:val="0"/>
          <w:color w:val="000080"/>
        </w:rPr>
        <w:t xml:space="preserve"> (</w:t>
      </w:r>
      <w:r w:rsidR="000B74D2" w:rsidRPr="0042639B">
        <w:rPr>
          <w:snapToGrid w:val="0"/>
          <w:color w:val="000080"/>
        </w:rPr>
        <w:t>tratando</w:t>
      </w:r>
      <w:r w:rsidRPr="0042639B">
        <w:rPr>
          <w:snapToGrid w:val="0"/>
          <w:color w:val="000080"/>
        </w:rPr>
        <w:t xml:space="preserve"> </w:t>
      </w:r>
      <w:r w:rsidR="000B74D2">
        <w:rPr>
          <w:snapToGrid w:val="0"/>
          <w:color w:val="000080"/>
        </w:rPr>
        <w:t>a sua não-resposta</w:t>
      </w:r>
      <w:r w:rsidRPr="0042639B">
        <w:rPr>
          <w:snapToGrid w:val="0"/>
          <w:color w:val="000080"/>
        </w:rPr>
        <w:t>, as suas</w:t>
      </w:r>
      <w:r w:rsidR="000B74D2">
        <w:rPr>
          <w:snapToGrid w:val="0"/>
          <w:color w:val="000080"/>
        </w:rPr>
        <w:t xml:space="preserve"> quebras de ARC ou lá o que for),</w:t>
      </w:r>
      <w:r w:rsidRPr="0042639B">
        <w:rPr>
          <w:snapToGrid w:val="0"/>
          <w:color w:val="000080"/>
        </w:rPr>
        <w:t xml:space="preserve"> tratar o OT 13 noutro</w:t>
      </w:r>
      <w:r w:rsidR="000B74D2">
        <w:rPr>
          <w:snapToGrid w:val="0"/>
          <w:color w:val="000080"/>
        </w:rPr>
        <w:t xml:space="preserve"> ponto qualquer abaixo dist</w:t>
      </w:r>
      <w:r w:rsidRPr="0042639B">
        <w:rPr>
          <w:snapToGrid w:val="0"/>
          <w:color w:val="000080"/>
        </w:rPr>
        <w:t xml:space="preserve">o com Processos de Poder, eles podem vir a correr para o ponto de saída durante 3 a 3 1/2 dias, sem se </w:t>
      </w:r>
      <w:r w:rsidR="00194489">
        <w:rPr>
          <w:snapToGrid w:val="0"/>
          <w:color w:val="000080"/>
        </w:rPr>
        <w:t>conseguirem</w:t>
      </w:r>
      <w:r w:rsidRPr="0042639B">
        <w:rPr>
          <w:snapToGrid w:val="0"/>
          <w:color w:val="000080"/>
        </w:rPr>
        <w:t xml:space="preserve"> libertar. Não vão conseguir sair. O tipo não tem o comando certo, ele ainda lá tem o seu caso OT 3 ou o seu NOTs todo no lugar, e eles atropelam-se para a saída do caso e empurram-se para dentro do </w:t>
      </w:r>
      <w:r w:rsidR="005B0C76" w:rsidRPr="0042639B">
        <w:rPr>
          <w:snapToGrid w:val="0"/>
          <w:color w:val="000080"/>
        </w:rPr>
        <w:t>crânio</w:t>
      </w:r>
      <w:r w:rsidR="00194489">
        <w:rPr>
          <w:snapToGrid w:val="0"/>
          <w:color w:val="000080"/>
        </w:rPr>
        <w:t>. E</w:t>
      </w:r>
      <w:r w:rsidRPr="0042639B">
        <w:rPr>
          <w:snapToGrid w:val="0"/>
          <w:color w:val="000080"/>
        </w:rPr>
        <w:t xml:space="preserve">ntão ele sente-se assim como o homem da máscara de ferro, isto foi só uma piada. Por outras palavras, ele sente a sua cabeça como se fosse feita de aço, totalmente sólida. Portanto não corram Poder em ninguém depois de Clear, no </w:t>
      </w:r>
      <w:r w:rsidR="00194489">
        <w:rPr>
          <w:snapToGrid w:val="0"/>
          <w:color w:val="000080"/>
        </w:rPr>
        <w:t xml:space="preserve">próprio </w:t>
      </w:r>
      <w:r w:rsidRPr="0042639B">
        <w:rPr>
          <w:snapToGrid w:val="0"/>
          <w:color w:val="000080"/>
        </w:rPr>
        <w:t xml:space="preserve">ser. Um Auditor de Revisão pode usá-lo para </w:t>
      </w:r>
      <w:r w:rsidR="00194489">
        <w:rPr>
          <w:snapToGrid w:val="0"/>
          <w:color w:val="000080"/>
        </w:rPr>
        <w:t>orientar</w:t>
      </w:r>
      <w:r w:rsidRPr="0042639B">
        <w:rPr>
          <w:snapToGrid w:val="0"/>
          <w:color w:val="000080"/>
        </w:rPr>
        <w:t xml:space="preserve"> o ser a corrê-lo em outro alguém, como um BT SP ou algo assim. Pode direccionar o poder para ser usado ali. Mas até chegar ao OT 13 não deveriam correr Poder como Auditor Solo. E no 13 podem corrê-lo, mas então já limparam todas as outras partes do caso e </w:t>
      </w:r>
      <w:r w:rsidR="00194489">
        <w:rPr>
          <w:snapToGrid w:val="0"/>
          <w:color w:val="000080"/>
        </w:rPr>
        <w:t>a</w:t>
      </w:r>
      <w:r w:rsidRPr="0042639B">
        <w:rPr>
          <w:snapToGrid w:val="0"/>
          <w:color w:val="000080"/>
        </w:rPr>
        <w:t xml:space="preserve"> únic</w:t>
      </w:r>
      <w:r w:rsidR="00194489">
        <w:rPr>
          <w:snapToGrid w:val="0"/>
          <w:color w:val="000080"/>
        </w:rPr>
        <w:t xml:space="preserve">a coisa </w:t>
      </w:r>
      <w:r w:rsidRPr="0042639B">
        <w:rPr>
          <w:snapToGrid w:val="0"/>
          <w:color w:val="000080"/>
        </w:rPr>
        <w:t xml:space="preserve">que o processo vai atingir são os vossos próprios MOCOs que andam por ali e são não-respondentes, e isso vai libertá-los e fazê-los sair do engrama em que estão metidos e trazê-los ao ponto de saída, e não vai haver nada pelo meio a impedir-lhes a passagem. </w:t>
      </w:r>
    </w:p>
    <w:p w:rsidR="00194489" w:rsidRDefault="00194489">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Vocês vão saber como lidar com eles e fazê-los desaparecer quando aparecerem, e tudo vai correr bem. Portanto, dou-vos este aviso: esta é a razão porque não se pode correr Poder depois de Clear, num Clear, ou num OT. OK? E nem mesmo aqui neste nível o correm nessa pessoa, correm-no nos seus MOCOs. OK?</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Portanto esta é uma boa razão. Certo?</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A seguir, depois do OT 13, há o Assessment Prévio do Pré-Estático que trata, como eu disse, das partículas de admiração</w:t>
      </w:r>
      <w:r w:rsidR="00194489">
        <w:rPr>
          <w:snapToGrid w:val="0"/>
          <w:color w:val="000080"/>
        </w:rPr>
        <w:t xml:space="preserve"> positiva e negativa</w:t>
      </w:r>
      <w:r w:rsidRPr="0042639B">
        <w:rPr>
          <w:snapToGrid w:val="0"/>
          <w:color w:val="000080"/>
        </w:rPr>
        <w:t xml:space="preserve">, as partículas de criação </w:t>
      </w:r>
      <w:r w:rsidR="00194489">
        <w:rPr>
          <w:snapToGrid w:val="0"/>
          <w:color w:val="000080"/>
        </w:rPr>
        <w:t>positiva</w:t>
      </w:r>
      <w:r w:rsidRPr="0042639B">
        <w:rPr>
          <w:snapToGrid w:val="0"/>
          <w:color w:val="000080"/>
        </w:rPr>
        <w:t xml:space="preserve"> e </w:t>
      </w:r>
      <w:r w:rsidR="00194489">
        <w:rPr>
          <w:snapToGrid w:val="0"/>
          <w:color w:val="000080"/>
        </w:rPr>
        <w:t>negativa</w:t>
      </w:r>
      <w:r w:rsidRPr="0042639B">
        <w:rPr>
          <w:snapToGrid w:val="0"/>
          <w:color w:val="000080"/>
        </w:rPr>
        <w:t xml:space="preserve">, MOCOs que fizeram uma coisinha e tal, e </w:t>
      </w:r>
      <w:r w:rsidR="00194489">
        <w:rPr>
          <w:snapToGrid w:val="0"/>
          <w:color w:val="000080"/>
        </w:rPr>
        <w:t xml:space="preserve">se colaram a </w:t>
      </w:r>
      <w:r w:rsidRPr="0042639B">
        <w:rPr>
          <w:snapToGrid w:val="0"/>
          <w:color w:val="000080"/>
        </w:rPr>
        <w:t xml:space="preserve">outra pessoa qualquer, e os percépticos </w:t>
      </w:r>
      <w:r w:rsidR="00194489">
        <w:rPr>
          <w:snapToGrid w:val="0"/>
          <w:color w:val="000080"/>
        </w:rPr>
        <w:t>positivos</w:t>
      </w:r>
      <w:r w:rsidRPr="0042639B">
        <w:rPr>
          <w:snapToGrid w:val="0"/>
          <w:color w:val="000080"/>
        </w:rPr>
        <w:t xml:space="preserve"> e </w:t>
      </w:r>
      <w:r w:rsidR="00194489">
        <w:rPr>
          <w:snapToGrid w:val="0"/>
          <w:color w:val="000080"/>
        </w:rPr>
        <w:t>negativos</w:t>
      </w:r>
      <w:r w:rsidRPr="0042639B">
        <w:rPr>
          <w:snapToGrid w:val="0"/>
          <w:color w:val="000080"/>
        </w:rPr>
        <w:t xml:space="preserve">. Ora aqui nos MOCOs percépticos de mais e menos é bom ler-se os 55 ou 57 percépticos no Livro de Escalas que LRH publicou, porque eles podem estar a fazer o mock up </w:t>
      </w:r>
      <w:r w:rsidR="00194489">
        <w:rPr>
          <w:snapToGrid w:val="0"/>
          <w:color w:val="000080"/>
        </w:rPr>
        <w:t xml:space="preserve">de </w:t>
      </w:r>
      <w:r w:rsidRPr="0042639B">
        <w:rPr>
          <w:snapToGrid w:val="0"/>
          <w:color w:val="000080"/>
        </w:rPr>
        <w:t xml:space="preserve">alguns destes percépticos. Acreditem, ao fazerem isto eles estão a retirar o chapéu da percepção do OT, e o OT não pode percepcionar tão bem quanto o faria se o fizesse directamente. Ele passa a responsabilidade dos suas percepções para um MOCO percéptico, e assim por vezes ele pode interrogar-se sobre as suas percepções, porque parecem estranhas, e porque não </w:t>
      </w:r>
      <w:r w:rsidR="00194489">
        <w:rPr>
          <w:snapToGrid w:val="0"/>
          <w:color w:val="000080"/>
        </w:rPr>
        <w:t>são boas</w:t>
      </w:r>
      <w:r w:rsidRPr="0042639B">
        <w:rPr>
          <w:snapToGrid w:val="0"/>
          <w:color w:val="000080"/>
        </w:rPr>
        <w:t xml:space="preserve"> quando está exterior ou assim, e assim pode descobrir que ele apenas criou uma data de MOCOs percépticos e que eles estão lá a percepcionar por ele e portanto, não é ele que</w:t>
      </w:r>
      <w:r w:rsidR="00194489">
        <w:rPr>
          <w:snapToGrid w:val="0"/>
          <w:color w:val="000080"/>
        </w:rPr>
        <w:t>m</w:t>
      </w:r>
      <w:r w:rsidRPr="0042639B">
        <w:rPr>
          <w:snapToGrid w:val="0"/>
          <w:color w:val="000080"/>
        </w:rPr>
        <w:t xml:space="preserve"> de facto o faz. Talvez até estejam mulados com os de outra pessoa qualquer e já nem </w:t>
      </w:r>
      <w:r w:rsidRPr="0042639B">
        <w:rPr>
          <w:snapToGrid w:val="0"/>
          <w:color w:val="000080"/>
        </w:rPr>
        <w:lastRenderedPageBreak/>
        <w:t xml:space="preserve">fazem mais esse serviço, talvez tenham quebras de ARC ou assim. Então já não funcionam. Mas </w:t>
      </w:r>
      <w:r w:rsidR="00194489">
        <w:rPr>
          <w:snapToGrid w:val="0"/>
          <w:color w:val="000080"/>
        </w:rPr>
        <w:t>não consegue</w:t>
      </w:r>
      <w:r w:rsidRPr="0042639B">
        <w:rPr>
          <w:snapToGrid w:val="0"/>
          <w:color w:val="000080"/>
        </w:rPr>
        <w:t xml:space="preserve"> tratar-se disso abaixo deste nível por causa dos outros factores que mencionei, há muitas outras coisas no caminho. Há que retirar estas outras coisas do caminho e só então talvez possam tratar destas coisas numa sessão. O assessment prévio só </w:t>
      </w:r>
      <w:r w:rsidR="00194489">
        <w:rPr>
          <w:snapToGrid w:val="0"/>
          <w:color w:val="000080"/>
        </w:rPr>
        <w:t>leva</w:t>
      </w:r>
      <w:r w:rsidRPr="0042639B">
        <w:rPr>
          <w:snapToGrid w:val="0"/>
          <w:color w:val="000080"/>
        </w:rPr>
        <w:t xml:space="preserve"> uma sessão. OK.</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A seguir é o Rundown do Ciclo do Clone, entre o 13 e o 14. Tal como disse, este trata dos “Clones para o Jogo” em 5 passos. </w:t>
      </w:r>
      <w:r w:rsidR="005B0C76" w:rsidRPr="0042639B">
        <w:rPr>
          <w:snapToGrid w:val="0"/>
          <w:color w:val="000080"/>
        </w:rPr>
        <w:t xml:space="preserve">Estes 5 passos foram </w:t>
      </w:r>
      <w:r w:rsidR="00B61249">
        <w:rPr>
          <w:snapToGrid w:val="0"/>
          <w:color w:val="000080"/>
        </w:rPr>
        <w:t xml:space="preserve">simplesmente </w:t>
      </w:r>
      <w:r w:rsidR="005B0C76" w:rsidRPr="0042639B">
        <w:rPr>
          <w:snapToGrid w:val="0"/>
          <w:color w:val="000080"/>
        </w:rPr>
        <w:t xml:space="preserve">retirados da Teoria de Jogos e incluem Peças Quebradas, Peças, Jogadores, Fazedores de Jogos e </w:t>
      </w:r>
      <w:r w:rsidR="005B0C76">
        <w:rPr>
          <w:snapToGrid w:val="0"/>
          <w:color w:val="000080"/>
        </w:rPr>
        <w:t>Desf</w:t>
      </w:r>
      <w:r w:rsidR="005B0C76" w:rsidRPr="0042639B">
        <w:rPr>
          <w:snapToGrid w:val="0"/>
          <w:color w:val="000080"/>
        </w:rPr>
        <w:t xml:space="preserve">azedores de Jogos. </w:t>
      </w:r>
      <w:r w:rsidRPr="0042639B">
        <w:rPr>
          <w:snapToGrid w:val="0"/>
          <w:color w:val="000080"/>
        </w:rPr>
        <w:t>Tais áreas correspondem muito bem a Thetans Phi, Thetans Lambda, Thetans Theta, OTs e Thetans Estáticos. Portanto, temos aqui uma escala de gradiente. Vão ter de a correr de trás para a frente, a partir do nível mais baixo para cima, e verão que o tipo tem muito mais coisas na parte mais baixa desta escala de jogo, as “peças quebradas”. Haverá muitas coisas, talvez dez vezes mais do que no nível seguinte, que é o nível de “peças”, e as peças que correspondem a Lambda serão talvez centenas, e haverá dezenas de “jogadores”, e depois talvez haja um ou dois ou três ou quatro clones de “OTs” e depois haverá talvez um “Clone Estático”.</w:t>
      </w:r>
    </w:p>
    <w:p w:rsidR="002F0ABB" w:rsidRPr="0042639B" w:rsidRDefault="002F0ABB">
      <w:pPr>
        <w:ind w:left="-284" w:right="-432"/>
        <w:rPr>
          <w:snapToGrid w:val="0"/>
          <w:color w:val="000080"/>
        </w:rPr>
      </w:pPr>
    </w:p>
    <w:p w:rsidR="00B61249" w:rsidRDefault="002F0ABB">
      <w:pPr>
        <w:ind w:left="-284" w:right="-432"/>
        <w:rPr>
          <w:snapToGrid w:val="0"/>
          <w:color w:val="000080"/>
        </w:rPr>
      </w:pPr>
      <w:r w:rsidRPr="0042639B">
        <w:rPr>
          <w:snapToGrid w:val="0"/>
          <w:color w:val="000080"/>
        </w:rPr>
        <w:t>A propósito, claro que é daqui que vem a velha ideia do “alter-ego”, ou do “</w:t>
      </w:r>
      <w:r w:rsidR="005B0C76" w:rsidRPr="0042639B">
        <w:rPr>
          <w:snapToGrid w:val="0"/>
          <w:color w:val="000080"/>
        </w:rPr>
        <w:t>superego</w:t>
      </w:r>
      <w:r w:rsidRPr="0042639B">
        <w:rPr>
          <w:snapToGrid w:val="0"/>
          <w:color w:val="000080"/>
        </w:rPr>
        <w:t xml:space="preserve">” e dos “diversos níveis do ser”. É porque o tipo clonou ali algo </w:t>
      </w:r>
      <w:r w:rsidR="00B61249" w:rsidRPr="0042639B">
        <w:rPr>
          <w:snapToGrid w:val="0"/>
          <w:color w:val="000080"/>
        </w:rPr>
        <w:t xml:space="preserve">nos </w:t>
      </w:r>
      <w:r w:rsidRPr="0042639B">
        <w:rPr>
          <w:snapToGrid w:val="0"/>
          <w:color w:val="000080"/>
        </w:rPr>
        <w:t>jogos, por alguma razão, talvez para desviar a atenção, e assim ele pudesse pirar-se e fazer outra coisa qualquer, ou um substituto dele como estratégia para confundir os seus oponentes, ou lá o que fosse. Quando estão a auditar um tipo, isto é</w:t>
      </w:r>
      <w:r w:rsidR="00B61249">
        <w:rPr>
          <w:snapToGrid w:val="0"/>
          <w:color w:val="000080"/>
        </w:rPr>
        <w:t>,</w:t>
      </w:r>
      <w:r w:rsidRPr="0042639B">
        <w:rPr>
          <w:snapToGrid w:val="0"/>
          <w:color w:val="000080"/>
        </w:rPr>
        <w:t xml:space="preserve"> aquele é o tipo que estão a auditar, ele pode criar um clone de si mesmo num nível superior só para confundir as coisas. </w:t>
      </w:r>
    </w:p>
    <w:p w:rsidR="00B61249" w:rsidRDefault="00B61249">
      <w:pPr>
        <w:ind w:left="-284" w:right="-432"/>
        <w:rPr>
          <w:snapToGrid w:val="0"/>
          <w:color w:val="000080"/>
        </w:rPr>
      </w:pPr>
    </w:p>
    <w:p w:rsidR="00B61249" w:rsidRDefault="002F0ABB">
      <w:pPr>
        <w:ind w:left="-284" w:right="-432"/>
        <w:rPr>
          <w:snapToGrid w:val="0"/>
          <w:color w:val="000080"/>
        </w:rPr>
      </w:pPr>
      <w:r w:rsidRPr="0042639B">
        <w:rPr>
          <w:snapToGrid w:val="0"/>
          <w:color w:val="000080"/>
        </w:rPr>
        <w:t xml:space="preserve">Ora, se as pessoas tentam pô-lo fora de valência dizendo, “ah não, o teu alter-ego é realmente tu, ou o teu sub-ego (como MEST), tu és de facto MEST, ou tu és mesmo um ser superior, ou tu és mesmo um ser inferior, ou tu és de facto um corpo”, tudo isto serve apenas para o pôr fora de valência. O tipo que estão ali a auditar é quem fez tudo isso. </w:t>
      </w:r>
    </w:p>
    <w:p w:rsidR="00B61249" w:rsidRDefault="00B61249">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Por isso, essas outras “tecnologias” e “ologias” e “filosofias” e “teologias” simplesmente não funcionam e não produziram nenhum verdadeiro Estático nem </w:t>
      </w:r>
      <w:r w:rsidR="005B0C76" w:rsidRPr="0042639B">
        <w:rPr>
          <w:snapToGrid w:val="0"/>
          <w:color w:val="000080"/>
        </w:rPr>
        <w:t>OTs</w:t>
      </w:r>
      <w:r w:rsidRPr="0042639B">
        <w:rPr>
          <w:snapToGrid w:val="0"/>
          <w:color w:val="000080"/>
        </w:rPr>
        <w:t xml:space="preserve">, e é essa a razão. Porque não abordam o assunto </w:t>
      </w:r>
      <w:r w:rsidR="00B61249" w:rsidRPr="0042639B">
        <w:rPr>
          <w:snapToGrid w:val="0"/>
          <w:color w:val="000080"/>
        </w:rPr>
        <w:t>nem técnica</w:t>
      </w:r>
      <w:r w:rsidRPr="0042639B">
        <w:rPr>
          <w:snapToGrid w:val="0"/>
          <w:color w:val="000080"/>
        </w:rPr>
        <w:t xml:space="preserve"> nem administrativamente. A sua abordagem é do ponto de vista da “crença” e do ponto de vista de uma espécie de “cognição”. Essas “cogs” estão muitas vezes erradas porque não têm a </w:t>
      </w:r>
      <w:r w:rsidR="005B0C76" w:rsidRPr="0042639B">
        <w:rPr>
          <w:snapToGrid w:val="0"/>
          <w:color w:val="000080"/>
        </w:rPr>
        <w:t>Tec</w:t>
      </w:r>
      <w:r w:rsidR="005B0C76">
        <w:rPr>
          <w:snapToGrid w:val="0"/>
          <w:color w:val="000080"/>
        </w:rPr>
        <w:t>h</w:t>
      </w:r>
      <w:r w:rsidRPr="0042639B">
        <w:rPr>
          <w:snapToGrid w:val="0"/>
          <w:color w:val="000080"/>
        </w:rPr>
        <w:t xml:space="preserve"> nem a Admin para as avaliar. </w:t>
      </w:r>
      <w:r w:rsidR="00B61249">
        <w:rPr>
          <w:snapToGrid w:val="0"/>
          <w:color w:val="000080"/>
        </w:rPr>
        <w:t>Vão</w:t>
      </w:r>
      <w:r w:rsidRPr="0042639B">
        <w:rPr>
          <w:snapToGrid w:val="0"/>
          <w:color w:val="000080"/>
        </w:rPr>
        <w:t xml:space="preserve"> ver </w:t>
      </w:r>
      <w:r w:rsidR="00B61249">
        <w:rPr>
          <w:snapToGrid w:val="0"/>
          <w:color w:val="000080"/>
        </w:rPr>
        <w:t>que</w:t>
      </w:r>
      <w:r w:rsidRPr="0042639B">
        <w:rPr>
          <w:snapToGrid w:val="0"/>
          <w:color w:val="000080"/>
        </w:rPr>
        <w:t xml:space="preserve"> uma das coisas mais importantes para </w:t>
      </w:r>
      <w:r w:rsidR="005B0C76">
        <w:rPr>
          <w:snapToGrid w:val="0"/>
          <w:color w:val="000080"/>
        </w:rPr>
        <w:t>voltar a ganhar</w:t>
      </w:r>
      <w:r w:rsidRPr="0042639B">
        <w:rPr>
          <w:snapToGrid w:val="0"/>
          <w:color w:val="000080"/>
        </w:rPr>
        <w:t xml:space="preserve"> a qualidade do theta ou ganhar mais qualidade para o theta</w:t>
      </w:r>
      <w:r w:rsidR="00B61249">
        <w:rPr>
          <w:snapToGrid w:val="0"/>
          <w:color w:val="000080"/>
        </w:rPr>
        <w:t xml:space="preserve"> é a</w:t>
      </w:r>
      <w:r w:rsidRPr="0042639B">
        <w:rPr>
          <w:snapToGrid w:val="0"/>
          <w:color w:val="000080"/>
        </w:rPr>
        <w:t xml:space="preserve"> avaliação da importância relativa. </w:t>
      </w:r>
      <w:r w:rsidR="00B61249">
        <w:rPr>
          <w:snapToGrid w:val="0"/>
          <w:color w:val="000080"/>
        </w:rPr>
        <w:t>Mas só</w:t>
      </w:r>
      <w:r w:rsidRPr="0042639B">
        <w:rPr>
          <w:snapToGrid w:val="0"/>
          <w:color w:val="000080"/>
        </w:rPr>
        <w:t xml:space="preserve"> se pode fazer isso com dados como a Cientologia e os Axiomas e os Factores, etc. de LRH. Essas são as coisas que usam para melhorar a qualidade do theta. Não há outro caminho.      </w:t>
      </w:r>
    </w:p>
    <w:p w:rsidR="002F0ABB" w:rsidRPr="0042639B" w:rsidRDefault="002F0ABB">
      <w:pPr>
        <w:ind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Agora gostaria de entrar no processo do OT 12, e vou só pegar nas </w:t>
      </w:r>
      <w:r w:rsidR="00B61249">
        <w:rPr>
          <w:snapToGrid w:val="0"/>
          <w:color w:val="000080"/>
        </w:rPr>
        <w:t xml:space="preserve">minhas </w:t>
      </w:r>
      <w:r w:rsidRPr="0042639B">
        <w:rPr>
          <w:snapToGrid w:val="0"/>
          <w:color w:val="000080"/>
        </w:rPr>
        <w:t>notas para falar sobre isso.</w:t>
      </w:r>
    </w:p>
    <w:p w:rsidR="002F0ABB" w:rsidRPr="0042639B" w:rsidRDefault="002F0ABB">
      <w:pPr>
        <w:ind w:left="-284" w:right="-432"/>
        <w:rPr>
          <w:snapToGrid w:val="0"/>
          <w:color w:val="000080"/>
        </w:rPr>
      </w:pPr>
    </w:p>
    <w:p w:rsidR="002F0ABB" w:rsidRDefault="002F0ABB">
      <w:pPr>
        <w:ind w:left="-284" w:right="-432"/>
        <w:rPr>
          <w:snapToGrid w:val="0"/>
          <w:color w:val="000080"/>
        </w:rPr>
      </w:pPr>
      <w:r w:rsidRPr="0042639B">
        <w:rPr>
          <w:snapToGrid w:val="0"/>
          <w:color w:val="000080"/>
        </w:rPr>
        <w:t>OK. Passando pelas minhas notas achei algo que escrevi no OT 13, e que penso ser muito interessante de saber, especialmente quando vemos todas essas pessoas que estão a divergir de fonte e a sair para outras práticas e etc.</w:t>
      </w:r>
    </w:p>
    <w:p w:rsidR="00B61249" w:rsidRPr="0042639B" w:rsidRDefault="00B61249">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lastRenderedPageBreak/>
        <w:t>Acabei de falar numa coisa sobre o Rundown do Clone onde podem ter estas “ologias” a erguerem-se à volta do “</w:t>
      </w:r>
      <w:r w:rsidR="005B0C76" w:rsidRPr="0042639B">
        <w:rPr>
          <w:snapToGrid w:val="0"/>
          <w:color w:val="000080"/>
        </w:rPr>
        <w:t>superego</w:t>
      </w:r>
      <w:r w:rsidRPr="0042639B">
        <w:rPr>
          <w:snapToGrid w:val="0"/>
          <w:color w:val="000080"/>
        </w:rPr>
        <w:t xml:space="preserve">” e do “sub-ego” e do “MEST-ego” e do “corpo-ego” e é tudo só clones que o tipo criou, que o atiram para fora de valência para dentro de um dos seus próprios clones. Mas a outra coisa que descobri, e isto estava nos próprios MOCOs, se pegarem nos MOCOs de admiração </w:t>
      </w:r>
      <w:r w:rsidR="00B61249">
        <w:rPr>
          <w:snapToGrid w:val="0"/>
          <w:color w:val="000080"/>
        </w:rPr>
        <w:t xml:space="preserve">positiva </w:t>
      </w:r>
      <w:r w:rsidRPr="0042639B">
        <w:rPr>
          <w:snapToGrid w:val="0"/>
          <w:color w:val="000080"/>
        </w:rPr>
        <w:t>e admiração</w:t>
      </w:r>
      <w:r w:rsidR="00B61249">
        <w:rPr>
          <w:snapToGrid w:val="0"/>
          <w:color w:val="000080"/>
        </w:rPr>
        <w:t>negativa,</w:t>
      </w:r>
      <w:r w:rsidRPr="0042639B">
        <w:rPr>
          <w:snapToGrid w:val="0"/>
          <w:color w:val="000080"/>
        </w:rPr>
        <w:t xml:space="preserve"> podem de facto, se alguém esbarrar contra eles num qualquer tipo de experimentação ou coisas espirituais, podem chegar a toda uma “</w:t>
      </w:r>
      <w:r w:rsidR="005B0C76" w:rsidRPr="0042639B">
        <w:rPr>
          <w:snapToGrid w:val="0"/>
          <w:color w:val="000080"/>
        </w:rPr>
        <w:t>dicotomia</w:t>
      </w:r>
      <w:r w:rsidRPr="0042639B">
        <w:rPr>
          <w:snapToGrid w:val="0"/>
          <w:color w:val="000080"/>
        </w:rPr>
        <w:t xml:space="preserve"> amor/ódio”, e começarem a pregar o “amor” ou o “ódio” e todo esse tipo de coisas. Só porque esbarraram contra alguns MOCOs de admiração do tipo mais e menos.</w:t>
      </w:r>
    </w:p>
    <w:p w:rsidR="002F0ABB" w:rsidRPr="0042639B" w:rsidRDefault="002F0ABB">
      <w:pPr>
        <w:ind w:left="-284" w:right="-432"/>
        <w:rPr>
          <w:snapToGrid w:val="0"/>
          <w:color w:val="000080"/>
        </w:rPr>
      </w:pPr>
    </w:p>
    <w:p w:rsidR="00924078" w:rsidRDefault="002F0ABB">
      <w:pPr>
        <w:ind w:left="-284" w:right="-432"/>
        <w:rPr>
          <w:snapToGrid w:val="0"/>
          <w:color w:val="000080"/>
        </w:rPr>
      </w:pPr>
      <w:r w:rsidRPr="0042639B">
        <w:rPr>
          <w:snapToGrid w:val="0"/>
          <w:color w:val="000080"/>
        </w:rPr>
        <w:t xml:space="preserve">Ora então o assunto da mente “objectiva” e “subjectiva”, onde tudo é “alucinação” porque se está só a “imaginar” coisas e assim, pode vir dos MOCOs que o thetan tem usado para fazer criações de massa negativa, que são criações de MEST negativo, que já expliquei, que não seguem a regras da matéria, energia, espaço e tempo. Claro que podem vir também de “plugs”, mas no seu próprio universo vêm das suas próprias criações de matéria, energia, espaço e tempo negativos. E isso seria subjectivo, não é? Ninguém mais as poderia realmente ver. Ninguém mais as poderia medir. Ele poderia, mas mais ninguém poderia. Então poderiam entrar numa de, “ah, estás louco, tens essas coisas malucas metidas na cabeça.” E ele sabe muito bem que as tem daquela forma e dizem-lhe, “encara a realidade, encara a realidade”. Bem, tudo o que se faz quando se “encara a realidade” </w:t>
      </w:r>
      <w:r w:rsidR="00924078" w:rsidRPr="0042639B">
        <w:rPr>
          <w:snapToGrid w:val="0"/>
          <w:color w:val="000080"/>
        </w:rPr>
        <w:t>é claro</w:t>
      </w:r>
      <w:r w:rsidRPr="0042639B">
        <w:rPr>
          <w:snapToGrid w:val="0"/>
          <w:color w:val="000080"/>
        </w:rPr>
        <w:t>, é encarar o U3, que é uma data de U2s mais o teu próprio U1 tudo junto, e não o</w:t>
      </w:r>
      <w:r w:rsidR="00924078">
        <w:rPr>
          <w:snapToGrid w:val="0"/>
          <w:color w:val="000080"/>
        </w:rPr>
        <w:t>s</w:t>
      </w:r>
      <w:r w:rsidRPr="0042639B">
        <w:rPr>
          <w:snapToGrid w:val="0"/>
          <w:color w:val="000080"/>
        </w:rPr>
        <w:t xml:space="preserve"> consegues </w:t>
      </w:r>
      <w:r w:rsidR="00924078">
        <w:rPr>
          <w:snapToGrid w:val="0"/>
          <w:color w:val="000080"/>
        </w:rPr>
        <w:t>separar</w:t>
      </w:r>
      <w:r w:rsidRPr="0042639B">
        <w:rPr>
          <w:snapToGrid w:val="0"/>
          <w:color w:val="000080"/>
        </w:rPr>
        <w:t xml:space="preserve"> porque vem num nível muito mais alto.</w:t>
      </w:r>
    </w:p>
    <w:p w:rsidR="00924078" w:rsidRDefault="00924078">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Portanto, o tipo tem de começar por chegar ao seu próprio material subjectivo, depois um pouco de material objectivo à medida que sobe, para manter estável a sua havingness, e depois subir através da Ponte. Mas estas “ologias” entram logo na “análise da sua mente subjectiva”, e depois “explicam” tudo à pessoa. Enfim é tudo treta.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Ora bem, ele criou tudo aquilo por uma muito boa razão. Provavelmente atrapalhou-se ao MULAR os seus MOCOs, ou deu-lhes plugs, ou caso OT 3, ou algo assim, e está de tal forma confuso que se tornou realmente </w:t>
      </w:r>
      <w:r w:rsidR="005B0C76" w:rsidRPr="0042639B">
        <w:rPr>
          <w:snapToGrid w:val="0"/>
          <w:color w:val="000080"/>
        </w:rPr>
        <w:t>in-as</w:t>
      </w:r>
      <w:r w:rsidR="005B0C76">
        <w:rPr>
          <w:snapToGrid w:val="0"/>
          <w:color w:val="000080"/>
        </w:rPr>
        <w:t>-</w:t>
      </w:r>
      <w:r w:rsidR="005B0C76" w:rsidRPr="0042639B">
        <w:rPr>
          <w:snapToGrid w:val="0"/>
          <w:color w:val="000080"/>
        </w:rPr>
        <w:t>is</w:t>
      </w:r>
      <w:r w:rsidR="005B0C76">
        <w:rPr>
          <w:snapToGrid w:val="0"/>
          <w:color w:val="000080"/>
        </w:rPr>
        <w:t>-</w:t>
      </w:r>
      <w:r w:rsidR="005B0C76" w:rsidRPr="0042639B">
        <w:rPr>
          <w:snapToGrid w:val="0"/>
          <w:color w:val="000080"/>
        </w:rPr>
        <w:t>ável</w:t>
      </w:r>
      <w:r w:rsidRPr="0042639B">
        <w:rPr>
          <w:snapToGrid w:val="0"/>
          <w:color w:val="000080"/>
        </w:rPr>
        <w:t xml:space="preserve">. Por isso aquelas coisas não funcionam, mas a Ponte funciona. </w:t>
      </w:r>
    </w:p>
    <w:p w:rsidR="002F0ABB" w:rsidRPr="0042639B" w:rsidRDefault="002F0ABB">
      <w:pPr>
        <w:ind w:left="-284" w:right="-432"/>
        <w:rPr>
          <w:snapToGrid w:val="0"/>
          <w:color w:val="000080"/>
        </w:rPr>
      </w:pPr>
    </w:p>
    <w:p w:rsidR="002F0ABB" w:rsidRPr="0042639B" w:rsidRDefault="002F0ABB">
      <w:pPr>
        <w:ind w:left="-284" w:right="-432"/>
        <w:rPr>
          <w:snapToGrid w:val="0"/>
          <w:color w:val="000080"/>
        </w:rPr>
      </w:pPr>
      <w:r w:rsidRPr="0042639B">
        <w:rPr>
          <w:snapToGrid w:val="0"/>
          <w:color w:val="000080"/>
        </w:rPr>
        <w:t xml:space="preserve">A outra coisa é os velhos MOCOs percépticos </w:t>
      </w:r>
      <w:r w:rsidR="00924078">
        <w:rPr>
          <w:snapToGrid w:val="0"/>
          <w:color w:val="000080"/>
        </w:rPr>
        <w:t>positivos</w:t>
      </w:r>
      <w:r w:rsidRPr="0042639B">
        <w:rPr>
          <w:snapToGrid w:val="0"/>
          <w:color w:val="000080"/>
        </w:rPr>
        <w:t xml:space="preserve"> e </w:t>
      </w:r>
      <w:r w:rsidR="00924078">
        <w:rPr>
          <w:snapToGrid w:val="0"/>
          <w:color w:val="000080"/>
        </w:rPr>
        <w:t>negativos</w:t>
      </w:r>
      <w:r w:rsidRPr="0042639B">
        <w:rPr>
          <w:snapToGrid w:val="0"/>
          <w:color w:val="000080"/>
        </w:rPr>
        <w:t xml:space="preserve">. Podem meter-vos em bons percépticos = prazer; e em maus percépticos, ou percépticos menos = dor. Isto dá-vos toda a ideia de bom e mau, e bom é prazer, e mau é dor, e todas as Filosofias e “ologias” giram à volta disto e há pessoas a dramatizar isso também. E tudo isto é falso. É um dado estável falso. Trata-se apenas de MOCOs criados com as suas criações, são só percépticos mais e percépticos menos, ou criações mais e menos que podem ser MEST negativo ou MEST positivo. Admiração mais ou admiração menos. Isto é apenas o vosso OT que esbarra contra eles num nível e nós fazemos desaparecer tudo numa sessão. E fica resolvido! Portanto, só vos queria indicar outra vez a importância da </w:t>
      </w:r>
      <w:r w:rsidR="005B0C76" w:rsidRPr="0042639B">
        <w:rPr>
          <w:snapToGrid w:val="0"/>
          <w:color w:val="000080"/>
        </w:rPr>
        <w:t>Tec</w:t>
      </w:r>
      <w:r w:rsidR="005B0C76">
        <w:rPr>
          <w:snapToGrid w:val="0"/>
          <w:color w:val="000080"/>
        </w:rPr>
        <w:t>h</w:t>
      </w:r>
      <w:r w:rsidRPr="0042639B">
        <w:rPr>
          <w:snapToGrid w:val="0"/>
          <w:color w:val="000080"/>
        </w:rPr>
        <w:t xml:space="preserve"> da Cientologia e do que LRH fez, e da total des-importância e des-valor da “</w:t>
      </w:r>
      <w:r w:rsidR="005B0C76" w:rsidRPr="0042639B">
        <w:rPr>
          <w:snapToGrid w:val="0"/>
          <w:color w:val="000080"/>
        </w:rPr>
        <w:t>tec</w:t>
      </w:r>
      <w:r w:rsidR="005B0C76">
        <w:rPr>
          <w:snapToGrid w:val="0"/>
          <w:color w:val="000080"/>
        </w:rPr>
        <w:t>h</w:t>
      </w:r>
      <w:r w:rsidRPr="0042639B">
        <w:rPr>
          <w:snapToGrid w:val="0"/>
          <w:color w:val="000080"/>
        </w:rPr>
        <w:t xml:space="preserve"> das outras pessoas”. Portanto tenham isto em mente. É claro que por esta altura já sabem isto, caso contrário não estariam neste nível. Mas outras pessoas não o sabem. Digo-vos que de certeza não o sabem. </w:t>
      </w:r>
    </w:p>
    <w:p w:rsidR="002F0ABB" w:rsidRPr="0042639B" w:rsidRDefault="002F0ABB">
      <w:pPr>
        <w:ind w:right="-432"/>
        <w:rPr>
          <w:snapToGrid w:val="0"/>
          <w:color w:val="000080"/>
        </w:rPr>
      </w:pPr>
    </w:p>
    <w:p w:rsidR="005B0C76" w:rsidRDefault="002F0ABB">
      <w:pPr>
        <w:ind w:left="-284" w:right="-432"/>
        <w:rPr>
          <w:snapToGrid w:val="0"/>
          <w:color w:val="000080"/>
        </w:rPr>
      </w:pPr>
      <w:r w:rsidRPr="0042639B">
        <w:rPr>
          <w:snapToGrid w:val="0"/>
          <w:color w:val="000080"/>
        </w:rPr>
        <w:t xml:space="preserve">Outra coisa era, e que vão descobrir neste nível, e há muita gente a tentar ficar “com mais poder” tudo enquanto OT, bem só vos digo algo muito simples sobre isso: é por isso que se chama Super </w:t>
      </w:r>
      <w:r w:rsidRPr="0042639B">
        <w:rPr>
          <w:snapToGrid w:val="0"/>
          <w:color w:val="000080"/>
        </w:rPr>
        <w:lastRenderedPageBreak/>
        <w:t xml:space="preserve">Poder para OTs. O verdadeiro Super Poder é o quê? É o Poder de </w:t>
      </w:r>
      <w:r w:rsidR="005B0C76" w:rsidRPr="0042639B">
        <w:rPr>
          <w:snapToGrid w:val="0"/>
          <w:color w:val="000080"/>
        </w:rPr>
        <w:t>as</w:t>
      </w:r>
      <w:r w:rsidR="005B0C76">
        <w:rPr>
          <w:snapToGrid w:val="0"/>
          <w:color w:val="000080"/>
        </w:rPr>
        <w:t>-</w:t>
      </w:r>
      <w:r w:rsidR="005B0C76" w:rsidRPr="0042639B">
        <w:rPr>
          <w:snapToGrid w:val="0"/>
          <w:color w:val="000080"/>
        </w:rPr>
        <w:t>is</w:t>
      </w:r>
      <w:r w:rsidR="005B0C76">
        <w:rPr>
          <w:snapToGrid w:val="0"/>
          <w:color w:val="000080"/>
        </w:rPr>
        <w:t>-</w:t>
      </w:r>
      <w:r w:rsidR="005B0C76" w:rsidRPr="0042639B">
        <w:rPr>
          <w:snapToGrid w:val="0"/>
          <w:color w:val="000080"/>
        </w:rPr>
        <w:t>ar</w:t>
      </w:r>
      <w:r w:rsidRPr="0042639B">
        <w:rPr>
          <w:snapToGrid w:val="0"/>
          <w:color w:val="000080"/>
        </w:rPr>
        <w:t xml:space="preserve"> o que foi criado e libertar aqueles que </w:t>
      </w:r>
      <w:r w:rsidR="005B0C76" w:rsidRPr="0042639B">
        <w:rPr>
          <w:snapToGrid w:val="0"/>
          <w:color w:val="000080"/>
        </w:rPr>
        <w:t>caíram</w:t>
      </w:r>
      <w:r w:rsidRPr="0042639B">
        <w:rPr>
          <w:snapToGrid w:val="0"/>
          <w:color w:val="000080"/>
        </w:rPr>
        <w:t xml:space="preserve"> na armadilha. Isso é Super Poder. Muito bem. Agora no lado 2 vamos entrar na descrição dos processos. </w:t>
      </w:r>
    </w:p>
    <w:p w:rsidR="005B0C76" w:rsidRDefault="005B0C76">
      <w:pPr>
        <w:ind w:left="-284" w:right="-432"/>
        <w:rPr>
          <w:snapToGrid w:val="0"/>
          <w:color w:val="000080"/>
        </w:rPr>
      </w:pPr>
    </w:p>
    <w:p w:rsidR="002F0ABB" w:rsidRDefault="002F0ABB">
      <w:pPr>
        <w:ind w:left="-284" w:right="-432"/>
        <w:rPr>
          <w:b/>
          <w:snapToGrid w:val="0"/>
          <w:color w:val="000080"/>
        </w:rPr>
      </w:pPr>
      <w:r w:rsidRPr="0042639B">
        <w:rPr>
          <w:snapToGrid w:val="0"/>
          <w:color w:val="000080"/>
        </w:rPr>
        <w:t xml:space="preserve">Este é o fim do lado um da Inst. </w:t>
      </w:r>
      <w:r w:rsidR="005B0C76" w:rsidRPr="0042639B">
        <w:rPr>
          <w:snapToGrid w:val="0"/>
          <w:color w:val="000080"/>
        </w:rPr>
        <w:t>Tec</w:t>
      </w:r>
      <w:r w:rsidR="005B0C76">
        <w:rPr>
          <w:snapToGrid w:val="0"/>
          <w:color w:val="000080"/>
        </w:rPr>
        <w:t>h</w:t>
      </w:r>
      <w:r w:rsidRPr="0042639B">
        <w:rPr>
          <w:snapToGrid w:val="0"/>
          <w:color w:val="000080"/>
        </w:rPr>
        <w:t>. No. 10.</w:t>
      </w:r>
      <w:r w:rsidRPr="0042639B">
        <w:rPr>
          <w:b/>
          <w:snapToGrid w:val="0"/>
          <w:color w:val="000080"/>
        </w:rPr>
        <w:t xml:space="preserve"> </w:t>
      </w:r>
    </w:p>
    <w:p w:rsidR="00924078" w:rsidRDefault="00924078">
      <w:pPr>
        <w:ind w:left="-284" w:right="-432"/>
        <w:rPr>
          <w:b/>
          <w:snapToGrid w:val="0"/>
          <w:color w:val="000080"/>
        </w:rPr>
      </w:pPr>
    </w:p>
    <w:p w:rsidR="004F3110" w:rsidRDefault="004F3110">
      <w:pPr>
        <w:ind w:left="-284" w:right="-432"/>
        <w:jc w:val="center"/>
        <w:rPr>
          <w:b/>
          <w:snapToGrid w:val="0"/>
          <w:color w:val="000080"/>
        </w:rPr>
      </w:pPr>
      <w:r>
        <w:rPr>
          <w:b/>
          <w:snapToGrid w:val="0"/>
          <w:color w:val="000080"/>
        </w:rPr>
        <w:t>TEORIA</w:t>
      </w:r>
    </w:p>
    <w:p w:rsidR="004F3110" w:rsidRDefault="004F3110">
      <w:pPr>
        <w:ind w:left="-284" w:right="-432"/>
        <w:jc w:val="center"/>
        <w:rPr>
          <w:b/>
          <w:snapToGrid w:val="0"/>
          <w:color w:val="000080"/>
        </w:rPr>
      </w:pPr>
    </w:p>
    <w:p w:rsidR="004F3110" w:rsidRDefault="004F3110">
      <w:pPr>
        <w:ind w:left="-284" w:right="-432"/>
        <w:rPr>
          <w:snapToGrid w:val="0"/>
          <w:color w:val="000080"/>
        </w:rPr>
      </w:pPr>
      <w:r>
        <w:rPr>
          <w:snapToGrid w:val="0"/>
          <w:color w:val="000080"/>
        </w:rPr>
        <w:t xml:space="preserve">Este é o lado 2, Inst. Técnicas No. 10, 27 de Maio A.D. 36. O Super Poder para OTs, OT 12. </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 xml:space="preserve">Vou ler-vos uma coisa aqui da teoria, vocês já têm notas disso, mas o OT deve ter presente os Modelos de Universo de Jogos, o Concílio do Pré-Jogo, que foi onde os thetans, tendo chegado ao Estado Estático, depois do Modelo de Universo de Jogos tiveram então o seu concílio, e decidiram quais iam ser as regras e os Modelos de Universos basearam-se em dados muito estáveis tais como a Ética. </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Este Modelo de Universo de Jogos em que estamos é “Emergência” e os de condições mais baixas vieram antes, e os de condições mais altas virão no futuro. Estamos agora, ao fazer estes níveis, a pôr o Modelo de Universo de Jogos, GUM, em “Normal”. Estamos a pô-lo através da ponte até à condição “Normal”.</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Vocês têm também de conhecer o propósito de toda esta série de jogos e, para isso têm de somar conhecimento, ou somar inteligência, ou somar tecnologia ao thetan. Porque sem essas coisas, ao jogar um jogo vai certamente cometer erros, e a sua capacidade decresce e esquece quem é e tudo isso.</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Há portanto que saber o propósito dos GUMs e têm de saber as condições, deviam saber a escala de condições, e há algumas mais que estão no lado positivo, e vão vê-las à medida que as descobrem. Temos toda a lista delas que vocês podem estudar, mas aquelas são as que farão o resto deste ciclo de Modelo de Universo de Jogos em particular.</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E o ciclo completo é, digamos, o Ciclo da Casca</w:t>
      </w:r>
      <w:r w:rsidR="00D50098">
        <w:rPr>
          <w:snapToGrid w:val="0"/>
          <w:color w:val="000080"/>
        </w:rPr>
        <w:t>t</w:t>
      </w:r>
      <w:r>
        <w:rPr>
          <w:snapToGrid w:val="0"/>
          <w:color w:val="000080"/>
        </w:rPr>
        <w:t>a até à Colecta. Por outras palavras, há cerca de 24 Modelos de Universos de Jogos num cicl</w:t>
      </w:r>
      <w:r w:rsidR="00D50098">
        <w:rPr>
          <w:snapToGrid w:val="0"/>
          <w:color w:val="000080"/>
        </w:rPr>
        <w:t>o, e chama-se um Ciclo da Cascat</w:t>
      </w:r>
      <w:r>
        <w:rPr>
          <w:snapToGrid w:val="0"/>
          <w:color w:val="000080"/>
        </w:rPr>
        <w:t>a à</w:t>
      </w:r>
      <w:r w:rsidR="00D50098">
        <w:rPr>
          <w:snapToGrid w:val="0"/>
          <w:color w:val="000080"/>
        </w:rPr>
        <w:t xml:space="preserve"> Colecta, quer dizer uma “Cascat</w:t>
      </w:r>
      <w:r>
        <w:rPr>
          <w:snapToGrid w:val="0"/>
          <w:color w:val="000080"/>
        </w:rPr>
        <w:t>a” de thetans para dentro do que for que vão fazer, como uma catarata, vejam, eles entram todos e começam a fazer qualquer coisa, e depois o ponto de “Colecta”, quando todos voltam e descobrem o que aprenderam, para poderem jogar um jogo melhor, ou uma série de GUMs melhores na próxima vez. Certo.</w:t>
      </w:r>
    </w:p>
    <w:p w:rsidR="004F3110" w:rsidRDefault="004F3110">
      <w:pPr>
        <w:ind w:left="-284" w:right="-432"/>
        <w:rPr>
          <w:snapToGrid w:val="0"/>
          <w:color w:val="000080"/>
        </w:rPr>
      </w:pPr>
    </w:p>
    <w:p w:rsidR="00D50098" w:rsidRDefault="004F3110">
      <w:pPr>
        <w:ind w:left="-284" w:right="-432"/>
        <w:rPr>
          <w:snapToGrid w:val="0"/>
          <w:color w:val="000080"/>
        </w:rPr>
      </w:pPr>
      <w:r>
        <w:rPr>
          <w:snapToGrid w:val="0"/>
          <w:color w:val="000080"/>
        </w:rPr>
        <w:t xml:space="preserve">Ora, esta é a área toda que devem poder confrontar ao correrem estes níveis porque podem ter algumas criações que vêm de alguns GUMs atrás para áreas de condições baixas, que também estavam em baixas combinações de Dinâmicas ou em Dinâmicas individuais. Assim podem ver que num GUM anterior não havia </w:t>
      </w:r>
      <w:r w:rsidR="00D50098">
        <w:rPr>
          <w:snapToGrid w:val="0"/>
          <w:color w:val="000080"/>
        </w:rPr>
        <w:t xml:space="preserve">mais </w:t>
      </w:r>
      <w:r>
        <w:rPr>
          <w:snapToGrid w:val="0"/>
          <w:color w:val="000080"/>
        </w:rPr>
        <w:t xml:space="preserve">nada além de uma coisa </w:t>
      </w:r>
      <w:r w:rsidR="00D50098">
        <w:rPr>
          <w:snapToGrid w:val="0"/>
          <w:color w:val="000080"/>
        </w:rPr>
        <w:t>só com o</w:t>
      </w:r>
      <w:r>
        <w:rPr>
          <w:snapToGrid w:val="0"/>
          <w:color w:val="000080"/>
        </w:rPr>
        <w:t xml:space="preserve"> aspecto 2D, e onde “famílias” de thetans se juntavam e jogavam contra outras “famílias” de thetans. E este tipo de coisas podem reflectir-se no caso no tempo presente, mas vêm de muito, muito atrás. E muitas pessoas mergulharam nesses GUMs </w:t>
      </w:r>
      <w:r w:rsidR="00D50098">
        <w:rPr>
          <w:snapToGrid w:val="0"/>
          <w:color w:val="000080"/>
        </w:rPr>
        <w:t xml:space="preserve">anteriores </w:t>
      </w:r>
      <w:r>
        <w:rPr>
          <w:snapToGrid w:val="0"/>
          <w:color w:val="000080"/>
        </w:rPr>
        <w:t xml:space="preserve">do passado para evitar o não-confronto deste. </w:t>
      </w:r>
    </w:p>
    <w:p w:rsidR="00D50098" w:rsidRDefault="00D50098">
      <w:pPr>
        <w:ind w:left="-284" w:right="-432"/>
        <w:rPr>
          <w:snapToGrid w:val="0"/>
          <w:color w:val="000080"/>
        </w:rPr>
      </w:pPr>
    </w:p>
    <w:p w:rsidR="004F3110" w:rsidRDefault="00D50098">
      <w:pPr>
        <w:ind w:left="-284" w:right="-432"/>
        <w:rPr>
          <w:snapToGrid w:val="0"/>
          <w:color w:val="000080"/>
        </w:rPr>
      </w:pPr>
      <w:r>
        <w:rPr>
          <w:snapToGrid w:val="0"/>
          <w:color w:val="000080"/>
        </w:rPr>
        <w:lastRenderedPageBreak/>
        <w:t>Este é</w:t>
      </w:r>
      <w:r w:rsidR="004F3110">
        <w:rPr>
          <w:snapToGrid w:val="0"/>
          <w:color w:val="000080"/>
        </w:rPr>
        <w:t xml:space="preserve"> demasiado confuso. </w:t>
      </w:r>
      <w:r>
        <w:rPr>
          <w:snapToGrid w:val="0"/>
          <w:color w:val="000080"/>
        </w:rPr>
        <w:t>No começo era</w:t>
      </w:r>
      <w:r w:rsidR="004F3110">
        <w:rPr>
          <w:snapToGrid w:val="0"/>
          <w:color w:val="000080"/>
        </w:rPr>
        <w:t xml:space="preserve"> oito dinâmicas, e depois adicionou-se “Estética” há 4 </w:t>
      </w:r>
      <w:r>
        <w:rPr>
          <w:snapToGrid w:val="0"/>
          <w:color w:val="000080"/>
        </w:rPr>
        <w:t>qua</w:t>
      </w:r>
      <w:r w:rsidR="004F3110">
        <w:rPr>
          <w:snapToGrid w:val="0"/>
          <w:color w:val="000080"/>
        </w:rPr>
        <w:t xml:space="preserve">triliões de anos, antes do Incidente 1. Um pouco antes do Incidente 1 adicionou-se a Estética, e depois adicionou-se a Ética para tratar dos implantadores. E depois a </w:t>
      </w:r>
      <w:r>
        <w:rPr>
          <w:snapToGrid w:val="0"/>
          <w:color w:val="000080"/>
        </w:rPr>
        <w:t>Tech</w:t>
      </w:r>
      <w:r w:rsidR="004F3110">
        <w:rPr>
          <w:snapToGrid w:val="0"/>
          <w:color w:val="000080"/>
        </w:rPr>
        <w:t xml:space="preserve"> para libertar as pessoas. E a Admin, claro, para assegurar que continuariam livres e a as-isar coisas. Ora estas </w:t>
      </w:r>
      <w:r>
        <w:rPr>
          <w:snapToGrid w:val="0"/>
          <w:color w:val="000080"/>
        </w:rPr>
        <w:t>temo-las</w:t>
      </w:r>
      <w:r w:rsidR="004F3110">
        <w:rPr>
          <w:snapToGrid w:val="0"/>
          <w:color w:val="000080"/>
        </w:rPr>
        <w:t xml:space="preserve"> há pouco tempo, desde 1950.   </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É também interessante o “Jogo dos Deuses”, no princípio deste Modelo de Universos de Jogos, para eleger um “Deus” a quem encarregar da “Autoria por Outro”, só para ver o que aconteceria quando os thetans criassem e depois descartassem as suas criações, vejam o que aconteceu. Seja como for, isso seria uma liçã</w:t>
      </w:r>
      <w:r w:rsidR="00D50098">
        <w:rPr>
          <w:snapToGrid w:val="0"/>
          <w:color w:val="000080"/>
        </w:rPr>
        <w:t>o para todos nós. Mas houve treze</w:t>
      </w:r>
      <w:r>
        <w:rPr>
          <w:snapToGrid w:val="0"/>
          <w:color w:val="000080"/>
        </w:rPr>
        <w:t xml:space="preserve"> concorrentes nesse jogo e o Xenu foi o último. Ele de facto obteve mais votos politicamente. Pode ser que tenha feito aí qualquer coisa com os seus A’s </w:t>
      </w:r>
      <w:r w:rsidR="00D50098">
        <w:rPr>
          <w:snapToGrid w:val="0"/>
          <w:color w:val="000080"/>
        </w:rPr>
        <w:t xml:space="preserve">positivos </w:t>
      </w:r>
      <w:r>
        <w:rPr>
          <w:snapToGrid w:val="0"/>
          <w:color w:val="000080"/>
        </w:rPr>
        <w:t>e A’s</w:t>
      </w:r>
      <w:r w:rsidR="00D50098">
        <w:rPr>
          <w:snapToGrid w:val="0"/>
          <w:color w:val="000080"/>
        </w:rPr>
        <w:t xml:space="preserve"> negativos</w:t>
      </w:r>
      <w:r>
        <w:rPr>
          <w:snapToGrid w:val="0"/>
          <w:color w:val="000080"/>
        </w:rPr>
        <w:t>. Sabem, um esquemazinho político aqui e ali.</w:t>
      </w:r>
    </w:p>
    <w:p w:rsidR="004F3110" w:rsidRDefault="004F3110">
      <w:pPr>
        <w:ind w:left="-284" w:right="-432"/>
        <w:rPr>
          <w:snapToGrid w:val="0"/>
          <w:color w:val="000080"/>
        </w:rPr>
      </w:pPr>
    </w:p>
    <w:p w:rsidR="00405C25" w:rsidRDefault="004F3110">
      <w:pPr>
        <w:ind w:left="-284" w:right="-432"/>
        <w:rPr>
          <w:snapToGrid w:val="0"/>
          <w:color w:val="000080"/>
        </w:rPr>
      </w:pPr>
      <w:r>
        <w:rPr>
          <w:snapToGrid w:val="0"/>
          <w:color w:val="000080"/>
        </w:rPr>
        <w:t xml:space="preserve">No entanto, ele foi reconhecido como vencedor e ia servir para ser o tipo a quem se esperava que toda a </w:t>
      </w:r>
      <w:r w:rsidR="00D50098">
        <w:rPr>
          <w:snapToGrid w:val="0"/>
          <w:color w:val="000080"/>
        </w:rPr>
        <w:t>gente</w:t>
      </w:r>
      <w:r>
        <w:rPr>
          <w:snapToGrid w:val="0"/>
          <w:color w:val="000080"/>
        </w:rPr>
        <w:t xml:space="preserve"> dissesse: “Bem, ele fez aquilo”. Bom, havia outros concorrentes nesse jogo, mas, o que decidiu tudo foi a sua “actuação” nesse jogo</w:t>
      </w:r>
      <w:r w:rsidR="00D50098">
        <w:rPr>
          <w:snapToGrid w:val="0"/>
          <w:color w:val="000080"/>
        </w:rPr>
        <w:t>. Ele</w:t>
      </w:r>
      <w:r>
        <w:rPr>
          <w:snapToGrid w:val="0"/>
          <w:color w:val="000080"/>
        </w:rPr>
        <w:t xml:space="preserve"> us</w:t>
      </w:r>
      <w:r w:rsidR="00D50098">
        <w:rPr>
          <w:snapToGrid w:val="0"/>
          <w:color w:val="000080"/>
        </w:rPr>
        <w:t>ou uma parte desse espectáculo n</w:t>
      </w:r>
      <w:r>
        <w:rPr>
          <w:snapToGrid w:val="0"/>
          <w:color w:val="000080"/>
        </w:rPr>
        <w:t xml:space="preserve">o Inc. 1, só para prender o tipo lá atrás ao Jogo dos Deuses, para que ele visse Xenu como </w:t>
      </w:r>
      <w:r w:rsidR="00D50098">
        <w:rPr>
          <w:snapToGrid w:val="0"/>
          <w:color w:val="000080"/>
        </w:rPr>
        <w:t>o Mestre</w:t>
      </w:r>
      <w:r>
        <w:rPr>
          <w:snapToGrid w:val="0"/>
          <w:color w:val="000080"/>
        </w:rPr>
        <w:t xml:space="preserve">, e obedecesse às suas plugs e recebesse ordens de Xenu, e isso também ia como que, </w:t>
      </w:r>
      <w:r w:rsidR="00D50098">
        <w:rPr>
          <w:snapToGrid w:val="0"/>
          <w:color w:val="000080"/>
        </w:rPr>
        <w:t>anular</w:t>
      </w:r>
      <w:r>
        <w:rPr>
          <w:snapToGrid w:val="0"/>
          <w:color w:val="000080"/>
        </w:rPr>
        <w:t xml:space="preserve"> as diferenças entre o Incidente 1 e a área do Jogo dos Deuses, que foi há 100 </w:t>
      </w:r>
      <w:r w:rsidR="00D50098">
        <w:rPr>
          <w:snapToGrid w:val="0"/>
          <w:color w:val="000080"/>
        </w:rPr>
        <w:t>Centiliões</w:t>
      </w:r>
      <w:r>
        <w:rPr>
          <w:snapToGrid w:val="0"/>
          <w:color w:val="000080"/>
        </w:rPr>
        <w:t xml:space="preserve"> de anos. Para que tivesse a tendência de esquecer a sua trilha dos universos anteriores e, como que fosse </w:t>
      </w:r>
      <w:r w:rsidR="00405C25">
        <w:rPr>
          <w:snapToGrid w:val="0"/>
          <w:color w:val="000080"/>
        </w:rPr>
        <w:t>soldado</w:t>
      </w:r>
      <w:r>
        <w:rPr>
          <w:snapToGrid w:val="0"/>
          <w:color w:val="000080"/>
        </w:rPr>
        <w:t xml:space="preserve"> contra o Incidente 1, contra um engrama, e que se moldava ao início anterior do espectáculo do “Jogo dos Deuses” que Xenu fez. </w:t>
      </w:r>
    </w:p>
    <w:p w:rsidR="00405C25" w:rsidRDefault="00405C25">
      <w:pPr>
        <w:ind w:left="-284" w:right="-432"/>
        <w:rPr>
          <w:snapToGrid w:val="0"/>
          <w:color w:val="000080"/>
        </w:rPr>
      </w:pPr>
    </w:p>
    <w:p w:rsidR="004F3110" w:rsidRDefault="004F3110">
      <w:pPr>
        <w:ind w:left="-284" w:right="-432"/>
        <w:rPr>
          <w:snapToGrid w:val="0"/>
          <w:color w:val="000080"/>
        </w:rPr>
      </w:pPr>
      <w:r>
        <w:rPr>
          <w:snapToGrid w:val="0"/>
          <w:color w:val="000080"/>
        </w:rPr>
        <w:t>Ora, isto é um anterior semelhante interessante do Incidente 1. Aquela pequena “carruagem” e o “querubim” e tudo isso veio do espectáculo do Xenu no “Jogo dos Deuses”. Além disso também fez mock up de maçãs e bananas e papel e tudo o que lhe foi arremessado para o palco, como a um mau actor, e depois usou essas coisas para fazer Promoção ou campanha pessoal, e enviou junto com estes bocados de lixo que lhe foram atirados a propaganda que dizia: “Votem em mim. Vejam, posso transformar coisas más em coisas boas.” Os thetans divertiram-se muito, mas não compreenderam as graves consequências que quando descartassem MEST, ele não ia pegar nisso e transformá-lo em coisas boas para eles, em vez disso ia capturar alguns seres nos seus jogos de universos anteriores e depois usá-los para mais tarde ter com que implantar. Mas</w:t>
      </w:r>
      <w:r w:rsidR="00405C25">
        <w:rPr>
          <w:snapToGrid w:val="0"/>
          <w:color w:val="000080"/>
        </w:rPr>
        <w:t xml:space="preserve"> o Jogo dos Deuses </w:t>
      </w:r>
      <w:r>
        <w:rPr>
          <w:snapToGrid w:val="0"/>
          <w:color w:val="000080"/>
        </w:rPr>
        <w:t>foi muito divertido “ah, ah, ah”, quand</w:t>
      </w:r>
      <w:r w:rsidR="00405C25">
        <w:rPr>
          <w:snapToGrid w:val="0"/>
          <w:color w:val="000080"/>
        </w:rPr>
        <w:t>o toda a gente era livre e limpa</w:t>
      </w:r>
      <w:r>
        <w:rPr>
          <w:snapToGrid w:val="0"/>
          <w:color w:val="000080"/>
        </w:rPr>
        <w:t xml:space="preserve"> e sem quaisquer criações em especial por ali. Mas há 4 Triliões de anos a coisa tornou-se séria e muito pouco divertida quando perceberam que tinham caído na armadilha. Agora pode voltar a ser divertido. E foi assim que se passou. </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Neste nível, a pessoa tem também de estar consciente do tratamento de Thetans Estáticos, Theta Thetans, Lambda Thetans, Phi Thetans e VPMOCOs, VPMOCOs duais ou MULEs, e VPMOCOs múltiplos, aqueles que viram noutro nível em que há os vossos e dos vossos amigos e ambos foram MULAdos juntos numa pequena sandes de quatro MOCOs. Por outras palavras, é preciso saber como tratar isso, pois pode aparecer uma coisa destas.</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 xml:space="preserve">E devem compreender os “Três Universos”. Que são o U1, o vosso; U2, o dos outros; U3, o Universo Físico. Porque o U3 é, claro, um composto resistente de matéria, energia, espaço e tempo, é um caso composto e é resistente. Portanto não só é resistente como também é um </w:t>
      </w:r>
      <w:r>
        <w:rPr>
          <w:snapToGrid w:val="0"/>
          <w:color w:val="000080"/>
        </w:rPr>
        <w:lastRenderedPageBreak/>
        <w:t>composto, e não só é composto mas também é resistente. É por isso que ninguém o consegue tratar. É por isso que é um problema.</w:t>
      </w:r>
    </w:p>
    <w:p w:rsidR="004F3110" w:rsidRDefault="004F3110">
      <w:pPr>
        <w:ind w:left="-284" w:right="-432"/>
        <w:rPr>
          <w:snapToGrid w:val="0"/>
          <w:color w:val="000080"/>
        </w:rPr>
      </w:pPr>
    </w:p>
    <w:p w:rsidR="00405C25" w:rsidRDefault="004F3110">
      <w:pPr>
        <w:ind w:left="-284" w:right="-432"/>
        <w:rPr>
          <w:snapToGrid w:val="0"/>
          <w:color w:val="000080"/>
        </w:rPr>
      </w:pPr>
      <w:r>
        <w:rPr>
          <w:snapToGrid w:val="0"/>
          <w:color w:val="000080"/>
        </w:rPr>
        <w:t xml:space="preserve">Também têm de saber o vosso Super NOTs (Excalibur) e a Técnica da Super Cientologia (Fénix), os seis rudimentos, também o alternador de valência, podem aprender isso. É assim: “Que valência seria segura?”, que é uma pergunta de listagem e anulação. Isto normalmente faz sair o tipo de qualquer valência que o está a agarrar, isto às vezes neste nível faz falta. E o processo de confronto, claro, vai junto e deve ser sempre ser corrido junto. Se nós pusermos o tipo de volta à sua valência, ele não vai conseguir confrontar grande coisa, porque, é claro, ele já não o conseguia antes, e foi por isso que saiu dela. Por isso, agora há que reconstruir o seu confronto logo depois de o pôr de volta na sua valência, se não ele volta a pirar-se dela. Então o processo de confronto é para ser corrido logo depois do alternador de valência, e é assim: “O que </w:t>
      </w:r>
      <w:r w:rsidR="00405C25">
        <w:rPr>
          <w:snapToGrid w:val="0"/>
          <w:color w:val="000080"/>
        </w:rPr>
        <w:t>conseguirias</w:t>
      </w:r>
      <w:r>
        <w:rPr>
          <w:snapToGrid w:val="0"/>
          <w:color w:val="000080"/>
        </w:rPr>
        <w:t xml:space="preserve"> confrontar?”, e é um processo repetitivo até F/N VGIs. </w:t>
      </w:r>
    </w:p>
    <w:p w:rsidR="00405C25" w:rsidRDefault="00405C25">
      <w:pPr>
        <w:ind w:left="-284" w:right="-432"/>
        <w:rPr>
          <w:snapToGrid w:val="0"/>
          <w:color w:val="000080"/>
        </w:rPr>
      </w:pPr>
    </w:p>
    <w:p w:rsidR="004F3110" w:rsidRDefault="004F3110">
      <w:pPr>
        <w:ind w:left="-284" w:right="-432"/>
        <w:rPr>
          <w:snapToGrid w:val="0"/>
          <w:color w:val="000080"/>
        </w:rPr>
      </w:pPr>
      <w:r>
        <w:rPr>
          <w:snapToGrid w:val="0"/>
          <w:color w:val="000080"/>
        </w:rPr>
        <w:t>Depois há que saber o processo “</w:t>
      </w:r>
      <w:r w:rsidR="00405C25">
        <w:rPr>
          <w:snapToGrid w:val="0"/>
          <w:color w:val="000080"/>
        </w:rPr>
        <w:t>Impedir</w:t>
      </w:r>
      <w:r>
        <w:rPr>
          <w:snapToGrid w:val="0"/>
          <w:color w:val="000080"/>
        </w:rPr>
        <w:t xml:space="preserve">” e o processo “Obter”. Falei deles na última palestra. Há que saber as “Pré-sessões”. Há algumas </w:t>
      </w:r>
      <w:r w:rsidR="00405C25">
        <w:rPr>
          <w:snapToGrid w:val="0"/>
          <w:color w:val="000080"/>
        </w:rPr>
        <w:t>Pré-sessões</w:t>
      </w:r>
      <w:r>
        <w:rPr>
          <w:snapToGrid w:val="0"/>
          <w:color w:val="000080"/>
        </w:rPr>
        <w:t xml:space="preserve"> de que falarei neste nível em particular que vão ter de usar nos passos de audição. Têm de saber também, em geral, sobre toda a trilha do tempo e tudo isso, e saber como o universo MEST foi construído, onde se encaixa</w:t>
      </w:r>
      <w:r w:rsidR="00405C25">
        <w:rPr>
          <w:snapToGrid w:val="0"/>
          <w:color w:val="000080"/>
        </w:rPr>
        <w:t>m</w:t>
      </w:r>
      <w:r>
        <w:rPr>
          <w:snapToGrid w:val="0"/>
          <w:color w:val="000080"/>
        </w:rPr>
        <w:t xml:space="preserve"> os “Jogos do Universo Anterior”, onde começou o GUM, o GUM de emergência no qual estamos, que é o GUM 0, que depois recua a –</w:t>
      </w:r>
      <w:r w:rsidR="00405C25">
        <w:rPr>
          <w:snapToGrid w:val="0"/>
          <w:color w:val="000080"/>
        </w:rPr>
        <w:t xml:space="preserve"> 1</w:t>
      </w:r>
      <w:r>
        <w:rPr>
          <w:snapToGrid w:val="0"/>
          <w:color w:val="000080"/>
        </w:rPr>
        <w:t>, -2, -3, -4, -5, por aí for a até ao –</w:t>
      </w:r>
      <w:r w:rsidR="00405C25">
        <w:rPr>
          <w:snapToGrid w:val="0"/>
          <w:color w:val="000080"/>
        </w:rPr>
        <w:t xml:space="preserve"> 12</w:t>
      </w:r>
      <w:r>
        <w:rPr>
          <w:snapToGrid w:val="0"/>
          <w:color w:val="000080"/>
        </w:rPr>
        <w:t>, com o Concílio Pré-Jogos entre cada um deles, e depois de volta à cascada de pontos de vista, para entrar em toda esta série de GUMs. Bem. São muito… ao verem isto, faz parecer muito pequena a audição de engramas de ontem e coisinhas na trilha do tempo. Mas isto é o que têm de confrontar para chegar a OT, e depois chegar a Estático, têm de confrontar um monte.</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 xml:space="preserve">Portanto, o TR 0 deve incluir todo o universo MEST do presente, e todos os Modelos de Universo de Jogos passados e futuros. OK? Porque algumas destas criações, meus amigos, podem ser postas no futuro. Vejam, um thetan pode fazer qualquer coisa e pode pôr coisas no futuro. Ele não os vê lá muito bem porque estão no futuro, mas eles mesmo assim ainda estão a operar e a fazer alguma coisa, mas estão sempre no futuro. Portanto há que os encontrar. OK? Portanto têm de ter o futuro também na vossa sessão. Bom. </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 xml:space="preserve">Também vão ter de aprender, pelo menos para o OT 13 vão ter de os aprender, os Processos de Poder e, para o 12 deveriam aprendê-los também. PrPr 4, 5 e 6. Saber o que é revivificação, que é o que vão tentar obter no </w:t>
      </w:r>
      <w:r w:rsidR="00405C25">
        <w:rPr>
          <w:snapToGrid w:val="0"/>
          <w:color w:val="000080"/>
        </w:rPr>
        <w:t>Pr.</w:t>
      </w:r>
      <w:r>
        <w:rPr>
          <w:snapToGrid w:val="0"/>
          <w:color w:val="000080"/>
        </w:rPr>
        <w:t xml:space="preserve"> 6. Têm também de saber o aspecto do Organigrama de segurar. Têm de compreender as palavras “encapsulado” e “encapsulador” e “encapsulação” porque têm de descrever estas criações. </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 xml:space="preserve">Vejam que alguns deles estão assim como – estão ali há tanto tempo que criaram “casca”, como os navios há muito tempo no porto ou no mar. Ganham crosta de </w:t>
      </w:r>
      <w:r w:rsidR="009D04AD">
        <w:rPr>
          <w:snapToGrid w:val="0"/>
          <w:color w:val="000080"/>
        </w:rPr>
        <w:t>crustáceos</w:t>
      </w:r>
      <w:r>
        <w:rPr>
          <w:snapToGrid w:val="0"/>
          <w:color w:val="000080"/>
        </w:rPr>
        <w:t xml:space="preserve"> e algas por todo o casco. Isso não tem nada a ver com a criação em si. Aquilo agarrou-se à criação porque lhe pareceu que era algo que tinha a ver com theta e então agarrou-se. </w:t>
      </w:r>
    </w:p>
    <w:p w:rsidR="004F3110" w:rsidRDefault="004F3110">
      <w:pPr>
        <w:ind w:right="-432"/>
        <w:rPr>
          <w:snapToGrid w:val="0"/>
          <w:color w:val="000080"/>
        </w:rPr>
      </w:pPr>
    </w:p>
    <w:p w:rsidR="004F3110" w:rsidRDefault="004F3110">
      <w:pPr>
        <w:ind w:left="-284" w:right="-432"/>
        <w:rPr>
          <w:snapToGrid w:val="0"/>
          <w:color w:val="000080"/>
        </w:rPr>
      </w:pPr>
      <w:r>
        <w:rPr>
          <w:snapToGrid w:val="0"/>
          <w:color w:val="000080"/>
        </w:rPr>
        <w:t>Agora, “Encapsulados”. “Encapsulado é o estado ou condição do ser contido ou rodeado por alguma coisa ou por outro alguém”</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lastRenderedPageBreak/>
        <w:t>“Encapsulador”: “uma coisa ou alguém que está a proteger, rodear, ou conter outra coisa de valor real ou imaginado”</w:t>
      </w:r>
    </w:p>
    <w:p w:rsidR="004F3110" w:rsidRDefault="004F3110">
      <w:pPr>
        <w:ind w:left="-284" w:right="-432"/>
        <w:rPr>
          <w:snapToGrid w:val="0"/>
          <w:color w:val="000080"/>
        </w:rPr>
      </w:pPr>
      <w:r>
        <w:rPr>
          <w:snapToGrid w:val="0"/>
          <w:color w:val="000080"/>
        </w:rPr>
        <w:t>“Encapusular” é: 1) “O acto de” ou 2) “A continuação do acto de rodear ou conter outra coisa”</w:t>
      </w:r>
    </w:p>
    <w:p w:rsidR="004F3110" w:rsidRDefault="004F3110">
      <w:pPr>
        <w:ind w:left="-284" w:right="-432"/>
        <w:rPr>
          <w:snapToGrid w:val="0"/>
          <w:color w:val="000080"/>
        </w:rPr>
      </w:pPr>
      <w:r>
        <w:rPr>
          <w:snapToGrid w:val="0"/>
          <w:color w:val="000080"/>
        </w:rPr>
        <w:t xml:space="preserve">“Encapsulação” é: 1) ”a unidade completa daquilo que está contido ou rodeado mais aquilo que contém ou rodeia” ou 2) “A cápsula e o seu </w:t>
      </w:r>
      <w:r w:rsidR="009D04AD">
        <w:rPr>
          <w:snapToGrid w:val="0"/>
          <w:color w:val="000080"/>
        </w:rPr>
        <w:t>conteúdo</w:t>
      </w:r>
      <w:r>
        <w:rPr>
          <w:snapToGrid w:val="0"/>
          <w:color w:val="000080"/>
        </w:rPr>
        <w:t>”.</w:t>
      </w:r>
    </w:p>
    <w:p w:rsidR="004F3110" w:rsidRDefault="004F3110">
      <w:pPr>
        <w:ind w:left="-284" w:right="-432"/>
        <w:rPr>
          <w:snapToGrid w:val="0"/>
          <w:color w:val="000080"/>
        </w:rPr>
      </w:pPr>
    </w:p>
    <w:p w:rsidR="009D04AD" w:rsidRDefault="004F3110">
      <w:pPr>
        <w:ind w:left="-284" w:right="-432"/>
        <w:rPr>
          <w:snapToGrid w:val="0"/>
          <w:color w:val="000080"/>
        </w:rPr>
      </w:pPr>
      <w:r>
        <w:rPr>
          <w:snapToGrid w:val="0"/>
          <w:color w:val="000080"/>
        </w:rPr>
        <w:t xml:space="preserve">Agora a “permeação”, claro que temos de compreender isso também porque permear significa: “pôr a vossa percepção totalmente através de alguma coisa”. E “penetrar” significa: “Estreitar os vossos percépticos e fazê-los atravessar uma coisa para ver o que há lá dentro”. Portanto, vão ter de permear e penetrar uma data destas criações quando descobrem o que são, para ver o que as mantém presas ali, e do que são feitas, sobre quantas vias foram criadas, que tipo de MOCOs estão lá dentro, que mais as está a encapsular. É todo esse tipo de coisas que vão ter de descobrir usando a permeação e a penetração. São duas capacidades do thetan e vão ter de ser capazes de as usar para preparar a criação para ser auditada. Bom. </w:t>
      </w:r>
    </w:p>
    <w:p w:rsidR="009D04AD" w:rsidRDefault="009D04AD">
      <w:pPr>
        <w:ind w:left="-284" w:right="-432"/>
        <w:rPr>
          <w:snapToGrid w:val="0"/>
          <w:color w:val="000080"/>
        </w:rPr>
      </w:pPr>
    </w:p>
    <w:p w:rsidR="009D04AD" w:rsidRDefault="004F3110">
      <w:pPr>
        <w:ind w:left="-284" w:right="-432"/>
        <w:rPr>
          <w:snapToGrid w:val="0"/>
          <w:color w:val="000080"/>
        </w:rPr>
      </w:pPr>
      <w:r>
        <w:rPr>
          <w:snapToGrid w:val="0"/>
          <w:color w:val="000080"/>
        </w:rPr>
        <w:t xml:space="preserve">Portanto podem ler a vossa teoria aqui, mas ela diz: “a barreira ou o problema final para ser totalmente OT e Estático na Primeira Dinâmica é o universo MEST ou o Terceiro Universo ou o Universo das Criações”. Um “universo” por definição é: “todo um sistema de coisas criadas”. E as criações são ou foram consideradas valiosas se não, não teriam sido criadas. E as criações originais podem ter sido feitas directamente, ou numa via, ou numa base dual ou múltipla, ou </w:t>
      </w:r>
      <w:r w:rsidR="009D04AD">
        <w:rPr>
          <w:snapToGrid w:val="0"/>
          <w:color w:val="000080"/>
        </w:rPr>
        <w:t>construídas</w:t>
      </w:r>
      <w:r>
        <w:rPr>
          <w:snapToGrid w:val="0"/>
          <w:color w:val="000080"/>
        </w:rPr>
        <w:t xml:space="preserve"> com alter-is para as fazer persistir. </w:t>
      </w:r>
    </w:p>
    <w:p w:rsidR="009D04AD" w:rsidRDefault="009D04AD">
      <w:pPr>
        <w:ind w:left="-284" w:right="-432"/>
        <w:rPr>
          <w:snapToGrid w:val="0"/>
          <w:color w:val="000080"/>
        </w:rPr>
      </w:pPr>
    </w:p>
    <w:p w:rsidR="004F3110" w:rsidRDefault="004F3110">
      <w:pPr>
        <w:ind w:left="-284" w:right="-432"/>
        <w:rPr>
          <w:snapToGrid w:val="0"/>
          <w:color w:val="000080"/>
        </w:rPr>
      </w:pPr>
      <w:r>
        <w:rPr>
          <w:snapToGrid w:val="0"/>
          <w:color w:val="000080"/>
        </w:rPr>
        <w:t>Agora há exercícios que podemos fazer neste nível com auditores para lhes mostrar isto, e que funcionam lindamente. É exactamente como as criações são feitas para persistir, tal qual como é dito nos Axiomas.</w:t>
      </w:r>
    </w:p>
    <w:p w:rsidR="004F3110" w:rsidRDefault="004F3110">
      <w:pPr>
        <w:ind w:left="-284" w:right="-432"/>
        <w:rPr>
          <w:snapToGrid w:val="0"/>
          <w:color w:val="000080"/>
        </w:rPr>
      </w:pPr>
    </w:p>
    <w:p w:rsidR="004F3110" w:rsidRDefault="004F3110">
      <w:pPr>
        <w:ind w:left="-284" w:right="-432"/>
        <w:rPr>
          <w:snapToGrid w:val="0"/>
          <w:color w:val="000080"/>
        </w:rPr>
      </w:pPr>
      <w:r>
        <w:rPr>
          <w:snapToGrid w:val="0"/>
          <w:color w:val="000080"/>
        </w:rPr>
        <w:t>Ora, as criações são as-isadas duplicando o seu exacto tempo, forma, lugar, evento e fonte, ou autoria, ou fontes, ou co-criadores. Desnecessário é dizer que a nós só nos interessa, neste nível, as criações que não foram as-isadas, ou que ainda persistem, compreendem? Portanto, aquelas que os thetans ainda carregam são as que ainda persistem, as que estão no universo MEST, descartadas, que ainda persistem. Mesmo partidas e deitadas fora, ainda persistem.</w:t>
      </w:r>
    </w:p>
    <w:p w:rsidR="004F3110" w:rsidRDefault="004F3110">
      <w:pPr>
        <w:ind w:right="-432"/>
        <w:rPr>
          <w:snapToGrid w:val="0"/>
          <w:color w:val="000080"/>
        </w:rPr>
      </w:pPr>
    </w:p>
    <w:p w:rsidR="009D04AD" w:rsidRDefault="004F3110">
      <w:pPr>
        <w:ind w:left="-284"/>
        <w:rPr>
          <w:snapToGrid w:val="0"/>
          <w:color w:val="000080"/>
        </w:rPr>
      </w:pPr>
      <w:r>
        <w:rPr>
          <w:snapToGrid w:val="0"/>
          <w:color w:val="000080"/>
        </w:rPr>
        <w:t xml:space="preserve">E é tudo. Podem ler o resto da teoria, ela fala sobre estas coisas, dá alguns exemplos como as criações dos </w:t>
      </w:r>
      <w:r w:rsidR="009D04AD">
        <w:rPr>
          <w:snapToGrid w:val="0"/>
          <w:color w:val="000080"/>
        </w:rPr>
        <w:t>OTs</w:t>
      </w:r>
      <w:r>
        <w:rPr>
          <w:snapToGrid w:val="0"/>
          <w:color w:val="000080"/>
        </w:rPr>
        <w:t xml:space="preserve"> puderam ficar encapsuladas, ou alteradas, e sobre vias, e partidas, e cobertas de casca. Dá exemplos do que pode acontecer no nível. Para realmente chegar ao as-is podem ter de saber estes pequenos exemplos e assim, vão chegar certamente ao as-is. </w:t>
      </w:r>
    </w:p>
    <w:p w:rsidR="009D04AD" w:rsidRDefault="009D04AD">
      <w:pPr>
        <w:ind w:left="-284"/>
        <w:rPr>
          <w:snapToGrid w:val="0"/>
          <w:color w:val="000080"/>
        </w:rPr>
      </w:pPr>
    </w:p>
    <w:p w:rsidR="004F3110" w:rsidRDefault="004F3110">
      <w:pPr>
        <w:ind w:left="-284"/>
      </w:pPr>
      <w:r>
        <w:rPr>
          <w:snapToGrid w:val="0"/>
          <w:color w:val="000080"/>
        </w:rPr>
        <w:t>Porque se não chegarem à verdade total sobre o assunto, não vão as-isar, isso vos garanto.</w:t>
      </w:r>
    </w:p>
    <w:p w:rsidR="00924078" w:rsidRPr="0042639B" w:rsidRDefault="00924078">
      <w:pPr>
        <w:ind w:left="-284" w:right="-432"/>
        <w:rPr>
          <w:b/>
          <w:snapToGrid w:val="0"/>
          <w:color w:val="000080"/>
        </w:rPr>
      </w:pPr>
    </w:p>
    <w:p w:rsidR="002F0ABB" w:rsidRPr="0042639B" w:rsidRDefault="002F0ABB"/>
    <w:sectPr w:rsidR="002F0ABB" w:rsidRPr="0042639B">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1D9" w:rsidRDefault="000561D9">
      <w:r>
        <w:separator/>
      </w:r>
    </w:p>
  </w:endnote>
  <w:endnote w:type="continuationSeparator" w:id="0">
    <w:p w:rsidR="000561D9" w:rsidRDefault="000561D9">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1D9" w:rsidRDefault="000561D9">
      <w:r>
        <w:separator/>
      </w:r>
    </w:p>
  </w:footnote>
  <w:footnote w:type="continuationSeparator" w:id="0">
    <w:p w:rsidR="000561D9" w:rsidRDefault="000561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activeWritingStyle w:appName="MSWord" w:lang="en-US" w:vendorID="6" w:dllVersion="2" w:checkStyle="1"/>
  <w:activeWritingStyle w:appName="MSWord" w:lang="pt-PT" w:vendorID="13" w:dllVersion="513" w:checkStyle="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639B"/>
    <w:rsid w:val="000561D9"/>
    <w:rsid w:val="00062701"/>
    <w:rsid w:val="000B74D2"/>
    <w:rsid w:val="00194489"/>
    <w:rsid w:val="00230F37"/>
    <w:rsid w:val="002F0ABB"/>
    <w:rsid w:val="003C6CB4"/>
    <w:rsid w:val="00405C25"/>
    <w:rsid w:val="0042639B"/>
    <w:rsid w:val="004F3110"/>
    <w:rsid w:val="005B0C76"/>
    <w:rsid w:val="007F442D"/>
    <w:rsid w:val="008C131F"/>
    <w:rsid w:val="00924078"/>
    <w:rsid w:val="009D04AD"/>
    <w:rsid w:val="00A0749C"/>
    <w:rsid w:val="00B61249"/>
    <w:rsid w:val="00D50098"/>
    <w:rsid w:val="00FE1548"/>
  </w:rsids>
  <m:mathPr>
    <m:mathFont m:val="Cambria Math"/>
    <m:brkBin m:val="before"/>
    <m:brkBinSub m:val="--"/>
    <m:smallFrac m:val="off"/>
    <m:dispDef/>
    <m:lMargin m:val="0"/>
    <m:rMargin m:val="0"/>
    <m:defJc m:val="centerGroup"/>
    <m:wrapIndent m:val="1440"/>
    <m:intLim m:val="subSup"/>
    <m:naryLim m:val="undOvr"/>
  </m:mathPr>
  <w:uiCompat97To2003/>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ind w:left="-284" w:right="-1134"/>
      <w:outlineLvl w:val="0"/>
    </w:pPr>
    <w:rPr>
      <w:rFonts w:ascii="Times New Roman" w:eastAsia="Times New Roman" w:hAnsi="Times New Roman"/>
      <w:snapToGrid w:val="0"/>
      <w:color w:val="000080"/>
      <w:sz w:val="7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252"/>
        <w:tab w:val="right" w:pos="8504"/>
      </w:tabs>
    </w:pPr>
    <w:rPr>
      <w:rFonts w:ascii="Times New Roman" w:eastAsia="Times New Roman" w:hAnsi="Times New Roman"/>
      <w:sz w:val="20"/>
    </w:rPr>
  </w:style>
  <w:style w:type="paragraph" w:styleId="Textodebloco">
    <w:name w:val="Block Text"/>
    <w:basedOn w:val="Normal"/>
    <w:pPr>
      <w:ind w:left="-284" w:right="-432"/>
    </w:pPr>
    <w:rPr>
      <w:rFonts w:ascii="Times New Roman" w:eastAsia="Times New Roman" w:hAnsi="Times New Roman"/>
      <w:snapToGrid w:val="0"/>
      <w:color w:val="000080"/>
    </w:rPr>
  </w:style>
  <w:style w:type="paragraph" w:styleId="Rodap">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6015</Words>
  <Characters>32481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INST</vt:lpstr>
    </vt:vector>
  </TitlesOfParts>
  <Company>+++</Company>
  <LinksUpToDate>false</LinksUpToDate>
  <CharactersWithSpaces>38420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dc:title>
  <dc:subject/>
  <dc:creator>Margarida Moreira</dc:creator>
  <cp:keywords/>
  <cp:lastModifiedBy>scn</cp:lastModifiedBy>
  <cp:revision>2</cp:revision>
  <dcterms:created xsi:type="dcterms:W3CDTF">2010-05-22T09:32:00Z</dcterms:created>
  <dcterms:modified xsi:type="dcterms:W3CDTF">2010-05-22T09:32:00Z</dcterms:modified>
</cp:coreProperties>
</file>