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1D4A" w14:textId="77777777" w:rsidR="002F617E" w:rsidRDefault="002F617E">
      <w:pPr>
        <w:overflowPunct/>
        <w:autoSpaceDE/>
        <w:autoSpaceDN/>
        <w:adjustRightInd/>
        <w:jc w:val="left"/>
        <w:textAlignment w:val="auto"/>
      </w:pPr>
    </w:p>
    <w:p w14:paraId="77BB7406" w14:textId="77777777" w:rsidR="002F617E" w:rsidRDefault="002F617E">
      <w:pPr>
        <w:overflowPunct/>
        <w:autoSpaceDE/>
        <w:autoSpaceDN/>
        <w:adjustRightInd/>
        <w:jc w:val="left"/>
        <w:textAlignment w:val="auto"/>
      </w:pPr>
    </w:p>
    <w:p w14:paraId="6D5F09B5" w14:textId="77777777" w:rsidR="002F617E" w:rsidRDefault="002F617E">
      <w:pPr>
        <w:overflowPunct/>
        <w:autoSpaceDE/>
        <w:autoSpaceDN/>
        <w:adjustRightInd/>
        <w:jc w:val="left"/>
        <w:textAlignment w:val="auto"/>
      </w:pPr>
    </w:p>
    <w:p w14:paraId="72044496" w14:textId="77777777" w:rsidR="002F617E" w:rsidRDefault="002F617E">
      <w:pPr>
        <w:overflowPunct/>
        <w:autoSpaceDE/>
        <w:autoSpaceDN/>
        <w:adjustRightInd/>
        <w:jc w:val="left"/>
        <w:textAlignment w:val="auto"/>
      </w:pPr>
    </w:p>
    <w:p w14:paraId="28C8149F" w14:textId="77777777" w:rsidR="002F617E" w:rsidRDefault="002F617E">
      <w:pPr>
        <w:overflowPunct/>
        <w:autoSpaceDE/>
        <w:autoSpaceDN/>
        <w:adjustRightInd/>
        <w:jc w:val="left"/>
        <w:textAlignment w:val="auto"/>
      </w:pPr>
    </w:p>
    <w:p w14:paraId="1ECBE16B" w14:textId="77777777" w:rsidR="002F617E" w:rsidRDefault="002F617E">
      <w:pPr>
        <w:overflowPunct/>
        <w:autoSpaceDE/>
        <w:autoSpaceDN/>
        <w:adjustRightInd/>
        <w:jc w:val="left"/>
        <w:textAlignment w:val="auto"/>
      </w:pPr>
    </w:p>
    <w:p w14:paraId="0E938E8E" w14:textId="77777777" w:rsidR="002F617E" w:rsidRDefault="002F617E">
      <w:pPr>
        <w:overflowPunct/>
        <w:autoSpaceDE/>
        <w:autoSpaceDN/>
        <w:adjustRightInd/>
        <w:jc w:val="left"/>
        <w:textAlignment w:val="auto"/>
      </w:pPr>
    </w:p>
    <w:p w14:paraId="4DD09867" w14:textId="77777777" w:rsidR="002F617E" w:rsidRDefault="002F617E">
      <w:pPr>
        <w:overflowPunct/>
        <w:autoSpaceDE/>
        <w:autoSpaceDN/>
        <w:adjustRightInd/>
        <w:jc w:val="left"/>
        <w:textAlignment w:val="auto"/>
      </w:pPr>
    </w:p>
    <w:p w14:paraId="567397CF" w14:textId="77777777" w:rsidR="002F617E" w:rsidRDefault="002F617E">
      <w:pPr>
        <w:overflowPunct/>
        <w:autoSpaceDE/>
        <w:autoSpaceDN/>
        <w:adjustRightInd/>
        <w:jc w:val="left"/>
        <w:textAlignment w:val="auto"/>
      </w:pPr>
    </w:p>
    <w:p w14:paraId="2B93CBB9" w14:textId="77777777" w:rsidR="002F617E" w:rsidRDefault="002F617E">
      <w:pPr>
        <w:overflowPunct/>
        <w:autoSpaceDE/>
        <w:autoSpaceDN/>
        <w:adjustRightInd/>
        <w:jc w:val="left"/>
        <w:textAlignment w:val="auto"/>
      </w:pPr>
    </w:p>
    <w:p w14:paraId="5FFB44C8" w14:textId="77777777" w:rsidR="002F617E" w:rsidRDefault="002F617E">
      <w:pPr>
        <w:overflowPunct/>
        <w:autoSpaceDE/>
        <w:autoSpaceDN/>
        <w:adjustRightInd/>
        <w:jc w:val="left"/>
        <w:textAlignment w:val="auto"/>
      </w:pPr>
    </w:p>
    <w:p w14:paraId="458A9EEC" w14:textId="77777777" w:rsidR="002F617E" w:rsidRDefault="00000000">
      <w:pPr>
        <w:overflowPunct/>
        <w:autoSpaceDE/>
        <w:autoSpaceDN/>
        <w:adjustRightInd/>
        <w:jc w:val="center"/>
        <w:textAlignment w:val="auto"/>
        <w:rPr>
          <w:b/>
          <w:bCs/>
          <w:sz w:val="72"/>
          <w:szCs w:val="52"/>
        </w:rPr>
      </w:pPr>
      <w:r>
        <w:rPr>
          <w:b/>
          <w:bCs/>
          <w:sz w:val="56"/>
          <w:szCs w:val="48"/>
        </w:rPr>
        <w:t>GLOSSÁRIO DE TERMOS AVANÇADOS E ABREVIATURAS</w:t>
      </w:r>
    </w:p>
    <w:p w14:paraId="71FF9DA5" w14:textId="77777777" w:rsidR="002F617E" w:rsidRDefault="002F617E"/>
    <w:p w14:paraId="764FC1F1" w14:textId="77777777" w:rsidR="002F617E" w:rsidRDefault="002F617E"/>
    <w:p w14:paraId="6CD03641" w14:textId="77777777" w:rsidR="002F617E" w:rsidRDefault="00000000">
      <w:pPr>
        <w:jc w:val="center"/>
        <w:rPr>
          <w:b/>
          <w:bCs/>
          <w:sz w:val="32"/>
          <w:szCs w:val="24"/>
        </w:rPr>
      </w:pPr>
      <w:r>
        <w:rPr>
          <w:b/>
          <w:bCs/>
          <w:sz w:val="32"/>
          <w:szCs w:val="24"/>
        </w:rPr>
        <w:t>PARA USO ACIMA DE OT 3</w:t>
      </w:r>
    </w:p>
    <w:p w14:paraId="0ABE57A0" w14:textId="77777777" w:rsidR="002F617E" w:rsidRDefault="002F617E">
      <w:pPr>
        <w:jc w:val="center"/>
        <w:rPr>
          <w:b/>
          <w:bCs/>
          <w:sz w:val="32"/>
          <w:szCs w:val="24"/>
        </w:rPr>
      </w:pPr>
    </w:p>
    <w:p w14:paraId="433439EA" w14:textId="77777777" w:rsidR="002F617E" w:rsidRDefault="002F617E">
      <w:pPr>
        <w:jc w:val="center"/>
        <w:rPr>
          <w:b/>
          <w:bCs/>
          <w:sz w:val="32"/>
          <w:szCs w:val="24"/>
        </w:rPr>
      </w:pPr>
    </w:p>
    <w:p w14:paraId="459EA6F7" w14:textId="77777777" w:rsidR="002F617E" w:rsidRDefault="00000000">
      <w:pPr>
        <w:jc w:val="center"/>
        <w:rPr>
          <w:b/>
          <w:bCs/>
          <w:sz w:val="32"/>
          <w:szCs w:val="24"/>
        </w:rPr>
      </w:pPr>
      <w:r>
        <w:rPr>
          <w:b/>
          <w:bCs/>
          <w:noProof/>
          <w:sz w:val="32"/>
          <w:szCs w:val="24"/>
        </w:rPr>
        <w:drawing>
          <wp:inline distT="0" distB="0" distL="0" distR="0" wp14:anchorId="150550CF" wp14:editId="07F9DF75">
            <wp:extent cx="3764280" cy="3661065"/>
            <wp:effectExtent l="0" t="0" r="7620" b="0"/>
            <wp:docPr id="1" name="Imagem 1" descr="Uma imagem com texto, água, exterio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 água, exterior&#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3764280" cy="3661065"/>
                    </a:xfrm>
                    <a:prstGeom prst="rect">
                      <a:avLst/>
                    </a:prstGeom>
                  </pic:spPr>
                </pic:pic>
              </a:graphicData>
            </a:graphic>
          </wp:inline>
        </w:drawing>
      </w:r>
    </w:p>
    <w:p w14:paraId="72782D37" w14:textId="77777777" w:rsidR="002F617E" w:rsidRDefault="00000000">
      <w:pPr>
        <w:overflowPunct/>
        <w:autoSpaceDE/>
        <w:autoSpaceDN/>
        <w:adjustRightInd/>
        <w:jc w:val="left"/>
        <w:textAlignment w:val="auto"/>
      </w:pPr>
      <w:r>
        <w:br w:type="page"/>
      </w:r>
    </w:p>
    <w:p w14:paraId="076B8EDF" w14:textId="77777777" w:rsidR="002F617E" w:rsidRDefault="002F617E">
      <w:pPr>
        <w:overflowPunct/>
        <w:autoSpaceDE/>
        <w:autoSpaceDN/>
        <w:adjustRightInd/>
        <w:jc w:val="left"/>
        <w:textAlignment w:val="auto"/>
        <w:rPr>
          <w:b/>
          <w:bCs/>
          <w:sz w:val="28"/>
          <w:szCs w:val="22"/>
        </w:rPr>
      </w:pPr>
    </w:p>
    <w:p w14:paraId="4454A61A" w14:textId="77777777" w:rsidR="002F617E" w:rsidRDefault="00000000">
      <w:pPr>
        <w:overflowPunct/>
        <w:autoSpaceDE/>
        <w:autoSpaceDN/>
        <w:adjustRightInd/>
        <w:jc w:val="left"/>
        <w:textAlignment w:val="auto"/>
        <w:rPr>
          <w:sz w:val="28"/>
          <w:szCs w:val="22"/>
        </w:rPr>
      </w:pPr>
      <w:r>
        <w:rPr>
          <w:b/>
          <w:bCs/>
          <w:sz w:val="28"/>
          <w:szCs w:val="22"/>
        </w:rPr>
        <w:t xml:space="preserve">NOTA IMPORTANTE: </w:t>
      </w:r>
      <w:r>
        <w:rPr>
          <w:b/>
          <w:bCs/>
          <w:sz w:val="28"/>
          <w:szCs w:val="22"/>
        </w:rPr>
        <w:br/>
      </w:r>
      <w:r>
        <w:rPr>
          <w:sz w:val="28"/>
          <w:szCs w:val="22"/>
        </w:rPr>
        <w:t>Use este glossário unicamente para clarificar termos que surjam no seu curso. Não o folheie nem leia outras definições pois podem fazer parte de níveis acima daquele em que está e levarão a fortes mal entendidos.</w:t>
      </w:r>
    </w:p>
    <w:p w14:paraId="7E7509E9" w14:textId="77777777" w:rsidR="002F617E" w:rsidRDefault="002F617E">
      <w:pPr>
        <w:overflowPunct/>
        <w:autoSpaceDE/>
        <w:autoSpaceDN/>
        <w:adjustRightInd/>
        <w:jc w:val="left"/>
        <w:textAlignment w:val="auto"/>
      </w:pPr>
    </w:p>
    <w:sdt>
      <w:sdtPr>
        <w:rPr>
          <w:rFonts w:ascii="Garamond" w:eastAsia="Times New Roman" w:hAnsi="Garamond" w:cs="Times New Roman"/>
          <w:color w:val="auto"/>
          <w:sz w:val="24"/>
          <w:szCs w:val="20"/>
        </w:rPr>
        <w:id w:val="-1881463436"/>
        <w:docPartObj>
          <w:docPartGallery w:val="Table of Contents"/>
          <w:docPartUnique/>
        </w:docPartObj>
      </w:sdtPr>
      <w:sdtEndPr>
        <w:rPr>
          <w:b/>
          <w:bCs/>
        </w:rPr>
      </w:sdtEndPr>
      <w:sdtContent>
        <w:p w14:paraId="6B0A2102" w14:textId="77777777" w:rsidR="002F617E" w:rsidRDefault="00000000">
          <w:pPr>
            <w:pStyle w:val="Cabealhodondice"/>
            <w:jc w:val="center"/>
            <w:rPr>
              <w:b/>
              <w:bCs/>
              <w:color w:val="auto"/>
            </w:rPr>
          </w:pPr>
          <w:r>
            <w:rPr>
              <w:b/>
              <w:bCs/>
              <w:color w:val="auto"/>
            </w:rPr>
            <w:t>Índice</w:t>
          </w:r>
        </w:p>
        <w:p w14:paraId="7EA1432F" w14:textId="77777777" w:rsidR="002F617E" w:rsidRDefault="00000000">
          <w:pPr>
            <w:pStyle w:val="ndice2"/>
            <w:tabs>
              <w:tab w:val="right" w:leader="dot" w:pos="10457"/>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1959568" w:history="1">
            <w:r>
              <w:rPr>
                <w:rStyle w:val="Hiperligao"/>
                <w:noProof/>
              </w:rPr>
              <w:t>NÚMEROS</w:t>
            </w:r>
            <w:r>
              <w:rPr>
                <w:noProof/>
                <w:webHidden/>
              </w:rPr>
              <w:tab/>
            </w:r>
            <w:r>
              <w:rPr>
                <w:noProof/>
                <w:webHidden/>
              </w:rPr>
              <w:fldChar w:fldCharType="begin"/>
            </w:r>
            <w:r>
              <w:rPr>
                <w:noProof/>
                <w:webHidden/>
              </w:rPr>
              <w:instrText xml:space="preserve"> PAGEREF _Toc61959568 \h </w:instrText>
            </w:r>
            <w:r>
              <w:rPr>
                <w:noProof/>
                <w:webHidden/>
              </w:rPr>
            </w:r>
            <w:r>
              <w:rPr>
                <w:noProof/>
                <w:webHidden/>
              </w:rPr>
              <w:fldChar w:fldCharType="separate"/>
            </w:r>
            <w:r>
              <w:rPr>
                <w:noProof/>
                <w:webHidden/>
              </w:rPr>
              <w:t>3</w:t>
            </w:r>
            <w:r>
              <w:rPr>
                <w:noProof/>
                <w:webHidden/>
              </w:rPr>
              <w:fldChar w:fldCharType="end"/>
            </w:r>
          </w:hyperlink>
        </w:p>
        <w:p w14:paraId="0B9B4CDA"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69" w:history="1">
            <w:r>
              <w:rPr>
                <w:rStyle w:val="Hiperligao"/>
                <w:noProof/>
              </w:rPr>
              <w:t>A</w:t>
            </w:r>
            <w:r>
              <w:rPr>
                <w:noProof/>
                <w:webHidden/>
              </w:rPr>
              <w:tab/>
            </w:r>
            <w:r>
              <w:rPr>
                <w:noProof/>
                <w:webHidden/>
              </w:rPr>
              <w:fldChar w:fldCharType="begin"/>
            </w:r>
            <w:r>
              <w:rPr>
                <w:noProof/>
                <w:webHidden/>
              </w:rPr>
              <w:instrText xml:space="preserve"> PAGEREF _Toc61959569 \h </w:instrText>
            </w:r>
            <w:r>
              <w:rPr>
                <w:noProof/>
                <w:webHidden/>
              </w:rPr>
            </w:r>
            <w:r>
              <w:rPr>
                <w:noProof/>
                <w:webHidden/>
              </w:rPr>
              <w:fldChar w:fldCharType="separate"/>
            </w:r>
            <w:r>
              <w:rPr>
                <w:noProof/>
                <w:webHidden/>
              </w:rPr>
              <w:t>3</w:t>
            </w:r>
            <w:r>
              <w:rPr>
                <w:noProof/>
                <w:webHidden/>
              </w:rPr>
              <w:fldChar w:fldCharType="end"/>
            </w:r>
          </w:hyperlink>
        </w:p>
        <w:p w14:paraId="5FDFF486"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70" w:history="1">
            <w:r>
              <w:rPr>
                <w:rStyle w:val="Hiperligao"/>
                <w:noProof/>
              </w:rPr>
              <w:t>B</w:t>
            </w:r>
            <w:r>
              <w:rPr>
                <w:noProof/>
                <w:webHidden/>
              </w:rPr>
              <w:tab/>
            </w:r>
            <w:r>
              <w:rPr>
                <w:noProof/>
                <w:webHidden/>
              </w:rPr>
              <w:fldChar w:fldCharType="begin"/>
            </w:r>
            <w:r>
              <w:rPr>
                <w:noProof/>
                <w:webHidden/>
              </w:rPr>
              <w:instrText xml:space="preserve"> PAGEREF _Toc61959570 \h </w:instrText>
            </w:r>
            <w:r>
              <w:rPr>
                <w:noProof/>
                <w:webHidden/>
              </w:rPr>
            </w:r>
            <w:r>
              <w:rPr>
                <w:noProof/>
                <w:webHidden/>
              </w:rPr>
              <w:fldChar w:fldCharType="separate"/>
            </w:r>
            <w:r>
              <w:rPr>
                <w:noProof/>
                <w:webHidden/>
              </w:rPr>
              <w:t>6</w:t>
            </w:r>
            <w:r>
              <w:rPr>
                <w:noProof/>
                <w:webHidden/>
              </w:rPr>
              <w:fldChar w:fldCharType="end"/>
            </w:r>
          </w:hyperlink>
        </w:p>
        <w:p w14:paraId="2DB4B4C3"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71" w:history="1">
            <w:r>
              <w:rPr>
                <w:rStyle w:val="Hiperligao"/>
                <w:noProof/>
              </w:rPr>
              <w:t>C</w:t>
            </w:r>
            <w:r>
              <w:rPr>
                <w:noProof/>
                <w:webHidden/>
              </w:rPr>
              <w:tab/>
            </w:r>
            <w:r>
              <w:rPr>
                <w:noProof/>
                <w:webHidden/>
              </w:rPr>
              <w:fldChar w:fldCharType="begin"/>
            </w:r>
            <w:r>
              <w:rPr>
                <w:noProof/>
                <w:webHidden/>
              </w:rPr>
              <w:instrText xml:space="preserve"> PAGEREF _Toc61959571 \h </w:instrText>
            </w:r>
            <w:r>
              <w:rPr>
                <w:noProof/>
                <w:webHidden/>
              </w:rPr>
            </w:r>
            <w:r>
              <w:rPr>
                <w:noProof/>
                <w:webHidden/>
              </w:rPr>
              <w:fldChar w:fldCharType="separate"/>
            </w:r>
            <w:r>
              <w:rPr>
                <w:noProof/>
                <w:webHidden/>
              </w:rPr>
              <w:t>8</w:t>
            </w:r>
            <w:r>
              <w:rPr>
                <w:noProof/>
                <w:webHidden/>
              </w:rPr>
              <w:fldChar w:fldCharType="end"/>
            </w:r>
          </w:hyperlink>
        </w:p>
        <w:p w14:paraId="08876EE4"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72" w:history="1">
            <w:r>
              <w:rPr>
                <w:rStyle w:val="Hiperligao"/>
                <w:noProof/>
              </w:rPr>
              <w:t>D</w:t>
            </w:r>
            <w:r>
              <w:rPr>
                <w:noProof/>
                <w:webHidden/>
              </w:rPr>
              <w:tab/>
            </w:r>
            <w:r>
              <w:rPr>
                <w:noProof/>
                <w:webHidden/>
              </w:rPr>
              <w:fldChar w:fldCharType="begin"/>
            </w:r>
            <w:r>
              <w:rPr>
                <w:noProof/>
                <w:webHidden/>
              </w:rPr>
              <w:instrText xml:space="preserve"> PAGEREF _Toc61959572 \h </w:instrText>
            </w:r>
            <w:r>
              <w:rPr>
                <w:noProof/>
                <w:webHidden/>
              </w:rPr>
            </w:r>
            <w:r>
              <w:rPr>
                <w:noProof/>
                <w:webHidden/>
              </w:rPr>
              <w:fldChar w:fldCharType="separate"/>
            </w:r>
            <w:r>
              <w:rPr>
                <w:noProof/>
                <w:webHidden/>
              </w:rPr>
              <w:t>16</w:t>
            </w:r>
            <w:r>
              <w:rPr>
                <w:noProof/>
                <w:webHidden/>
              </w:rPr>
              <w:fldChar w:fldCharType="end"/>
            </w:r>
          </w:hyperlink>
        </w:p>
        <w:p w14:paraId="4EB5D055"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73" w:history="1">
            <w:r>
              <w:rPr>
                <w:rStyle w:val="Hiperligao"/>
                <w:noProof/>
              </w:rPr>
              <w:t>E</w:t>
            </w:r>
            <w:r>
              <w:rPr>
                <w:noProof/>
                <w:webHidden/>
              </w:rPr>
              <w:tab/>
            </w:r>
            <w:r>
              <w:rPr>
                <w:noProof/>
                <w:webHidden/>
              </w:rPr>
              <w:fldChar w:fldCharType="begin"/>
            </w:r>
            <w:r>
              <w:rPr>
                <w:noProof/>
                <w:webHidden/>
              </w:rPr>
              <w:instrText xml:space="preserve"> PAGEREF _Toc61959573 \h </w:instrText>
            </w:r>
            <w:r>
              <w:rPr>
                <w:noProof/>
                <w:webHidden/>
              </w:rPr>
            </w:r>
            <w:r>
              <w:rPr>
                <w:noProof/>
                <w:webHidden/>
              </w:rPr>
              <w:fldChar w:fldCharType="separate"/>
            </w:r>
            <w:r>
              <w:rPr>
                <w:noProof/>
                <w:webHidden/>
              </w:rPr>
              <w:t>20</w:t>
            </w:r>
            <w:r>
              <w:rPr>
                <w:noProof/>
                <w:webHidden/>
              </w:rPr>
              <w:fldChar w:fldCharType="end"/>
            </w:r>
          </w:hyperlink>
        </w:p>
        <w:p w14:paraId="30062CDD"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74" w:history="1">
            <w:r>
              <w:rPr>
                <w:rStyle w:val="Hiperligao"/>
                <w:noProof/>
              </w:rPr>
              <w:t>F</w:t>
            </w:r>
            <w:r>
              <w:rPr>
                <w:noProof/>
                <w:webHidden/>
              </w:rPr>
              <w:tab/>
            </w:r>
            <w:r>
              <w:rPr>
                <w:noProof/>
                <w:webHidden/>
              </w:rPr>
              <w:fldChar w:fldCharType="begin"/>
            </w:r>
            <w:r>
              <w:rPr>
                <w:noProof/>
                <w:webHidden/>
              </w:rPr>
              <w:instrText xml:space="preserve"> PAGEREF _Toc61959574 \h </w:instrText>
            </w:r>
            <w:r>
              <w:rPr>
                <w:noProof/>
                <w:webHidden/>
              </w:rPr>
            </w:r>
            <w:r>
              <w:rPr>
                <w:noProof/>
                <w:webHidden/>
              </w:rPr>
              <w:fldChar w:fldCharType="separate"/>
            </w:r>
            <w:r>
              <w:rPr>
                <w:noProof/>
                <w:webHidden/>
              </w:rPr>
              <w:t>23</w:t>
            </w:r>
            <w:r>
              <w:rPr>
                <w:noProof/>
                <w:webHidden/>
              </w:rPr>
              <w:fldChar w:fldCharType="end"/>
            </w:r>
          </w:hyperlink>
        </w:p>
        <w:p w14:paraId="77F3E7E8"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75" w:history="1">
            <w:r>
              <w:rPr>
                <w:rStyle w:val="Hiperligao"/>
                <w:noProof/>
              </w:rPr>
              <w:t>G</w:t>
            </w:r>
            <w:r>
              <w:rPr>
                <w:noProof/>
                <w:webHidden/>
              </w:rPr>
              <w:tab/>
            </w:r>
            <w:r>
              <w:rPr>
                <w:noProof/>
                <w:webHidden/>
              </w:rPr>
              <w:fldChar w:fldCharType="begin"/>
            </w:r>
            <w:r>
              <w:rPr>
                <w:noProof/>
                <w:webHidden/>
              </w:rPr>
              <w:instrText xml:space="preserve"> PAGEREF _Toc61959575 \h </w:instrText>
            </w:r>
            <w:r>
              <w:rPr>
                <w:noProof/>
                <w:webHidden/>
              </w:rPr>
            </w:r>
            <w:r>
              <w:rPr>
                <w:noProof/>
                <w:webHidden/>
              </w:rPr>
              <w:fldChar w:fldCharType="separate"/>
            </w:r>
            <w:r>
              <w:rPr>
                <w:noProof/>
                <w:webHidden/>
              </w:rPr>
              <w:t>26</w:t>
            </w:r>
            <w:r>
              <w:rPr>
                <w:noProof/>
                <w:webHidden/>
              </w:rPr>
              <w:fldChar w:fldCharType="end"/>
            </w:r>
          </w:hyperlink>
        </w:p>
        <w:p w14:paraId="6314B660"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76" w:history="1">
            <w:r>
              <w:rPr>
                <w:rStyle w:val="Hiperligao"/>
                <w:noProof/>
              </w:rPr>
              <w:t>H</w:t>
            </w:r>
            <w:r>
              <w:rPr>
                <w:noProof/>
                <w:webHidden/>
              </w:rPr>
              <w:tab/>
            </w:r>
            <w:r>
              <w:rPr>
                <w:noProof/>
                <w:webHidden/>
              </w:rPr>
              <w:fldChar w:fldCharType="begin"/>
            </w:r>
            <w:r>
              <w:rPr>
                <w:noProof/>
                <w:webHidden/>
              </w:rPr>
              <w:instrText xml:space="preserve"> PAGEREF _Toc61959576 \h </w:instrText>
            </w:r>
            <w:r>
              <w:rPr>
                <w:noProof/>
                <w:webHidden/>
              </w:rPr>
            </w:r>
            <w:r>
              <w:rPr>
                <w:noProof/>
                <w:webHidden/>
              </w:rPr>
              <w:fldChar w:fldCharType="separate"/>
            </w:r>
            <w:r>
              <w:rPr>
                <w:noProof/>
                <w:webHidden/>
              </w:rPr>
              <w:t>28</w:t>
            </w:r>
            <w:r>
              <w:rPr>
                <w:noProof/>
                <w:webHidden/>
              </w:rPr>
              <w:fldChar w:fldCharType="end"/>
            </w:r>
          </w:hyperlink>
        </w:p>
        <w:p w14:paraId="2CA56DE6"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77" w:history="1">
            <w:r>
              <w:rPr>
                <w:rStyle w:val="Hiperligao"/>
                <w:noProof/>
              </w:rPr>
              <w:t>I</w:t>
            </w:r>
            <w:r>
              <w:rPr>
                <w:noProof/>
                <w:webHidden/>
              </w:rPr>
              <w:tab/>
            </w:r>
            <w:r>
              <w:rPr>
                <w:noProof/>
                <w:webHidden/>
              </w:rPr>
              <w:fldChar w:fldCharType="begin"/>
            </w:r>
            <w:r>
              <w:rPr>
                <w:noProof/>
                <w:webHidden/>
              </w:rPr>
              <w:instrText xml:space="preserve"> PAGEREF _Toc61959577 \h </w:instrText>
            </w:r>
            <w:r>
              <w:rPr>
                <w:noProof/>
                <w:webHidden/>
              </w:rPr>
            </w:r>
            <w:r>
              <w:rPr>
                <w:noProof/>
                <w:webHidden/>
              </w:rPr>
              <w:fldChar w:fldCharType="separate"/>
            </w:r>
            <w:r>
              <w:rPr>
                <w:noProof/>
                <w:webHidden/>
              </w:rPr>
              <w:t>31</w:t>
            </w:r>
            <w:r>
              <w:rPr>
                <w:noProof/>
                <w:webHidden/>
              </w:rPr>
              <w:fldChar w:fldCharType="end"/>
            </w:r>
          </w:hyperlink>
        </w:p>
        <w:p w14:paraId="6175CF0B"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78" w:history="1">
            <w:r>
              <w:rPr>
                <w:rStyle w:val="Hiperligao"/>
                <w:noProof/>
              </w:rPr>
              <w:t>J</w:t>
            </w:r>
            <w:r>
              <w:rPr>
                <w:noProof/>
                <w:webHidden/>
              </w:rPr>
              <w:tab/>
            </w:r>
            <w:r>
              <w:rPr>
                <w:noProof/>
                <w:webHidden/>
              </w:rPr>
              <w:fldChar w:fldCharType="begin"/>
            </w:r>
            <w:r>
              <w:rPr>
                <w:noProof/>
                <w:webHidden/>
              </w:rPr>
              <w:instrText xml:space="preserve"> PAGEREF _Toc61959578 \h </w:instrText>
            </w:r>
            <w:r>
              <w:rPr>
                <w:noProof/>
                <w:webHidden/>
              </w:rPr>
            </w:r>
            <w:r>
              <w:rPr>
                <w:noProof/>
                <w:webHidden/>
              </w:rPr>
              <w:fldChar w:fldCharType="separate"/>
            </w:r>
            <w:r>
              <w:rPr>
                <w:noProof/>
                <w:webHidden/>
              </w:rPr>
              <w:t>33</w:t>
            </w:r>
            <w:r>
              <w:rPr>
                <w:noProof/>
                <w:webHidden/>
              </w:rPr>
              <w:fldChar w:fldCharType="end"/>
            </w:r>
          </w:hyperlink>
        </w:p>
        <w:p w14:paraId="7F94C590"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79" w:history="1">
            <w:r>
              <w:rPr>
                <w:rStyle w:val="Hiperligao"/>
                <w:noProof/>
              </w:rPr>
              <w:t>K</w:t>
            </w:r>
            <w:r>
              <w:rPr>
                <w:noProof/>
                <w:webHidden/>
              </w:rPr>
              <w:tab/>
            </w:r>
            <w:r>
              <w:rPr>
                <w:noProof/>
                <w:webHidden/>
              </w:rPr>
              <w:fldChar w:fldCharType="begin"/>
            </w:r>
            <w:r>
              <w:rPr>
                <w:noProof/>
                <w:webHidden/>
              </w:rPr>
              <w:instrText xml:space="preserve"> PAGEREF _Toc61959579 \h </w:instrText>
            </w:r>
            <w:r>
              <w:rPr>
                <w:noProof/>
                <w:webHidden/>
              </w:rPr>
            </w:r>
            <w:r>
              <w:rPr>
                <w:noProof/>
                <w:webHidden/>
              </w:rPr>
              <w:fldChar w:fldCharType="separate"/>
            </w:r>
            <w:r>
              <w:rPr>
                <w:noProof/>
                <w:webHidden/>
              </w:rPr>
              <w:t>35</w:t>
            </w:r>
            <w:r>
              <w:rPr>
                <w:noProof/>
                <w:webHidden/>
              </w:rPr>
              <w:fldChar w:fldCharType="end"/>
            </w:r>
          </w:hyperlink>
        </w:p>
        <w:p w14:paraId="096C2D16"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80" w:history="1">
            <w:r>
              <w:rPr>
                <w:rStyle w:val="Hiperligao"/>
                <w:noProof/>
              </w:rPr>
              <w:t>L</w:t>
            </w:r>
            <w:r>
              <w:rPr>
                <w:noProof/>
                <w:webHidden/>
              </w:rPr>
              <w:tab/>
            </w:r>
            <w:r>
              <w:rPr>
                <w:noProof/>
                <w:webHidden/>
              </w:rPr>
              <w:fldChar w:fldCharType="begin"/>
            </w:r>
            <w:r>
              <w:rPr>
                <w:noProof/>
                <w:webHidden/>
              </w:rPr>
              <w:instrText xml:space="preserve"> PAGEREF _Toc61959580 \h </w:instrText>
            </w:r>
            <w:r>
              <w:rPr>
                <w:noProof/>
                <w:webHidden/>
              </w:rPr>
            </w:r>
            <w:r>
              <w:rPr>
                <w:noProof/>
                <w:webHidden/>
              </w:rPr>
              <w:fldChar w:fldCharType="separate"/>
            </w:r>
            <w:r>
              <w:rPr>
                <w:noProof/>
                <w:webHidden/>
              </w:rPr>
              <w:t>36</w:t>
            </w:r>
            <w:r>
              <w:rPr>
                <w:noProof/>
                <w:webHidden/>
              </w:rPr>
              <w:fldChar w:fldCharType="end"/>
            </w:r>
          </w:hyperlink>
        </w:p>
        <w:p w14:paraId="160A5D91"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81" w:history="1">
            <w:r>
              <w:rPr>
                <w:rStyle w:val="Hiperligao"/>
                <w:noProof/>
              </w:rPr>
              <w:t>M</w:t>
            </w:r>
            <w:r>
              <w:rPr>
                <w:noProof/>
                <w:webHidden/>
              </w:rPr>
              <w:tab/>
            </w:r>
            <w:r>
              <w:rPr>
                <w:noProof/>
                <w:webHidden/>
              </w:rPr>
              <w:fldChar w:fldCharType="begin"/>
            </w:r>
            <w:r>
              <w:rPr>
                <w:noProof/>
                <w:webHidden/>
              </w:rPr>
              <w:instrText xml:space="preserve"> PAGEREF _Toc61959581 \h </w:instrText>
            </w:r>
            <w:r>
              <w:rPr>
                <w:noProof/>
                <w:webHidden/>
              </w:rPr>
            </w:r>
            <w:r>
              <w:rPr>
                <w:noProof/>
                <w:webHidden/>
              </w:rPr>
              <w:fldChar w:fldCharType="separate"/>
            </w:r>
            <w:r>
              <w:rPr>
                <w:noProof/>
                <w:webHidden/>
              </w:rPr>
              <w:t>40</w:t>
            </w:r>
            <w:r>
              <w:rPr>
                <w:noProof/>
                <w:webHidden/>
              </w:rPr>
              <w:fldChar w:fldCharType="end"/>
            </w:r>
          </w:hyperlink>
        </w:p>
        <w:p w14:paraId="26B43C79"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82" w:history="1">
            <w:r>
              <w:rPr>
                <w:rStyle w:val="Hiperligao"/>
                <w:noProof/>
              </w:rPr>
              <w:t>N</w:t>
            </w:r>
            <w:r>
              <w:rPr>
                <w:noProof/>
                <w:webHidden/>
              </w:rPr>
              <w:tab/>
            </w:r>
            <w:r>
              <w:rPr>
                <w:noProof/>
                <w:webHidden/>
              </w:rPr>
              <w:fldChar w:fldCharType="begin"/>
            </w:r>
            <w:r>
              <w:rPr>
                <w:noProof/>
                <w:webHidden/>
              </w:rPr>
              <w:instrText xml:space="preserve"> PAGEREF _Toc61959582 \h </w:instrText>
            </w:r>
            <w:r>
              <w:rPr>
                <w:noProof/>
                <w:webHidden/>
              </w:rPr>
            </w:r>
            <w:r>
              <w:rPr>
                <w:noProof/>
                <w:webHidden/>
              </w:rPr>
              <w:fldChar w:fldCharType="separate"/>
            </w:r>
            <w:r>
              <w:rPr>
                <w:noProof/>
                <w:webHidden/>
              </w:rPr>
              <w:t>47</w:t>
            </w:r>
            <w:r>
              <w:rPr>
                <w:noProof/>
                <w:webHidden/>
              </w:rPr>
              <w:fldChar w:fldCharType="end"/>
            </w:r>
          </w:hyperlink>
        </w:p>
        <w:p w14:paraId="6B80BBA8"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83" w:history="1">
            <w:r>
              <w:rPr>
                <w:rStyle w:val="Hiperligao"/>
                <w:noProof/>
              </w:rPr>
              <w:t>O</w:t>
            </w:r>
            <w:r>
              <w:rPr>
                <w:noProof/>
                <w:webHidden/>
              </w:rPr>
              <w:tab/>
            </w:r>
            <w:r>
              <w:rPr>
                <w:noProof/>
                <w:webHidden/>
              </w:rPr>
              <w:fldChar w:fldCharType="begin"/>
            </w:r>
            <w:r>
              <w:rPr>
                <w:noProof/>
                <w:webHidden/>
              </w:rPr>
              <w:instrText xml:space="preserve"> PAGEREF _Toc61959583 \h </w:instrText>
            </w:r>
            <w:r>
              <w:rPr>
                <w:noProof/>
                <w:webHidden/>
              </w:rPr>
            </w:r>
            <w:r>
              <w:rPr>
                <w:noProof/>
                <w:webHidden/>
              </w:rPr>
              <w:fldChar w:fldCharType="separate"/>
            </w:r>
            <w:r>
              <w:rPr>
                <w:noProof/>
                <w:webHidden/>
              </w:rPr>
              <w:t>48</w:t>
            </w:r>
            <w:r>
              <w:rPr>
                <w:noProof/>
                <w:webHidden/>
              </w:rPr>
              <w:fldChar w:fldCharType="end"/>
            </w:r>
          </w:hyperlink>
        </w:p>
        <w:p w14:paraId="44AC03BB"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84" w:history="1">
            <w:r>
              <w:rPr>
                <w:rStyle w:val="Hiperligao"/>
                <w:noProof/>
              </w:rPr>
              <w:t>P</w:t>
            </w:r>
            <w:r>
              <w:rPr>
                <w:noProof/>
                <w:webHidden/>
              </w:rPr>
              <w:tab/>
            </w:r>
            <w:r>
              <w:rPr>
                <w:noProof/>
                <w:webHidden/>
              </w:rPr>
              <w:fldChar w:fldCharType="begin"/>
            </w:r>
            <w:r>
              <w:rPr>
                <w:noProof/>
                <w:webHidden/>
              </w:rPr>
              <w:instrText xml:space="preserve"> PAGEREF _Toc61959584 \h </w:instrText>
            </w:r>
            <w:r>
              <w:rPr>
                <w:noProof/>
                <w:webHidden/>
              </w:rPr>
            </w:r>
            <w:r>
              <w:rPr>
                <w:noProof/>
                <w:webHidden/>
              </w:rPr>
              <w:fldChar w:fldCharType="separate"/>
            </w:r>
            <w:r>
              <w:rPr>
                <w:noProof/>
                <w:webHidden/>
              </w:rPr>
              <w:t>50</w:t>
            </w:r>
            <w:r>
              <w:rPr>
                <w:noProof/>
                <w:webHidden/>
              </w:rPr>
              <w:fldChar w:fldCharType="end"/>
            </w:r>
          </w:hyperlink>
        </w:p>
        <w:p w14:paraId="161805C3"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85" w:history="1">
            <w:r>
              <w:rPr>
                <w:rStyle w:val="Hiperligao"/>
                <w:noProof/>
              </w:rPr>
              <w:t>Q</w:t>
            </w:r>
            <w:r>
              <w:rPr>
                <w:noProof/>
                <w:webHidden/>
              </w:rPr>
              <w:tab/>
            </w:r>
            <w:r>
              <w:rPr>
                <w:noProof/>
                <w:webHidden/>
              </w:rPr>
              <w:fldChar w:fldCharType="begin"/>
            </w:r>
            <w:r>
              <w:rPr>
                <w:noProof/>
                <w:webHidden/>
              </w:rPr>
              <w:instrText xml:space="preserve"> PAGEREF _Toc61959585 \h </w:instrText>
            </w:r>
            <w:r>
              <w:rPr>
                <w:noProof/>
                <w:webHidden/>
              </w:rPr>
            </w:r>
            <w:r>
              <w:rPr>
                <w:noProof/>
                <w:webHidden/>
              </w:rPr>
              <w:fldChar w:fldCharType="separate"/>
            </w:r>
            <w:r>
              <w:rPr>
                <w:noProof/>
                <w:webHidden/>
              </w:rPr>
              <w:t>56</w:t>
            </w:r>
            <w:r>
              <w:rPr>
                <w:noProof/>
                <w:webHidden/>
              </w:rPr>
              <w:fldChar w:fldCharType="end"/>
            </w:r>
          </w:hyperlink>
        </w:p>
        <w:p w14:paraId="32A1C1BD"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86" w:history="1">
            <w:r>
              <w:rPr>
                <w:rStyle w:val="Hiperligao"/>
                <w:noProof/>
              </w:rPr>
              <w:t>R</w:t>
            </w:r>
            <w:r>
              <w:rPr>
                <w:noProof/>
                <w:webHidden/>
              </w:rPr>
              <w:tab/>
            </w:r>
            <w:r>
              <w:rPr>
                <w:noProof/>
                <w:webHidden/>
              </w:rPr>
              <w:fldChar w:fldCharType="begin"/>
            </w:r>
            <w:r>
              <w:rPr>
                <w:noProof/>
                <w:webHidden/>
              </w:rPr>
              <w:instrText xml:space="preserve"> PAGEREF _Toc61959586 \h </w:instrText>
            </w:r>
            <w:r>
              <w:rPr>
                <w:noProof/>
                <w:webHidden/>
              </w:rPr>
            </w:r>
            <w:r>
              <w:rPr>
                <w:noProof/>
                <w:webHidden/>
              </w:rPr>
              <w:fldChar w:fldCharType="separate"/>
            </w:r>
            <w:r>
              <w:rPr>
                <w:noProof/>
                <w:webHidden/>
              </w:rPr>
              <w:t>56</w:t>
            </w:r>
            <w:r>
              <w:rPr>
                <w:noProof/>
                <w:webHidden/>
              </w:rPr>
              <w:fldChar w:fldCharType="end"/>
            </w:r>
          </w:hyperlink>
        </w:p>
        <w:p w14:paraId="02923679"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87" w:history="1">
            <w:r>
              <w:rPr>
                <w:rStyle w:val="Hiperligao"/>
                <w:noProof/>
              </w:rPr>
              <w:t>S</w:t>
            </w:r>
            <w:r>
              <w:rPr>
                <w:noProof/>
                <w:webHidden/>
              </w:rPr>
              <w:tab/>
            </w:r>
            <w:r>
              <w:rPr>
                <w:noProof/>
                <w:webHidden/>
              </w:rPr>
              <w:fldChar w:fldCharType="begin"/>
            </w:r>
            <w:r>
              <w:rPr>
                <w:noProof/>
                <w:webHidden/>
              </w:rPr>
              <w:instrText xml:space="preserve"> PAGEREF _Toc61959587 \h </w:instrText>
            </w:r>
            <w:r>
              <w:rPr>
                <w:noProof/>
                <w:webHidden/>
              </w:rPr>
            </w:r>
            <w:r>
              <w:rPr>
                <w:noProof/>
                <w:webHidden/>
              </w:rPr>
              <w:fldChar w:fldCharType="separate"/>
            </w:r>
            <w:r>
              <w:rPr>
                <w:noProof/>
                <w:webHidden/>
              </w:rPr>
              <w:t>59</w:t>
            </w:r>
            <w:r>
              <w:rPr>
                <w:noProof/>
                <w:webHidden/>
              </w:rPr>
              <w:fldChar w:fldCharType="end"/>
            </w:r>
          </w:hyperlink>
        </w:p>
        <w:p w14:paraId="3E406605"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88" w:history="1">
            <w:r>
              <w:rPr>
                <w:rStyle w:val="Hiperligao"/>
                <w:noProof/>
              </w:rPr>
              <w:t>T</w:t>
            </w:r>
            <w:r>
              <w:rPr>
                <w:noProof/>
                <w:webHidden/>
              </w:rPr>
              <w:tab/>
            </w:r>
            <w:r>
              <w:rPr>
                <w:noProof/>
                <w:webHidden/>
              </w:rPr>
              <w:fldChar w:fldCharType="begin"/>
            </w:r>
            <w:r>
              <w:rPr>
                <w:noProof/>
                <w:webHidden/>
              </w:rPr>
              <w:instrText xml:space="preserve"> PAGEREF _Toc61959588 \h </w:instrText>
            </w:r>
            <w:r>
              <w:rPr>
                <w:noProof/>
                <w:webHidden/>
              </w:rPr>
            </w:r>
            <w:r>
              <w:rPr>
                <w:noProof/>
                <w:webHidden/>
              </w:rPr>
              <w:fldChar w:fldCharType="separate"/>
            </w:r>
            <w:r>
              <w:rPr>
                <w:noProof/>
                <w:webHidden/>
              </w:rPr>
              <w:t>62</w:t>
            </w:r>
            <w:r>
              <w:rPr>
                <w:noProof/>
                <w:webHidden/>
              </w:rPr>
              <w:fldChar w:fldCharType="end"/>
            </w:r>
          </w:hyperlink>
        </w:p>
        <w:p w14:paraId="4796B226"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89" w:history="1">
            <w:r>
              <w:rPr>
                <w:rStyle w:val="Hiperligao"/>
                <w:noProof/>
              </w:rPr>
              <w:t>U</w:t>
            </w:r>
            <w:r>
              <w:rPr>
                <w:noProof/>
                <w:webHidden/>
              </w:rPr>
              <w:tab/>
            </w:r>
            <w:r>
              <w:rPr>
                <w:noProof/>
                <w:webHidden/>
              </w:rPr>
              <w:fldChar w:fldCharType="begin"/>
            </w:r>
            <w:r>
              <w:rPr>
                <w:noProof/>
                <w:webHidden/>
              </w:rPr>
              <w:instrText xml:space="preserve"> PAGEREF _Toc61959589 \h </w:instrText>
            </w:r>
            <w:r>
              <w:rPr>
                <w:noProof/>
                <w:webHidden/>
              </w:rPr>
            </w:r>
            <w:r>
              <w:rPr>
                <w:noProof/>
                <w:webHidden/>
              </w:rPr>
              <w:fldChar w:fldCharType="separate"/>
            </w:r>
            <w:r>
              <w:rPr>
                <w:noProof/>
                <w:webHidden/>
              </w:rPr>
              <w:t>68</w:t>
            </w:r>
            <w:r>
              <w:rPr>
                <w:noProof/>
                <w:webHidden/>
              </w:rPr>
              <w:fldChar w:fldCharType="end"/>
            </w:r>
          </w:hyperlink>
        </w:p>
        <w:p w14:paraId="7B3D2E99"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90" w:history="1">
            <w:r>
              <w:rPr>
                <w:rStyle w:val="Hiperligao"/>
                <w:noProof/>
              </w:rPr>
              <w:t>V</w:t>
            </w:r>
            <w:r>
              <w:rPr>
                <w:noProof/>
                <w:webHidden/>
              </w:rPr>
              <w:tab/>
            </w:r>
            <w:r>
              <w:rPr>
                <w:noProof/>
                <w:webHidden/>
              </w:rPr>
              <w:fldChar w:fldCharType="begin"/>
            </w:r>
            <w:r>
              <w:rPr>
                <w:noProof/>
                <w:webHidden/>
              </w:rPr>
              <w:instrText xml:space="preserve"> PAGEREF _Toc61959590 \h </w:instrText>
            </w:r>
            <w:r>
              <w:rPr>
                <w:noProof/>
                <w:webHidden/>
              </w:rPr>
            </w:r>
            <w:r>
              <w:rPr>
                <w:noProof/>
                <w:webHidden/>
              </w:rPr>
              <w:fldChar w:fldCharType="separate"/>
            </w:r>
            <w:r>
              <w:rPr>
                <w:noProof/>
                <w:webHidden/>
              </w:rPr>
              <w:t>69</w:t>
            </w:r>
            <w:r>
              <w:rPr>
                <w:noProof/>
                <w:webHidden/>
              </w:rPr>
              <w:fldChar w:fldCharType="end"/>
            </w:r>
          </w:hyperlink>
        </w:p>
        <w:p w14:paraId="753198C4"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91" w:history="1">
            <w:r>
              <w:rPr>
                <w:rStyle w:val="Hiperligao"/>
                <w:noProof/>
              </w:rPr>
              <w:t>X</w:t>
            </w:r>
            <w:r>
              <w:rPr>
                <w:noProof/>
                <w:webHidden/>
              </w:rPr>
              <w:tab/>
            </w:r>
            <w:r>
              <w:rPr>
                <w:noProof/>
                <w:webHidden/>
              </w:rPr>
              <w:fldChar w:fldCharType="begin"/>
            </w:r>
            <w:r>
              <w:rPr>
                <w:noProof/>
                <w:webHidden/>
              </w:rPr>
              <w:instrText xml:space="preserve"> PAGEREF _Toc61959591 \h </w:instrText>
            </w:r>
            <w:r>
              <w:rPr>
                <w:noProof/>
                <w:webHidden/>
              </w:rPr>
            </w:r>
            <w:r>
              <w:rPr>
                <w:noProof/>
                <w:webHidden/>
              </w:rPr>
              <w:fldChar w:fldCharType="separate"/>
            </w:r>
            <w:r>
              <w:rPr>
                <w:noProof/>
                <w:webHidden/>
              </w:rPr>
              <w:t>70</w:t>
            </w:r>
            <w:r>
              <w:rPr>
                <w:noProof/>
                <w:webHidden/>
              </w:rPr>
              <w:fldChar w:fldCharType="end"/>
            </w:r>
          </w:hyperlink>
        </w:p>
        <w:p w14:paraId="0ABE9AB5"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92" w:history="1">
            <w:r>
              <w:rPr>
                <w:rStyle w:val="Hiperligao"/>
                <w:noProof/>
              </w:rPr>
              <w:t>W</w:t>
            </w:r>
            <w:r>
              <w:rPr>
                <w:noProof/>
                <w:webHidden/>
              </w:rPr>
              <w:tab/>
            </w:r>
            <w:r>
              <w:rPr>
                <w:noProof/>
                <w:webHidden/>
              </w:rPr>
              <w:fldChar w:fldCharType="begin"/>
            </w:r>
            <w:r>
              <w:rPr>
                <w:noProof/>
                <w:webHidden/>
              </w:rPr>
              <w:instrText xml:space="preserve"> PAGEREF _Toc61959592 \h </w:instrText>
            </w:r>
            <w:r>
              <w:rPr>
                <w:noProof/>
                <w:webHidden/>
              </w:rPr>
            </w:r>
            <w:r>
              <w:rPr>
                <w:noProof/>
                <w:webHidden/>
              </w:rPr>
              <w:fldChar w:fldCharType="separate"/>
            </w:r>
            <w:r>
              <w:rPr>
                <w:noProof/>
                <w:webHidden/>
              </w:rPr>
              <w:t>70</w:t>
            </w:r>
            <w:r>
              <w:rPr>
                <w:noProof/>
                <w:webHidden/>
              </w:rPr>
              <w:fldChar w:fldCharType="end"/>
            </w:r>
          </w:hyperlink>
        </w:p>
        <w:p w14:paraId="4D41BCD6" w14:textId="77777777" w:rsidR="002F617E" w:rsidRDefault="00000000">
          <w:pPr>
            <w:pStyle w:val="ndice2"/>
            <w:tabs>
              <w:tab w:val="right" w:leader="dot" w:pos="10457"/>
            </w:tabs>
            <w:rPr>
              <w:rFonts w:asciiTheme="minorHAnsi" w:eastAsiaTheme="minorEastAsia" w:hAnsiTheme="minorHAnsi" w:cstheme="minorBidi"/>
              <w:noProof/>
              <w:sz w:val="22"/>
              <w:szCs w:val="22"/>
            </w:rPr>
          </w:pPr>
          <w:hyperlink w:anchor="_Toc61959593" w:history="1">
            <w:r>
              <w:rPr>
                <w:rStyle w:val="Hiperligao"/>
                <w:noProof/>
              </w:rPr>
              <w:t>Z</w:t>
            </w:r>
            <w:r>
              <w:rPr>
                <w:noProof/>
                <w:webHidden/>
              </w:rPr>
              <w:tab/>
            </w:r>
            <w:r>
              <w:rPr>
                <w:noProof/>
                <w:webHidden/>
              </w:rPr>
              <w:fldChar w:fldCharType="begin"/>
            </w:r>
            <w:r>
              <w:rPr>
                <w:noProof/>
                <w:webHidden/>
              </w:rPr>
              <w:instrText xml:space="preserve"> PAGEREF _Toc61959593 \h </w:instrText>
            </w:r>
            <w:r>
              <w:rPr>
                <w:noProof/>
                <w:webHidden/>
              </w:rPr>
            </w:r>
            <w:r>
              <w:rPr>
                <w:noProof/>
                <w:webHidden/>
              </w:rPr>
              <w:fldChar w:fldCharType="separate"/>
            </w:r>
            <w:r>
              <w:rPr>
                <w:noProof/>
                <w:webHidden/>
              </w:rPr>
              <w:t>70</w:t>
            </w:r>
            <w:r>
              <w:rPr>
                <w:noProof/>
                <w:webHidden/>
              </w:rPr>
              <w:fldChar w:fldCharType="end"/>
            </w:r>
          </w:hyperlink>
        </w:p>
        <w:p w14:paraId="6DF64896" w14:textId="77777777" w:rsidR="002F617E" w:rsidRDefault="00000000">
          <w:r>
            <w:rPr>
              <w:b/>
              <w:bCs/>
            </w:rPr>
            <w:fldChar w:fldCharType="end"/>
          </w:r>
        </w:p>
      </w:sdtContent>
    </w:sdt>
    <w:p w14:paraId="1C4BA372" w14:textId="77777777" w:rsidR="002F617E" w:rsidRDefault="002F617E">
      <w:pPr>
        <w:overflowPunct/>
        <w:autoSpaceDE/>
        <w:autoSpaceDN/>
        <w:adjustRightInd/>
        <w:jc w:val="left"/>
        <w:textAlignment w:val="auto"/>
      </w:pPr>
    </w:p>
    <w:p w14:paraId="1CCA171F" w14:textId="77777777" w:rsidR="002F617E" w:rsidRDefault="00000000">
      <w:pPr>
        <w:overflowPunct/>
        <w:autoSpaceDE/>
        <w:autoSpaceDN/>
        <w:adjustRightInd/>
        <w:jc w:val="left"/>
        <w:textAlignment w:val="auto"/>
        <w:rPr>
          <w:b/>
          <w:kern w:val="28"/>
          <w:sz w:val="28"/>
        </w:rPr>
      </w:pPr>
      <w:r>
        <w:br w:type="page"/>
      </w:r>
    </w:p>
    <w:p w14:paraId="0FE5B76A" w14:textId="77777777" w:rsidR="002F617E" w:rsidRDefault="00000000">
      <w:pPr>
        <w:jc w:val="center"/>
        <w:rPr>
          <w:b/>
          <w:bCs/>
          <w:sz w:val="28"/>
          <w:szCs w:val="22"/>
        </w:rPr>
      </w:pPr>
      <w:r>
        <w:rPr>
          <w:b/>
          <w:bCs/>
          <w:sz w:val="28"/>
          <w:szCs w:val="22"/>
        </w:rPr>
        <w:lastRenderedPageBreak/>
        <w:t>GLOSSÁRIO DE TERMOS AVANÇADOS E ABREVIATURAS</w:t>
      </w:r>
    </w:p>
    <w:p w14:paraId="7ABA04FE" w14:textId="77777777" w:rsidR="002F617E" w:rsidRDefault="002F617E">
      <w:pPr>
        <w:jc w:val="left"/>
      </w:pPr>
    </w:p>
    <w:tbl>
      <w:tblPr>
        <w:tblW w:w="9923" w:type="dxa"/>
        <w:tblInd w:w="137" w:type="dxa"/>
        <w:tblBorders>
          <w:top w:val="single" w:sz="2" w:space="0" w:color="D9E2F3" w:themeColor="accent1" w:themeTint="33"/>
          <w:left w:val="single" w:sz="2" w:space="0" w:color="D9E2F3" w:themeColor="accent1" w:themeTint="33"/>
          <w:bottom w:val="single" w:sz="2" w:space="0" w:color="D9E2F3" w:themeColor="accent1" w:themeTint="33"/>
          <w:right w:val="single" w:sz="2" w:space="0" w:color="D9E2F3" w:themeColor="accent1" w:themeTint="33"/>
          <w:insideH w:val="single" w:sz="2" w:space="0" w:color="D9E2F3" w:themeColor="accent1" w:themeTint="33"/>
          <w:insideV w:val="single" w:sz="2" w:space="0" w:color="D9E2F3" w:themeColor="accent1" w:themeTint="33"/>
        </w:tblBorders>
        <w:tblLayout w:type="fixed"/>
        <w:tblCellMar>
          <w:left w:w="70" w:type="dxa"/>
          <w:right w:w="70" w:type="dxa"/>
        </w:tblCellMar>
        <w:tblLook w:val="0000" w:firstRow="0" w:lastRow="0" w:firstColumn="0" w:lastColumn="0" w:noHBand="0" w:noVBand="0"/>
      </w:tblPr>
      <w:tblGrid>
        <w:gridCol w:w="2693"/>
        <w:gridCol w:w="7230"/>
      </w:tblGrid>
      <w:tr w:rsidR="002F617E" w14:paraId="3C77C061" w14:textId="77777777">
        <w:tc>
          <w:tcPr>
            <w:tcW w:w="9923" w:type="dxa"/>
            <w:gridSpan w:val="2"/>
          </w:tcPr>
          <w:p w14:paraId="4D5E79E9" w14:textId="77777777" w:rsidR="002F617E" w:rsidRDefault="00000000">
            <w:pPr>
              <w:pStyle w:val="Ttulo2"/>
            </w:pPr>
            <w:bookmarkStart w:id="0" w:name="_Toc61959568"/>
            <w:r>
              <w:t>NÚMEROS</w:t>
            </w:r>
            <w:bookmarkEnd w:id="0"/>
          </w:p>
        </w:tc>
      </w:tr>
      <w:tr w:rsidR="002F617E" w14:paraId="6E0D8DAD" w14:textId="77777777">
        <w:tc>
          <w:tcPr>
            <w:tcW w:w="2693" w:type="dxa"/>
          </w:tcPr>
          <w:p w14:paraId="591C0FD2" w14:textId="77777777" w:rsidR="002F617E" w:rsidRDefault="00000000">
            <w:pPr>
              <w:spacing w:after="120"/>
              <w:jc w:val="left"/>
              <w:rPr>
                <w:b/>
                <w:bCs/>
                <w:szCs w:val="24"/>
              </w:rPr>
            </w:pPr>
            <w:r>
              <w:rPr>
                <w:b/>
                <w:bCs/>
                <w:szCs w:val="24"/>
              </w:rPr>
              <w:t xml:space="preserve">1D </w:t>
            </w:r>
          </w:p>
        </w:tc>
        <w:tc>
          <w:tcPr>
            <w:tcW w:w="7230" w:type="dxa"/>
          </w:tcPr>
          <w:p w14:paraId="2497C92D" w14:textId="77777777" w:rsidR="002F617E" w:rsidRDefault="00000000">
            <w:pPr>
              <w:spacing w:after="120"/>
              <w:jc w:val="left"/>
            </w:pPr>
            <w:r>
              <w:t xml:space="preserve">1ª dinâmica </w:t>
            </w:r>
          </w:p>
        </w:tc>
      </w:tr>
      <w:tr w:rsidR="002F617E" w14:paraId="431CD370" w14:textId="77777777">
        <w:tc>
          <w:tcPr>
            <w:tcW w:w="2693" w:type="dxa"/>
          </w:tcPr>
          <w:p w14:paraId="190106E2" w14:textId="77777777" w:rsidR="002F617E" w:rsidRDefault="00000000">
            <w:pPr>
              <w:spacing w:after="120"/>
              <w:jc w:val="left"/>
              <w:rPr>
                <w:b/>
                <w:bCs/>
                <w:szCs w:val="24"/>
              </w:rPr>
            </w:pPr>
            <w:r>
              <w:rPr>
                <w:b/>
                <w:bCs/>
                <w:szCs w:val="24"/>
              </w:rPr>
              <w:t>1</w:t>
            </w:r>
            <w:r>
              <w:rPr>
                <w:rFonts w:ascii="Symbol" w:hAnsi="Symbol"/>
                <w:b/>
                <w:bCs/>
                <w:szCs w:val="24"/>
              </w:rPr>
              <w:t>q</w:t>
            </w:r>
          </w:p>
        </w:tc>
        <w:tc>
          <w:tcPr>
            <w:tcW w:w="7230" w:type="dxa"/>
          </w:tcPr>
          <w:p w14:paraId="5771C845" w14:textId="77777777" w:rsidR="002F617E" w:rsidRDefault="00000000">
            <w:pPr>
              <w:spacing w:after="120"/>
              <w:jc w:val="left"/>
            </w:pPr>
            <w:r>
              <w:t>único thetan, Claro ou OT</w:t>
            </w:r>
          </w:p>
        </w:tc>
      </w:tr>
      <w:tr w:rsidR="002F617E" w14:paraId="65A7D954" w14:textId="77777777">
        <w:tc>
          <w:tcPr>
            <w:tcW w:w="2693" w:type="dxa"/>
          </w:tcPr>
          <w:p w14:paraId="43E83765" w14:textId="77777777" w:rsidR="002F617E" w:rsidRDefault="00000000">
            <w:pPr>
              <w:spacing w:after="120"/>
              <w:jc w:val="left"/>
              <w:rPr>
                <w:b/>
                <w:bCs/>
                <w:szCs w:val="24"/>
              </w:rPr>
            </w:pPr>
            <w:r>
              <w:rPr>
                <w:b/>
                <w:bCs/>
                <w:szCs w:val="24"/>
              </w:rPr>
              <w:t xml:space="preserve">2D </w:t>
            </w:r>
          </w:p>
        </w:tc>
        <w:tc>
          <w:tcPr>
            <w:tcW w:w="7230" w:type="dxa"/>
          </w:tcPr>
          <w:p w14:paraId="3EA1F103" w14:textId="77777777" w:rsidR="002F617E" w:rsidRDefault="00000000">
            <w:pPr>
              <w:spacing w:after="120"/>
              <w:jc w:val="left"/>
            </w:pPr>
            <w:r>
              <w:t xml:space="preserve">2ª dinâmica </w:t>
            </w:r>
          </w:p>
        </w:tc>
      </w:tr>
      <w:tr w:rsidR="002F617E" w14:paraId="217DEBB4" w14:textId="77777777">
        <w:tc>
          <w:tcPr>
            <w:tcW w:w="2693" w:type="dxa"/>
          </w:tcPr>
          <w:p w14:paraId="7349522A" w14:textId="77777777" w:rsidR="002F617E" w:rsidRDefault="00000000">
            <w:pPr>
              <w:spacing w:after="120"/>
              <w:jc w:val="left"/>
              <w:rPr>
                <w:b/>
                <w:bCs/>
                <w:szCs w:val="24"/>
              </w:rPr>
            </w:pPr>
            <w:r>
              <w:rPr>
                <w:b/>
                <w:bCs/>
                <w:szCs w:val="24"/>
              </w:rPr>
              <w:t>2</w:t>
            </w:r>
            <w:r>
              <w:rPr>
                <w:rFonts w:ascii="Symbol" w:hAnsi="Symbol"/>
                <w:b/>
                <w:bCs/>
                <w:szCs w:val="24"/>
              </w:rPr>
              <w:t>q</w:t>
            </w:r>
          </w:p>
        </w:tc>
        <w:tc>
          <w:tcPr>
            <w:tcW w:w="7230" w:type="dxa"/>
          </w:tcPr>
          <w:p w14:paraId="5EE20F9D" w14:textId="77777777" w:rsidR="002F617E" w:rsidRDefault="00000000">
            <w:pPr>
              <w:spacing w:after="120"/>
              <w:jc w:val="left"/>
            </w:pPr>
            <w:r>
              <w:t xml:space="preserve">thetan fora de valência junto com outro thetans, Cacho </w:t>
            </w:r>
          </w:p>
        </w:tc>
      </w:tr>
      <w:tr w:rsidR="002F617E" w14:paraId="0594FF89" w14:textId="77777777">
        <w:tc>
          <w:tcPr>
            <w:tcW w:w="2693" w:type="dxa"/>
          </w:tcPr>
          <w:p w14:paraId="76C820EB" w14:textId="77777777" w:rsidR="002F617E" w:rsidRDefault="00000000">
            <w:pPr>
              <w:spacing w:after="120"/>
              <w:jc w:val="left"/>
              <w:rPr>
                <w:b/>
                <w:bCs/>
                <w:szCs w:val="24"/>
              </w:rPr>
            </w:pPr>
            <w:r>
              <w:rPr>
                <w:b/>
                <w:bCs/>
                <w:szCs w:val="24"/>
              </w:rPr>
              <w:t xml:space="preserve">2WC </w:t>
            </w:r>
          </w:p>
        </w:tc>
        <w:tc>
          <w:tcPr>
            <w:tcW w:w="7230" w:type="dxa"/>
          </w:tcPr>
          <w:p w14:paraId="76A3D0FA" w14:textId="77777777" w:rsidR="002F617E" w:rsidRDefault="00000000">
            <w:pPr>
              <w:spacing w:after="120"/>
              <w:jc w:val="left"/>
            </w:pPr>
            <w:r>
              <w:t xml:space="preserve">comunicação de duas vias </w:t>
            </w:r>
          </w:p>
        </w:tc>
      </w:tr>
      <w:tr w:rsidR="002F617E" w14:paraId="15FC2456" w14:textId="77777777">
        <w:tc>
          <w:tcPr>
            <w:tcW w:w="2693" w:type="dxa"/>
          </w:tcPr>
          <w:p w14:paraId="401BCFDC" w14:textId="77777777" w:rsidR="002F617E" w:rsidRDefault="00000000">
            <w:pPr>
              <w:spacing w:after="120"/>
              <w:jc w:val="left"/>
              <w:rPr>
                <w:b/>
                <w:bCs/>
                <w:szCs w:val="24"/>
              </w:rPr>
            </w:pPr>
            <w:r>
              <w:rPr>
                <w:b/>
                <w:bCs/>
                <w:szCs w:val="24"/>
              </w:rPr>
              <w:t xml:space="preserve">3D </w:t>
            </w:r>
          </w:p>
        </w:tc>
        <w:tc>
          <w:tcPr>
            <w:tcW w:w="7230" w:type="dxa"/>
          </w:tcPr>
          <w:p w14:paraId="06020165" w14:textId="77777777" w:rsidR="002F617E" w:rsidRDefault="00000000">
            <w:pPr>
              <w:spacing w:after="120"/>
              <w:jc w:val="left"/>
            </w:pPr>
            <w:r>
              <w:t xml:space="preserve">3ª dinâmica </w:t>
            </w:r>
          </w:p>
        </w:tc>
      </w:tr>
      <w:tr w:rsidR="002F617E" w14:paraId="6F7ECB4A" w14:textId="77777777">
        <w:tc>
          <w:tcPr>
            <w:tcW w:w="2693" w:type="dxa"/>
          </w:tcPr>
          <w:p w14:paraId="050AA3E7" w14:textId="77777777" w:rsidR="002F617E" w:rsidRDefault="00000000">
            <w:pPr>
              <w:spacing w:after="120"/>
              <w:jc w:val="left"/>
              <w:rPr>
                <w:b/>
                <w:bCs/>
                <w:szCs w:val="24"/>
              </w:rPr>
            </w:pPr>
            <w:r>
              <w:rPr>
                <w:b/>
                <w:bCs/>
                <w:szCs w:val="24"/>
              </w:rPr>
              <w:t xml:space="preserve">3P ou 3.P. </w:t>
            </w:r>
          </w:p>
        </w:tc>
        <w:tc>
          <w:tcPr>
            <w:tcW w:w="7230" w:type="dxa"/>
          </w:tcPr>
          <w:p w14:paraId="043E924A" w14:textId="77777777" w:rsidR="002F617E" w:rsidRDefault="00000000">
            <w:pPr>
              <w:spacing w:after="120"/>
              <w:jc w:val="left"/>
            </w:pPr>
            <w:r>
              <w:t xml:space="preserve">Terceira Parte </w:t>
            </w:r>
          </w:p>
        </w:tc>
      </w:tr>
      <w:tr w:rsidR="002F617E" w14:paraId="625438CE" w14:textId="77777777">
        <w:tc>
          <w:tcPr>
            <w:tcW w:w="2693" w:type="dxa"/>
          </w:tcPr>
          <w:p w14:paraId="6E49CEBD" w14:textId="77777777" w:rsidR="002F617E" w:rsidRDefault="002F617E">
            <w:pPr>
              <w:spacing w:after="120"/>
              <w:jc w:val="left"/>
              <w:rPr>
                <w:b/>
                <w:bCs/>
                <w:szCs w:val="24"/>
              </w:rPr>
            </w:pPr>
          </w:p>
        </w:tc>
        <w:tc>
          <w:tcPr>
            <w:tcW w:w="7230" w:type="dxa"/>
          </w:tcPr>
          <w:p w14:paraId="208D286A" w14:textId="77777777" w:rsidR="002F617E" w:rsidRDefault="002F617E">
            <w:pPr>
              <w:spacing w:after="120"/>
              <w:jc w:val="left"/>
            </w:pPr>
          </w:p>
        </w:tc>
      </w:tr>
      <w:tr w:rsidR="002F617E" w14:paraId="1CAADA1D" w14:textId="77777777">
        <w:tc>
          <w:tcPr>
            <w:tcW w:w="2693" w:type="dxa"/>
          </w:tcPr>
          <w:p w14:paraId="54142FEB" w14:textId="77777777" w:rsidR="002F617E" w:rsidRDefault="00000000">
            <w:pPr>
              <w:spacing w:after="120"/>
              <w:jc w:val="left"/>
              <w:rPr>
                <w:b/>
                <w:bCs/>
                <w:szCs w:val="24"/>
              </w:rPr>
            </w:pPr>
            <w:r>
              <w:rPr>
                <w:b/>
                <w:bCs/>
                <w:szCs w:val="24"/>
              </w:rPr>
              <w:t xml:space="preserve">4D </w:t>
            </w:r>
          </w:p>
        </w:tc>
        <w:tc>
          <w:tcPr>
            <w:tcW w:w="7230" w:type="dxa"/>
          </w:tcPr>
          <w:p w14:paraId="257F3898" w14:textId="77777777" w:rsidR="002F617E" w:rsidRDefault="00000000">
            <w:pPr>
              <w:spacing w:after="120"/>
              <w:jc w:val="left"/>
            </w:pPr>
            <w:r>
              <w:t xml:space="preserve">4ª dinâmica </w:t>
            </w:r>
          </w:p>
        </w:tc>
      </w:tr>
    </w:tbl>
    <w:p w14:paraId="617E5B88" w14:textId="77777777" w:rsidR="002F617E" w:rsidRDefault="002F617E">
      <w:pPr>
        <w:pStyle w:val="Ttulo2"/>
      </w:pPr>
    </w:p>
    <w:tbl>
      <w:tblPr>
        <w:tblW w:w="4749" w:type="pct"/>
        <w:tblInd w:w="73" w:type="dxa"/>
        <w:tbl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insideH w:val="single" w:sz="2" w:space="0" w:color="DBDBDB" w:themeColor="accent3" w:themeTint="66"/>
          <w:insideV w:val="single" w:sz="2" w:space="0" w:color="DBDBDB" w:themeColor="accent3" w:themeTint="66"/>
        </w:tblBorders>
        <w:tblCellMar>
          <w:left w:w="70" w:type="dxa"/>
          <w:right w:w="70" w:type="dxa"/>
        </w:tblCellMar>
        <w:tblLook w:val="0000" w:firstRow="0" w:lastRow="0" w:firstColumn="0" w:lastColumn="0" w:noHBand="0" w:noVBand="0"/>
      </w:tblPr>
      <w:tblGrid>
        <w:gridCol w:w="2693"/>
        <w:gridCol w:w="7243"/>
      </w:tblGrid>
      <w:tr w:rsidR="002F617E" w14:paraId="21576D27" w14:textId="77777777">
        <w:tc>
          <w:tcPr>
            <w:tcW w:w="5000" w:type="pct"/>
            <w:gridSpan w:val="2"/>
          </w:tcPr>
          <w:p w14:paraId="478A57CF" w14:textId="77777777" w:rsidR="002F617E" w:rsidRDefault="00000000">
            <w:pPr>
              <w:pStyle w:val="Ttulo2"/>
            </w:pPr>
            <w:bookmarkStart w:id="1" w:name="_Toc61959569"/>
            <w:r>
              <w:t>A</w:t>
            </w:r>
            <w:bookmarkEnd w:id="1"/>
          </w:p>
        </w:tc>
      </w:tr>
      <w:tr w:rsidR="002F617E" w14:paraId="2B328AEC" w14:textId="77777777">
        <w:tc>
          <w:tcPr>
            <w:tcW w:w="1355" w:type="pct"/>
          </w:tcPr>
          <w:p w14:paraId="3203398D" w14:textId="77777777" w:rsidR="002F617E" w:rsidRDefault="00000000">
            <w:pPr>
              <w:spacing w:after="120"/>
              <w:jc w:val="left"/>
              <w:rPr>
                <w:b/>
                <w:bCs/>
                <w:szCs w:val="24"/>
              </w:rPr>
            </w:pPr>
            <w:r>
              <w:rPr>
                <w:b/>
                <w:bCs/>
                <w:szCs w:val="24"/>
              </w:rPr>
              <w:t>A</w:t>
            </w:r>
          </w:p>
        </w:tc>
        <w:tc>
          <w:tcPr>
            <w:tcW w:w="3645" w:type="pct"/>
          </w:tcPr>
          <w:p w14:paraId="40C39B88" w14:textId="77777777" w:rsidR="002F617E" w:rsidRDefault="00000000">
            <w:pPr>
              <w:spacing w:after="120"/>
              <w:jc w:val="left"/>
              <w:rPr>
                <w:szCs w:val="24"/>
              </w:rPr>
            </w:pPr>
            <w:r>
              <w:rPr>
                <w:szCs w:val="24"/>
              </w:rPr>
              <w:t>Auditor, Atitude, Atenção, Admiração, Afinidade</w:t>
            </w:r>
          </w:p>
        </w:tc>
      </w:tr>
      <w:tr w:rsidR="002F617E" w14:paraId="2DC6F8A8" w14:textId="77777777">
        <w:tc>
          <w:tcPr>
            <w:tcW w:w="1355" w:type="pct"/>
          </w:tcPr>
          <w:p w14:paraId="4D084365" w14:textId="77777777" w:rsidR="002F617E" w:rsidRDefault="00000000">
            <w:pPr>
              <w:spacing w:after="120"/>
              <w:jc w:val="left"/>
              <w:rPr>
                <w:b/>
                <w:bCs/>
                <w:szCs w:val="24"/>
              </w:rPr>
            </w:pPr>
            <w:r>
              <w:rPr>
                <w:b/>
                <w:bCs/>
                <w:szCs w:val="24"/>
              </w:rPr>
              <w:t xml:space="preserve">+A </w:t>
            </w:r>
          </w:p>
        </w:tc>
        <w:tc>
          <w:tcPr>
            <w:tcW w:w="3645" w:type="pct"/>
          </w:tcPr>
          <w:p w14:paraId="510E545B" w14:textId="77777777" w:rsidR="002F617E" w:rsidRDefault="00000000">
            <w:pPr>
              <w:spacing w:after="120"/>
              <w:jc w:val="left"/>
              <w:rPr>
                <w:szCs w:val="24"/>
              </w:rPr>
            </w:pPr>
            <w:r>
              <w:rPr>
                <w:szCs w:val="24"/>
              </w:rPr>
              <w:t xml:space="preserve">admiração positiva </w:t>
            </w:r>
          </w:p>
        </w:tc>
      </w:tr>
      <w:tr w:rsidR="002F617E" w14:paraId="4E8B79CA" w14:textId="77777777">
        <w:tc>
          <w:tcPr>
            <w:tcW w:w="1355" w:type="pct"/>
          </w:tcPr>
          <w:p w14:paraId="453E1774" w14:textId="77777777" w:rsidR="002F617E" w:rsidRDefault="00000000">
            <w:pPr>
              <w:spacing w:after="120"/>
              <w:jc w:val="left"/>
              <w:rPr>
                <w:b/>
                <w:bCs/>
                <w:szCs w:val="24"/>
              </w:rPr>
            </w:pPr>
            <w:r>
              <w:rPr>
                <w:b/>
                <w:bCs/>
                <w:szCs w:val="24"/>
              </w:rPr>
              <w:t xml:space="preserve">-A </w:t>
            </w:r>
          </w:p>
        </w:tc>
        <w:tc>
          <w:tcPr>
            <w:tcW w:w="3645" w:type="pct"/>
          </w:tcPr>
          <w:p w14:paraId="7A168F7C" w14:textId="77777777" w:rsidR="002F617E" w:rsidRDefault="00000000">
            <w:pPr>
              <w:spacing w:after="120"/>
              <w:jc w:val="left"/>
              <w:rPr>
                <w:szCs w:val="24"/>
              </w:rPr>
            </w:pPr>
            <w:r>
              <w:rPr>
                <w:szCs w:val="24"/>
              </w:rPr>
              <w:t xml:space="preserve">admiração negativa (invalidação) </w:t>
            </w:r>
          </w:p>
        </w:tc>
      </w:tr>
      <w:tr w:rsidR="002F617E" w14:paraId="0E1D4180" w14:textId="77777777">
        <w:tc>
          <w:tcPr>
            <w:tcW w:w="1355" w:type="pct"/>
          </w:tcPr>
          <w:p w14:paraId="57CC0A08" w14:textId="77777777" w:rsidR="002F617E" w:rsidRDefault="00000000">
            <w:pPr>
              <w:spacing w:after="120"/>
              <w:jc w:val="left"/>
              <w:rPr>
                <w:b/>
                <w:bCs/>
                <w:szCs w:val="24"/>
              </w:rPr>
            </w:pPr>
            <w:r>
              <w:rPr>
                <w:b/>
                <w:bCs/>
                <w:szCs w:val="24"/>
              </w:rPr>
              <w:t>AA</w:t>
            </w:r>
          </w:p>
        </w:tc>
        <w:tc>
          <w:tcPr>
            <w:tcW w:w="3645" w:type="pct"/>
          </w:tcPr>
          <w:p w14:paraId="49A9B1F8" w14:textId="77777777" w:rsidR="002F617E" w:rsidRDefault="00000000">
            <w:pPr>
              <w:spacing w:after="120"/>
              <w:jc w:val="left"/>
              <w:rPr>
                <w:szCs w:val="24"/>
              </w:rPr>
            </w:pPr>
            <w:r>
              <w:rPr>
                <w:szCs w:val="24"/>
              </w:rPr>
              <w:t>Tentativa de aborto</w:t>
            </w:r>
          </w:p>
        </w:tc>
      </w:tr>
      <w:tr w:rsidR="002F617E" w14:paraId="458EFE80" w14:textId="77777777">
        <w:tc>
          <w:tcPr>
            <w:tcW w:w="1355" w:type="pct"/>
          </w:tcPr>
          <w:p w14:paraId="13668D24" w14:textId="77777777" w:rsidR="002F617E" w:rsidRDefault="00000000">
            <w:pPr>
              <w:spacing w:after="120"/>
              <w:jc w:val="left"/>
              <w:rPr>
                <w:b/>
                <w:bCs/>
                <w:szCs w:val="24"/>
              </w:rPr>
            </w:pPr>
            <w:r>
              <w:rPr>
                <w:b/>
                <w:bCs/>
                <w:szCs w:val="24"/>
              </w:rPr>
              <w:t>AAR</w:t>
            </w:r>
          </w:p>
        </w:tc>
        <w:tc>
          <w:tcPr>
            <w:tcW w:w="3645" w:type="pct"/>
          </w:tcPr>
          <w:p w14:paraId="6041560C" w14:textId="77777777" w:rsidR="002F617E" w:rsidRDefault="00000000">
            <w:pPr>
              <w:spacing w:after="120"/>
              <w:jc w:val="left"/>
              <w:rPr>
                <w:szCs w:val="24"/>
              </w:rPr>
            </w:pPr>
            <w:r>
              <w:rPr>
                <w:szCs w:val="24"/>
              </w:rPr>
              <w:t>Tudo Acerca da Radiação [All About Radiation] (Livro).</w:t>
            </w:r>
          </w:p>
        </w:tc>
      </w:tr>
      <w:tr w:rsidR="002F617E" w14:paraId="53EA7FC4" w14:textId="77777777">
        <w:tc>
          <w:tcPr>
            <w:tcW w:w="1355" w:type="pct"/>
          </w:tcPr>
          <w:p w14:paraId="19C63CCF" w14:textId="77777777" w:rsidR="002F617E" w:rsidRDefault="00000000">
            <w:pPr>
              <w:spacing w:after="120"/>
              <w:jc w:val="left"/>
              <w:rPr>
                <w:b/>
                <w:bCs/>
                <w:szCs w:val="24"/>
              </w:rPr>
            </w:pPr>
            <w:r>
              <w:rPr>
                <w:b/>
                <w:bCs/>
                <w:szCs w:val="24"/>
              </w:rPr>
              <w:t xml:space="preserve">ÁBACO </w:t>
            </w:r>
          </w:p>
        </w:tc>
        <w:tc>
          <w:tcPr>
            <w:tcW w:w="3645" w:type="pct"/>
          </w:tcPr>
          <w:p w14:paraId="65178F8A" w14:textId="77777777" w:rsidR="002F617E" w:rsidRDefault="00000000">
            <w:pPr>
              <w:spacing w:after="120"/>
              <w:jc w:val="left"/>
              <w:rPr>
                <w:szCs w:val="24"/>
              </w:rPr>
            </w:pPr>
            <w:r>
              <w:rPr>
                <w:szCs w:val="24"/>
              </w:rPr>
              <w:t>Tábua de cálculo O ábaco é um antigo instrumento de cálculo, formado por uma moldura com bastões ou arames paralelos, dispostos no sentido vertical, correspondentes cada um a uma posição digital (unidades, dezenas,...) e nos quais estão os elementos de contagem (fichas, bolas, contas,...) que podem fazer-se deslizar livremente. Emprega um processo de cálculo com sistema decimal, atribuindo a cada haste um múltiplo de dez. Ele é utilizado ainda hoje para ensinar às crianças as operações de somar e subtrair.</w:t>
            </w:r>
          </w:p>
        </w:tc>
      </w:tr>
      <w:tr w:rsidR="002F617E" w14:paraId="04233772" w14:textId="77777777">
        <w:tc>
          <w:tcPr>
            <w:tcW w:w="1355" w:type="pct"/>
          </w:tcPr>
          <w:p w14:paraId="66346BDA" w14:textId="77777777" w:rsidR="002F617E" w:rsidRDefault="00000000">
            <w:pPr>
              <w:spacing w:after="120"/>
              <w:jc w:val="left"/>
              <w:rPr>
                <w:b/>
                <w:bCs/>
                <w:szCs w:val="24"/>
              </w:rPr>
            </w:pPr>
            <w:r>
              <w:rPr>
                <w:b/>
                <w:bCs/>
                <w:szCs w:val="24"/>
              </w:rPr>
              <w:t>Abil</w:t>
            </w:r>
          </w:p>
        </w:tc>
        <w:tc>
          <w:tcPr>
            <w:tcW w:w="3645" w:type="pct"/>
          </w:tcPr>
          <w:p w14:paraId="041A6862" w14:textId="77777777" w:rsidR="002F617E" w:rsidRDefault="00000000">
            <w:pPr>
              <w:spacing w:after="120"/>
              <w:jc w:val="left"/>
              <w:rPr>
                <w:szCs w:val="24"/>
              </w:rPr>
            </w:pPr>
            <w:r>
              <w:rPr>
                <w:szCs w:val="24"/>
              </w:rPr>
              <w:t>Capacidade [Ability Magazine] (Revista).</w:t>
            </w:r>
          </w:p>
        </w:tc>
      </w:tr>
      <w:tr w:rsidR="002F617E" w14:paraId="76306472" w14:textId="77777777">
        <w:tblPrEx>
          <w:tblCellMar>
            <w:left w:w="108" w:type="dxa"/>
            <w:right w:w="108" w:type="dxa"/>
          </w:tblCellMar>
        </w:tblPrEx>
        <w:tc>
          <w:tcPr>
            <w:tcW w:w="1355" w:type="pct"/>
          </w:tcPr>
          <w:p w14:paraId="5612BA99" w14:textId="77777777" w:rsidR="002F617E" w:rsidRDefault="00000000">
            <w:pPr>
              <w:spacing w:after="240"/>
              <w:jc w:val="left"/>
              <w:rPr>
                <w:b/>
                <w:bCs/>
                <w:szCs w:val="24"/>
              </w:rPr>
            </w:pPr>
            <w:r>
              <w:rPr>
                <w:b/>
                <w:bCs/>
                <w:szCs w:val="24"/>
              </w:rPr>
              <w:t>ABC</w:t>
            </w:r>
          </w:p>
        </w:tc>
        <w:tc>
          <w:tcPr>
            <w:tcW w:w="3645" w:type="pct"/>
          </w:tcPr>
          <w:p w14:paraId="278D638A" w14:textId="77777777" w:rsidR="002F617E" w:rsidRDefault="00000000">
            <w:pPr>
              <w:spacing w:after="240"/>
              <w:jc w:val="left"/>
              <w:rPr>
                <w:szCs w:val="24"/>
              </w:rPr>
            </w:pPr>
            <w:r>
              <w:rPr>
                <w:szCs w:val="24"/>
              </w:rPr>
              <w:t>American Broadcasting Company, Companhia Americana de Radiodifusão.</w:t>
            </w:r>
          </w:p>
        </w:tc>
      </w:tr>
      <w:tr w:rsidR="002F617E" w14:paraId="4C0656AF" w14:textId="77777777">
        <w:tblPrEx>
          <w:tblCellMar>
            <w:left w:w="108" w:type="dxa"/>
            <w:right w:w="108" w:type="dxa"/>
          </w:tblCellMar>
        </w:tblPrEx>
        <w:tc>
          <w:tcPr>
            <w:tcW w:w="1355" w:type="pct"/>
          </w:tcPr>
          <w:p w14:paraId="398A55E9" w14:textId="77777777" w:rsidR="002F617E" w:rsidRDefault="00000000">
            <w:pPr>
              <w:spacing w:after="240"/>
              <w:jc w:val="left"/>
              <w:rPr>
                <w:b/>
                <w:bCs/>
                <w:szCs w:val="24"/>
              </w:rPr>
            </w:pPr>
            <w:r>
              <w:rPr>
                <w:b/>
                <w:bCs/>
                <w:szCs w:val="24"/>
              </w:rPr>
              <w:t>AC</w:t>
            </w:r>
          </w:p>
        </w:tc>
        <w:tc>
          <w:tcPr>
            <w:tcW w:w="3645" w:type="pct"/>
          </w:tcPr>
          <w:p w14:paraId="0B0EA616" w14:textId="77777777" w:rsidR="002F617E" w:rsidRDefault="00000000">
            <w:pPr>
              <w:spacing w:after="240"/>
              <w:jc w:val="left"/>
              <w:rPr>
                <w:szCs w:val="24"/>
              </w:rPr>
            </w:pPr>
            <w:r>
              <w:rPr>
                <w:szCs w:val="24"/>
              </w:rPr>
              <w:t>Congresso de capacidade</w:t>
            </w:r>
          </w:p>
        </w:tc>
      </w:tr>
      <w:tr w:rsidR="002F617E" w14:paraId="4E6507E2" w14:textId="77777777">
        <w:tblPrEx>
          <w:tblCellMar>
            <w:left w:w="108" w:type="dxa"/>
            <w:right w:w="108" w:type="dxa"/>
          </w:tblCellMar>
        </w:tblPrEx>
        <w:tc>
          <w:tcPr>
            <w:tcW w:w="1355" w:type="pct"/>
          </w:tcPr>
          <w:p w14:paraId="2A38565C" w14:textId="77777777" w:rsidR="002F617E" w:rsidRDefault="00000000">
            <w:pPr>
              <w:spacing w:after="240"/>
              <w:jc w:val="left"/>
              <w:rPr>
                <w:b/>
                <w:bCs/>
                <w:szCs w:val="24"/>
              </w:rPr>
            </w:pPr>
            <w:r>
              <w:rPr>
                <w:b/>
                <w:bCs/>
                <w:szCs w:val="24"/>
              </w:rPr>
              <w:t>Acad</w:t>
            </w:r>
          </w:p>
        </w:tc>
        <w:tc>
          <w:tcPr>
            <w:tcW w:w="3645" w:type="pct"/>
          </w:tcPr>
          <w:p w14:paraId="4E55D8A5" w14:textId="77777777" w:rsidR="002F617E" w:rsidRDefault="00000000">
            <w:pPr>
              <w:spacing w:after="240"/>
              <w:jc w:val="left"/>
              <w:rPr>
                <w:szCs w:val="24"/>
              </w:rPr>
            </w:pPr>
            <w:r>
              <w:rPr>
                <w:szCs w:val="24"/>
              </w:rPr>
              <w:t>Academia</w:t>
            </w:r>
          </w:p>
        </w:tc>
      </w:tr>
      <w:tr w:rsidR="002F617E" w14:paraId="39B26BF7" w14:textId="77777777">
        <w:tblPrEx>
          <w:tblCellMar>
            <w:left w:w="108" w:type="dxa"/>
            <w:right w:w="108" w:type="dxa"/>
          </w:tblCellMar>
        </w:tblPrEx>
        <w:tc>
          <w:tcPr>
            <w:tcW w:w="1355" w:type="pct"/>
          </w:tcPr>
          <w:p w14:paraId="14EC500E" w14:textId="77777777" w:rsidR="002F617E" w:rsidRDefault="00000000">
            <w:pPr>
              <w:spacing w:after="240"/>
              <w:jc w:val="left"/>
              <w:rPr>
                <w:b/>
                <w:bCs/>
                <w:szCs w:val="24"/>
              </w:rPr>
            </w:pPr>
            <w:r>
              <w:rPr>
                <w:b/>
                <w:bCs/>
                <w:szCs w:val="24"/>
              </w:rPr>
              <w:t>ACC</w:t>
            </w:r>
          </w:p>
        </w:tc>
        <w:tc>
          <w:tcPr>
            <w:tcW w:w="3645" w:type="pct"/>
          </w:tcPr>
          <w:p w14:paraId="48C7F297" w14:textId="77777777" w:rsidR="002F617E" w:rsidRDefault="00000000">
            <w:pPr>
              <w:spacing w:after="240"/>
              <w:jc w:val="left"/>
              <w:rPr>
                <w:szCs w:val="24"/>
              </w:rPr>
            </w:pPr>
            <w:r>
              <w:rPr>
                <w:szCs w:val="24"/>
              </w:rPr>
              <w:t>Curso Clínico Avançado</w:t>
            </w:r>
          </w:p>
        </w:tc>
      </w:tr>
      <w:tr w:rsidR="002F617E" w14:paraId="6BF4A6BE" w14:textId="77777777">
        <w:tc>
          <w:tcPr>
            <w:tcW w:w="1355" w:type="pct"/>
          </w:tcPr>
          <w:p w14:paraId="0CE4A5CB" w14:textId="77777777" w:rsidR="002F617E" w:rsidRDefault="00000000">
            <w:pPr>
              <w:spacing w:after="120"/>
              <w:jc w:val="left"/>
              <w:rPr>
                <w:b/>
                <w:bCs/>
                <w:szCs w:val="24"/>
              </w:rPr>
            </w:pPr>
            <w:r>
              <w:rPr>
                <w:b/>
                <w:bCs/>
                <w:szCs w:val="24"/>
              </w:rPr>
              <w:t xml:space="preserve">A/I </w:t>
            </w:r>
          </w:p>
        </w:tc>
        <w:tc>
          <w:tcPr>
            <w:tcW w:w="3645" w:type="pct"/>
          </w:tcPr>
          <w:p w14:paraId="3AB92607" w14:textId="77777777" w:rsidR="002F617E" w:rsidRDefault="00000000">
            <w:pPr>
              <w:spacing w:after="120"/>
              <w:jc w:val="left"/>
              <w:rPr>
                <w:szCs w:val="24"/>
              </w:rPr>
            </w:pPr>
            <w:r>
              <w:rPr>
                <w:szCs w:val="24"/>
              </w:rPr>
              <w:t>Atenção/Intenção</w:t>
            </w:r>
          </w:p>
        </w:tc>
      </w:tr>
      <w:tr w:rsidR="002F617E" w14:paraId="0B664C9D" w14:textId="77777777">
        <w:tc>
          <w:tcPr>
            <w:tcW w:w="1355" w:type="pct"/>
          </w:tcPr>
          <w:p w14:paraId="23ADBCD0" w14:textId="77777777" w:rsidR="002F617E" w:rsidRDefault="00000000">
            <w:pPr>
              <w:spacing w:after="120"/>
              <w:jc w:val="left"/>
              <w:rPr>
                <w:b/>
                <w:bCs/>
                <w:szCs w:val="24"/>
              </w:rPr>
            </w:pPr>
            <w:r>
              <w:rPr>
                <w:b/>
                <w:bCs/>
                <w:szCs w:val="24"/>
              </w:rPr>
              <w:t xml:space="preserve">Ab </w:t>
            </w:r>
          </w:p>
        </w:tc>
        <w:tc>
          <w:tcPr>
            <w:tcW w:w="3645" w:type="pct"/>
          </w:tcPr>
          <w:p w14:paraId="5B313FB8" w14:textId="77777777" w:rsidR="002F617E" w:rsidRDefault="00000000">
            <w:pPr>
              <w:spacing w:after="120"/>
              <w:jc w:val="left"/>
              <w:rPr>
                <w:szCs w:val="24"/>
              </w:rPr>
            </w:pPr>
            <w:r>
              <w:rPr>
                <w:szCs w:val="24"/>
              </w:rPr>
              <w:t xml:space="preserve">Capacidade </w:t>
            </w:r>
          </w:p>
        </w:tc>
      </w:tr>
      <w:tr w:rsidR="002F617E" w14:paraId="5771A9B4" w14:textId="77777777">
        <w:tc>
          <w:tcPr>
            <w:tcW w:w="1355" w:type="pct"/>
          </w:tcPr>
          <w:p w14:paraId="6E95E38C" w14:textId="77777777" w:rsidR="002F617E" w:rsidRDefault="00000000">
            <w:pPr>
              <w:spacing w:after="120"/>
              <w:jc w:val="left"/>
              <w:rPr>
                <w:b/>
                <w:bCs/>
                <w:szCs w:val="24"/>
              </w:rPr>
            </w:pPr>
            <w:r>
              <w:rPr>
                <w:b/>
                <w:bCs/>
                <w:szCs w:val="24"/>
              </w:rPr>
              <w:t xml:space="preserve">AC </w:t>
            </w:r>
          </w:p>
        </w:tc>
        <w:tc>
          <w:tcPr>
            <w:tcW w:w="3645" w:type="pct"/>
          </w:tcPr>
          <w:p w14:paraId="07475AC3" w14:textId="77777777" w:rsidR="002F617E" w:rsidRDefault="00000000">
            <w:pPr>
              <w:spacing w:after="120"/>
              <w:jc w:val="left"/>
              <w:rPr>
                <w:szCs w:val="24"/>
              </w:rPr>
            </w:pPr>
            <w:r>
              <w:rPr>
                <w:szCs w:val="24"/>
              </w:rPr>
              <w:t xml:space="preserve">criação associada </w:t>
            </w:r>
          </w:p>
        </w:tc>
      </w:tr>
      <w:tr w:rsidR="002F617E" w14:paraId="0D273A02" w14:textId="77777777">
        <w:tc>
          <w:tcPr>
            <w:tcW w:w="1355" w:type="pct"/>
          </w:tcPr>
          <w:p w14:paraId="3E884771" w14:textId="77777777" w:rsidR="002F617E" w:rsidRDefault="00000000">
            <w:pPr>
              <w:spacing w:after="120"/>
              <w:jc w:val="left"/>
              <w:rPr>
                <w:b/>
                <w:bCs/>
                <w:szCs w:val="24"/>
              </w:rPr>
            </w:pPr>
            <w:r>
              <w:rPr>
                <w:b/>
                <w:bCs/>
                <w:szCs w:val="24"/>
              </w:rPr>
              <w:t>ACK</w:t>
            </w:r>
          </w:p>
        </w:tc>
        <w:tc>
          <w:tcPr>
            <w:tcW w:w="3645" w:type="pct"/>
          </w:tcPr>
          <w:p w14:paraId="0D2986DB" w14:textId="77777777" w:rsidR="002F617E" w:rsidRDefault="00000000">
            <w:pPr>
              <w:spacing w:after="120"/>
              <w:jc w:val="left"/>
              <w:rPr>
                <w:szCs w:val="24"/>
              </w:rPr>
            </w:pPr>
            <w:r>
              <w:rPr>
                <w:szCs w:val="24"/>
              </w:rPr>
              <w:t>Acusar a receção</w:t>
            </w:r>
          </w:p>
        </w:tc>
      </w:tr>
      <w:tr w:rsidR="002F617E" w14:paraId="66F465A2" w14:textId="77777777">
        <w:tc>
          <w:tcPr>
            <w:tcW w:w="1355" w:type="pct"/>
          </w:tcPr>
          <w:p w14:paraId="34E905EA" w14:textId="77777777" w:rsidR="002F617E" w:rsidRDefault="00000000">
            <w:pPr>
              <w:spacing w:after="120"/>
              <w:jc w:val="left"/>
              <w:rPr>
                <w:b/>
                <w:bCs/>
                <w:szCs w:val="24"/>
              </w:rPr>
            </w:pPr>
            <w:r>
              <w:rPr>
                <w:b/>
                <w:bCs/>
                <w:szCs w:val="24"/>
              </w:rPr>
              <w:t>ACUMULAÇÃO</w:t>
            </w:r>
            <w:r>
              <w:rPr>
                <w:b/>
                <w:bCs/>
                <w:szCs w:val="24"/>
              </w:rPr>
              <w:br/>
              <w:t>(Backlog)</w:t>
            </w:r>
          </w:p>
        </w:tc>
        <w:tc>
          <w:tcPr>
            <w:tcW w:w="3645" w:type="pct"/>
          </w:tcPr>
          <w:p w14:paraId="6A94BBC5" w14:textId="77777777" w:rsidR="002F617E" w:rsidRDefault="00000000">
            <w:pPr>
              <w:spacing w:after="120"/>
              <w:jc w:val="left"/>
              <w:rPr>
                <w:szCs w:val="24"/>
              </w:rPr>
            </w:pPr>
            <w:r>
              <w:rPr>
                <w:szCs w:val="24"/>
              </w:rPr>
              <w:t xml:space="preserve">1. Uma acumulação crescente de tarefas por fazer ou materiais não processados. (HCO PL 26 Jan 72 I) 2. (AVU) a definição de acumulação em AVU </w:t>
            </w:r>
            <w:r>
              <w:rPr>
                <w:szCs w:val="24"/>
              </w:rPr>
              <w:lastRenderedPageBreak/>
              <w:t xml:space="preserve">é qualquer coisa para mais que uma hora. (CBO 840R) 3. acumulação é produção negativa. (HCO PL 19 Março 72 II) 4. para Serviços de Tech uma acumulação é qualquer serviço pago por completo mas não entregue. O serviço não está entregue até ser completado. (BPL 8 Dez 72R) v. </w:t>
            </w:r>
            <w:r>
              <w:rPr>
                <w:szCs w:val="24"/>
              </w:rPr>
              <w:tab/>
              <w:t>Acumular como trabalho atrasado (HCO PL 26 Jan 72 I)</w:t>
            </w:r>
          </w:p>
        </w:tc>
      </w:tr>
      <w:tr w:rsidR="002F617E" w14:paraId="3455227D" w14:textId="77777777">
        <w:tc>
          <w:tcPr>
            <w:tcW w:w="1355" w:type="pct"/>
          </w:tcPr>
          <w:p w14:paraId="48EBD55D" w14:textId="77777777" w:rsidR="002F617E" w:rsidRDefault="00000000">
            <w:pPr>
              <w:spacing w:after="120"/>
              <w:jc w:val="left"/>
              <w:rPr>
                <w:b/>
                <w:bCs/>
                <w:szCs w:val="24"/>
              </w:rPr>
            </w:pPr>
            <w:r>
              <w:rPr>
                <w:b/>
                <w:bCs/>
                <w:szCs w:val="24"/>
              </w:rPr>
              <w:lastRenderedPageBreak/>
              <w:t>AD</w:t>
            </w:r>
          </w:p>
        </w:tc>
        <w:tc>
          <w:tcPr>
            <w:tcW w:w="3645" w:type="pct"/>
          </w:tcPr>
          <w:p w14:paraId="1A651EA3" w14:textId="77777777" w:rsidR="002F617E" w:rsidRDefault="00000000">
            <w:pPr>
              <w:spacing w:after="120"/>
              <w:jc w:val="left"/>
              <w:rPr>
                <w:szCs w:val="24"/>
              </w:rPr>
            </w:pPr>
            <w:r>
              <w:rPr>
                <w:szCs w:val="24"/>
              </w:rPr>
              <w:t>Depois da Dianética (1950, DMSMH)</w:t>
            </w:r>
          </w:p>
        </w:tc>
      </w:tr>
      <w:tr w:rsidR="002F617E" w14:paraId="608BE048" w14:textId="77777777">
        <w:tc>
          <w:tcPr>
            <w:tcW w:w="1355" w:type="pct"/>
          </w:tcPr>
          <w:p w14:paraId="4118F5FE" w14:textId="77777777" w:rsidR="002F617E" w:rsidRDefault="00000000">
            <w:pPr>
              <w:spacing w:after="120"/>
              <w:jc w:val="left"/>
              <w:rPr>
                <w:b/>
                <w:bCs/>
                <w:szCs w:val="24"/>
              </w:rPr>
            </w:pPr>
            <w:r>
              <w:rPr>
                <w:b/>
                <w:bCs/>
                <w:szCs w:val="24"/>
              </w:rPr>
              <w:t>AD COURSES</w:t>
            </w:r>
          </w:p>
        </w:tc>
        <w:tc>
          <w:tcPr>
            <w:tcW w:w="3645" w:type="pct"/>
          </w:tcPr>
          <w:p w14:paraId="75A1F048" w14:textId="77777777" w:rsidR="002F617E" w:rsidRDefault="00000000">
            <w:pPr>
              <w:spacing w:after="120"/>
              <w:jc w:val="left"/>
              <w:rPr>
                <w:szCs w:val="24"/>
              </w:rPr>
            </w:pPr>
            <w:r>
              <w:rPr>
                <w:szCs w:val="24"/>
              </w:rPr>
              <w:t>Cursos Avançados</w:t>
            </w:r>
          </w:p>
        </w:tc>
      </w:tr>
      <w:tr w:rsidR="002F617E" w14:paraId="30DE62E0" w14:textId="77777777">
        <w:tc>
          <w:tcPr>
            <w:tcW w:w="1355" w:type="pct"/>
          </w:tcPr>
          <w:p w14:paraId="71281A2C" w14:textId="77777777" w:rsidR="002F617E" w:rsidRDefault="00000000">
            <w:pPr>
              <w:spacing w:after="120"/>
              <w:jc w:val="left"/>
              <w:rPr>
                <w:b/>
                <w:bCs/>
                <w:szCs w:val="24"/>
              </w:rPr>
            </w:pPr>
            <w:r>
              <w:rPr>
                <w:b/>
                <w:bCs/>
                <w:szCs w:val="24"/>
              </w:rPr>
              <w:t>Admin de Curso</w:t>
            </w:r>
          </w:p>
        </w:tc>
        <w:tc>
          <w:tcPr>
            <w:tcW w:w="3645" w:type="pct"/>
          </w:tcPr>
          <w:p w14:paraId="2A80F908" w14:textId="77777777" w:rsidR="002F617E" w:rsidRDefault="00000000">
            <w:pPr>
              <w:spacing w:after="120"/>
              <w:jc w:val="left"/>
              <w:rPr>
                <w:szCs w:val="24"/>
              </w:rPr>
            </w:pPr>
            <w:r>
              <w:rPr>
                <w:szCs w:val="24"/>
              </w:rPr>
              <w:t>Administrador de Curso</w:t>
            </w:r>
          </w:p>
        </w:tc>
      </w:tr>
      <w:tr w:rsidR="002F617E" w14:paraId="357EE8CB" w14:textId="77777777">
        <w:tc>
          <w:tcPr>
            <w:tcW w:w="1355" w:type="pct"/>
          </w:tcPr>
          <w:p w14:paraId="5E840357" w14:textId="77777777" w:rsidR="002F617E" w:rsidRDefault="00000000">
            <w:pPr>
              <w:spacing w:after="120"/>
              <w:jc w:val="left"/>
              <w:rPr>
                <w:b/>
                <w:bCs/>
                <w:szCs w:val="24"/>
              </w:rPr>
            </w:pPr>
            <w:r>
              <w:rPr>
                <w:b/>
                <w:bCs/>
                <w:szCs w:val="24"/>
              </w:rPr>
              <w:t xml:space="preserve">AE </w:t>
            </w:r>
          </w:p>
        </w:tc>
        <w:tc>
          <w:tcPr>
            <w:tcW w:w="3645" w:type="pct"/>
          </w:tcPr>
          <w:p w14:paraId="098103E4" w14:textId="77777777" w:rsidR="002F617E" w:rsidRDefault="00000000">
            <w:pPr>
              <w:spacing w:after="120"/>
              <w:jc w:val="left"/>
              <w:rPr>
                <w:szCs w:val="24"/>
              </w:rPr>
            </w:pPr>
            <w:r>
              <w:rPr>
                <w:szCs w:val="24"/>
              </w:rPr>
              <w:t xml:space="preserve">Auditar os Encapsuladores </w:t>
            </w:r>
          </w:p>
        </w:tc>
      </w:tr>
      <w:tr w:rsidR="002F617E" w14:paraId="41CEA443" w14:textId="77777777">
        <w:tblPrEx>
          <w:tblCellMar>
            <w:left w:w="108" w:type="dxa"/>
            <w:right w:w="108" w:type="dxa"/>
          </w:tblCellMar>
        </w:tblPrEx>
        <w:tc>
          <w:tcPr>
            <w:tcW w:w="1355" w:type="pct"/>
          </w:tcPr>
          <w:p w14:paraId="60B5789B" w14:textId="77777777" w:rsidR="002F617E" w:rsidRDefault="00000000">
            <w:pPr>
              <w:spacing w:after="240"/>
              <w:jc w:val="left"/>
              <w:rPr>
                <w:b/>
                <w:bCs/>
                <w:szCs w:val="24"/>
              </w:rPr>
            </w:pPr>
            <w:r>
              <w:rPr>
                <w:b/>
                <w:bCs/>
                <w:szCs w:val="24"/>
              </w:rPr>
              <w:t>AG</w:t>
            </w:r>
          </w:p>
        </w:tc>
        <w:tc>
          <w:tcPr>
            <w:tcW w:w="3645" w:type="pct"/>
          </w:tcPr>
          <w:p w14:paraId="2CE0A960" w14:textId="77777777" w:rsidR="002F617E" w:rsidRDefault="00000000">
            <w:pPr>
              <w:spacing w:after="240"/>
              <w:jc w:val="left"/>
              <w:rPr>
                <w:szCs w:val="24"/>
              </w:rPr>
            </w:pPr>
            <w:r>
              <w:rPr>
                <w:szCs w:val="24"/>
              </w:rPr>
              <w:t>Assistant Guardian. O responsável pelo gabinete do Guardião da Organização Local</w:t>
            </w:r>
          </w:p>
        </w:tc>
      </w:tr>
      <w:tr w:rsidR="002F617E" w14:paraId="5B850311" w14:textId="77777777">
        <w:tblPrEx>
          <w:tblCellMar>
            <w:left w:w="108" w:type="dxa"/>
            <w:right w:w="108" w:type="dxa"/>
          </w:tblCellMar>
        </w:tblPrEx>
        <w:tc>
          <w:tcPr>
            <w:tcW w:w="1355" w:type="pct"/>
          </w:tcPr>
          <w:p w14:paraId="2F8076C2" w14:textId="77777777" w:rsidR="002F617E" w:rsidRDefault="00000000">
            <w:pPr>
              <w:spacing w:after="240"/>
              <w:jc w:val="left"/>
              <w:rPr>
                <w:b/>
                <w:bCs/>
                <w:szCs w:val="24"/>
              </w:rPr>
            </w:pPr>
            <w:r>
              <w:rPr>
                <w:b/>
                <w:bCs/>
                <w:szCs w:val="24"/>
              </w:rPr>
              <w:t>AHao</w:t>
            </w:r>
          </w:p>
        </w:tc>
        <w:tc>
          <w:tcPr>
            <w:tcW w:w="3645" w:type="pct"/>
          </w:tcPr>
          <w:p w14:paraId="6E58B0D6" w14:textId="77777777" w:rsidR="002F617E" w:rsidRDefault="00000000">
            <w:pPr>
              <w:spacing w:after="240"/>
              <w:jc w:val="left"/>
              <w:rPr>
                <w:szCs w:val="24"/>
              </w:rPr>
            </w:pPr>
            <w:r>
              <w:rPr>
                <w:szCs w:val="24"/>
              </w:rPr>
              <w:t>Ângulo horário de um astro em Greenwich. Ângulo compreendido entre o plano meridiano do astro e o meridiano de Greenwich (meridiano origem de longitude 0; Graus Oeste de Longitude 0)</w:t>
            </w:r>
          </w:p>
        </w:tc>
      </w:tr>
      <w:tr w:rsidR="002F617E" w14:paraId="09C6DC27" w14:textId="77777777">
        <w:tblPrEx>
          <w:tblCellMar>
            <w:left w:w="108" w:type="dxa"/>
            <w:right w:w="108" w:type="dxa"/>
          </w:tblCellMar>
        </w:tblPrEx>
        <w:tc>
          <w:tcPr>
            <w:tcW w:w="1355" w:type="pct"/>
          </w:tcPr>
          <w:p w14:paraId="18D390CC" w14:textId="77777777" w:rsidR="002F617E" w:rsidRDefault="00000000">
            <w:pPr>
              <w:spacing w:after="240"/>
              <w:jc w:val="left"/>
              <w:rPr>
                <w:b/>
                <w:bCs/>
                <w:szCs w:val="24"/>
              </w:rPr>
            </w:pPr>
            <w:r>
              <w:rPr>
                <w:b/>
                <w:bCs/>
                <w:szCs w:val="24"/>
              </w:rPr>
              <w:t>AHMC</w:t>
            </w:r>
          </w:p>
        </w:tc>
        <w:tc>
          <w:tcPr>
            <w:tcW w:w="3645" w:type="pct"/>
          </w:tcPr>
          <w:p w14:paraId="0766B1FD" w14:textId="77777777" w:rsidR="002F617E" w:rsidRDefault="00000000">
            <w:pPr>
              <w:spacing w:after="240"/>
              <w:jc w:val="left"/>
              <w:rPr>
                <w:szCs w:val="24"/>
              </w:rPr>
            </w:pPr>
            <w:r>
              <w:rPr>
                <w:szCs w:val="24"/>
              </w:rPr>
              <w:t>Curso de Anatomia da Mente Humana</w:t>
            </w:r>
          </w:p>
        </w:tc>
      </w:tr>
      <w:tr w:rsidR="002F617E" w14:paraId="4F22A102" w14:textId="77777777">
        <w:tblPrEx>
          <w:tblCellMar>
            <w:left w:w="108" w:type="dxa"/>
            <w:right w:w="108" w:type="dxa"/>
          </w:tblCellMar>
        </w:tblPrEx>
        <w:tc>
          <w:tcPr>
            <w:tcW w:w="1355" w:type="pct"/>
          </w:tcPr>
          <w:p w14:paraId="2CF88236" w14:textId="77777777" w:rsidR="002F617E" w:rsidRDefault="00000000">
            <w:pPr>
              <w:spacing w:after="240"/>
              <w:jc w:val="left"/>
              <w:rPr>
                <w:b/>
                <w:bCs/>
                <w:szCs w:val="24"/>
              </w:rPr>
            </w:pPr>
            <w:r>
              <w:rPr>
                <w:b/>
                <w:bCs/>
                <w:szCs w:val="24"/>
              </w:rPr>
              <w:t>AICL</w:t>
            </w:r>
          </w:p>
        </w:tc>
        <w:tc>
          <w:tcPr>
            <w:tcW w:w="3645" w:type="pct"/>
          </w:tcPr>
          <w:p w14:paraId="54A81461" w14:textId="77777777" w:rsidR="002F617E" w:rsidRDefault="00000000">
            <w:pPr>
              <w:spacing w:after="240"/>
              <w:jc w:val="left"/>
              <w:rPr>
                <w:szCs w:val="24"/>
              </w:rPr>
            </w:pPr>
            <w:r>
              <w:rPr>
                <w:szCs w:val="24"/>
              </w:rPr>
              <w:t>Palestras de cursos de doutrinação avançada</w:t>
            </w:r>
          </w:p>
        </w:tc>
      </w:tr>
      <w:tr w:rsidR="002F617E" w14:paraId="0EB8BE92" w14:textId="77777777">
        <w:tblPrEx>
          <w:tblCellMar>
            <w:left w:w="108" w:type="dxa"/>
            <w:right w:w="108" w:type="dxa"/>
          </w:tblCellMar>
        </w:tblPrEx>
        <w:tc>
          <w:tcPr>
            <w:tcW w:w="1355" w:type="pct"/>
          </w:tcPr>
          <w:p w14:paraId="7E87A669" w14:textId="77777777" w:rsidR="002F617E" w:rsidRDefault="00000000">
            <w:pPr>
              <w:spacing w:after="240"/>
              <w:jc w:val="left"/>
              <w:rPr>
                <w:b/>
                <w:bCs/>
                <w:szCs w:val="24"/>
              </w:rPr>
            </w:pPr>
            <w:r>
              <w:rPr>
                <w:b/>
                <w:bCs/>
                <w:szCs w:val="24"/>
              </w:rPr>
              <w:t>AL</w:t>
            </w:r>
          </w:p>
        </w:tc>
        <w:tc>
          <w:tcPr>
            <w:tcW w:w="3645" w:type="pct"/>
          </w:tcPr>
          <w:p w14:paraId="3507FE6F" w14:textId="77777777" w:rsidR="002F617E" w:rsidRDefault="00000000">
            <w:pPr>
              <w:spacing w:after="240"/>
              <w:jc w:val="left"/>
              <w:rPr>
                <w:szCs w:val="24"/>
              </w:rPr>
            </w:pPr>
            <w:r>
              <w:rPr>
                <w:szCs w:val="24"/>
              </w:rPr>
              <w:t>Níveis das Capacidade: (Ability Levels). OT 12, 13</w:t>
            </w:r>
          </w:p>
        </w:tc>
      </w:tr>
      <w:tr w:rsidR="002F617E" w14:paraId="59C8CCB0" w14:textId="77777777">
        <w:tblPrEx>
          <w:tblCellMar>
            <w:left w:w="108" w:type="dxa"/>
            <w:right w:w="108" w:type="dxa"/>
          </w:tblCellMar>
        </w:tblPrEx>
        <w:tc>
          <w:tcPr>
            <w:tcW w:w="1355" w:type="pct"/>
          </w:tcPr>
          <w:p w14:paraId="60739D23" w14:textId="77777777" w:rsidR="002F617E" w:rsidRDefault="00000000">
            <w:pPr>
              <w:spacing w:after="240"/>
              <w:jc w:val="left"/>
              <w:rPr>
                <w:b/>
                <w:bCs/>
                <w:szCs w:val="24"/>
              </w:rPr>
            </w:pPr>
            <w:r>
              <w:rPr>
                <w:b/>
                <w:bCs/>
                <w:szCs w:val="24"/>
              </w:rPr>
              <w:t>ANDROMEDA</w:t>
            </w:r>
          </w:p>
        </w:tc>
        <w:tc>
          <w:tcPr>
            <w:tcW w:w="3645" w:type="pct"/>
          </w:tcPr>
          <w:p w14:paraId="4E602719" w14:textId="77777777" w:rsidR="002F617E" w:rsidRDefault="00000000">
            <w:pPr>
              <w:spacing w:after="240"/>
              <w:jc w:val="left"/>
              <w:rPr>
                <w:szCs w:val="24"/>
              </w:rPr>
            </w:pPr>
            <w:r>
              <w:rPr>
                <w:szCs w:val="24"/>
              </w:rPr>
              <w:t>1. A área dos Pré-1 foi, e é, em Andromeda. (TB8) 2. Foi onde começou o jogo, o jogo para organizar e trazer estética ao universo MEST, nessa galáxia inteira. Essa foi a galáxia de início e a nossa foi a segunda galáxia para onde se expandiram após os thetans terem decidido entrar e fazerem algo sobre o universo MEST. (TB8)</w:t>
            </w:r>
          </w:p>
        </w:tc>
      </w:tr>
      <w:tr w:rsidR="002F617E" w14:paraId="7D8E16EE" w14:textId="77777777">
        <w:tblPrEx>
          <w:tblCellMar>
            <w:left w:w="108" w:type="dxa"/>
            <w:right w:w="108" w:type="dxa"/>
          </w:tblCellMar>
        </w:tblPrEx>
        <w:tc>
          <w:tcPr>
            <w:tcW w:w="1355" w:type="pct"/>
          </w:tcPr>
          <w:p w14:paraId="07615747" w14:textId="77777777" w:rsidR="002F617E" w:rsidRDefault="00000000">
            <w:pPr>
              <w:spacing w:after="240"/>
              <w:jc w:val="left"/>
              <w:rPr>
                <w:b/>
                <w:bCs/>
                <w:szCs w:val="24"/>
              </w:rPr>
            </w:pPr>
            <w:r>
              <w:rPr>
                <w:b/>
                <w:color w:val="000000"/>
                <w:szCs w:val="24"/>
              </w:rPr>
              <w:t>ANEL</w:t>
            </w:r>
          </w:p>
        </w:tc>
        <w:tc>
          <w:tcPr>
            <w:tcW w:w="3645" w:type="pct"/>
          </w:tcPr>
          <w:p w14:paraId="3C5E0261" w14:textId="77777777" w:rsidR="002F617E" w:rsidRDefault="00000000">
            <w:pPr>
              <w:spacing w:after="240"/>
              <w:jc w:val="left"/>
              <w:rPr>
                <w:szCs w:val="24"/>
              </w:rPr>
            </w:pPr>
            <w:r>
              <w:rPr>
                <w:szCs w:val="24"/>
              </w:rPr>
              <w:t>Um Anel é uma combinação de 24 CCCs ou 576 GUMs numa grande volta ou estrutura em forma de "argola". Fazia parte do acordo original de todos os θns "Jogadores" que decidiram jogar os Jogos de Anel. Estamos atualmente no anel de 10.000.</w:t>
            </w:r>
          </w:p>
        </w:tc>
      </w:tr>
      <w:tr w:rsidR="002F617E" w14:paraId="29B5BC5E" w14:textId="77777777">
        <w:tblPrEx>
          <w:tblCellMar>
            <w:left w:w="108" w:type="dxa"/>
            <w:right w:w="108" w:type="dxa"/>
          </w:tblCellMar>
        </w:tblPrEx>
        <w:tc>
          <w:tcPr>
            <w:tcW w:w="1355" w:type="pct"/>
          </w:tcPr>
          <w:p w14:paraId="4F12A48B" w14:textId="77777777" w:rsidR="002F617E" w:rsidRDefault="00000000">
            <w:pPr>
              <w:spacing w:after="240"/>
              <w:jc w:val="left"/>
              <w:rPr>
                <w:b/>
                <w:color w:val="000000"/>
                <w:szCs w:val="24"/>
              </w:rPr>
            </w:pPr>
            <w:r>
              <w:rPr>
                <w:b/>
                <w:color w:val="000000"/>
                <w:szCs w:val="24"/>
              </w:rPr>
              <w:t>ANTÓNIMO</w:t>
            </w:r>
          </w:p>
        </w:tc>
        <w:tc>
          <w:tcPr>
            <w:tcW w:w="3645" w:type="pct"/>
          </w:tcPr>
          <w:p w14:paraId="193F3A8C" w14:textId="77777777" w:rsidR="002F617E" w:rsidRDefault="00000000">
            <w:pPr>
              <w:spacing w:after="240"/>
              <w:jc w:val="left"/>
              <w:rPr>
                <w:szCs w:val="24"/>
              </w:rPr>
            </w:pPr>
            <w:r>
              <w:rPr>
                <w:szCs w:val="24"/>
              </w:rPr>
              <w:t>uma palavra que significa o oposto de outra. Para exemplos, ver um dicionário normal de antónimos.</w:t>
            </w:r>
          </w:p>
        </w:tc>
      </w:tr>
      <w:tr w:rsidR="002F617E" w14:paraId="0512928A" w14:textId="77777777">
        <w:tc>
          <w:tcPr>
            <w:tcW w:w="1355" w:type="pct"/>
          </w:tcPr>
          <w:p w14:paraId="3C081BC5" w14:textId="77777777" w:rsidR="002F617E" w:rsidRDefault="00000000">
            <w:pPr>
              <w:spacing w:after="120"/>
              <w:jc w:val="left"/>
              <w:rPr>
                <w:b/>
                <w:bCs/>
                <w:szCs w:val="24"/>
              </w:rPr>
            </w:pPr>
            <w:r>
              <w:rPr>
                <w:b/>
                <w:bCs/>
                <w:szCs w:val="24"/>
              </w:rPr>
              <w:t xml:space="preserve">ANTROPOMÓRFICO </w:t>
            </w:r>
          </w:p>
        </w:tc>
        <w:tc>
          <w:tcPr>
            <w:tcW w:w="3645" w:type="pct"/>
          </w:tcPr>
          <w:p w14:paraId="1E1E2232" w14:textId="77777777" w:rsidR="002F617E" w:rsidRDefault="00000000">
            <w:pPr>
              <w:spacing w:after="120"/>
              <w:jc w:val="left"/>
              <w:rPr>
                <w:szCs w:val="24"/>
              </w:rPr>
            </w:pPr>
            <w:r>
              <w:rPr>
                <w:szCs w:val="24"/>
              </w:rPr>
              <w:t xml:space="preserve">”antropo” = o homem + grego ”morfo” = forma. Forma humana </w:t>
            </w:r>
          </w:p>
        </w:tc>
      </w:tr>
      <w:tr w:rsidR="002F617E" w14:paraId="643AE875" w14:textId="77777777">
        <w:tblPrEx>
          <w:tblCellMar>
            <w:left w:w="108" w:type="dxa"/>
            <w:right w:w="108" w:type="dxa"/>
          </w:tblCellMar>
        </w:tblPrEx>
        <w:tc>
          <w:tcPr>
            <w:tcW w:w="1355" w:type="pct"/>
          </w:tcPr>
          <w:p w14:paraId="348C585A" w14:textId="77777777" w:rsidR="002F617E" w:rsidRDefault="00000000">
            <w:pPr>
              <w:spacing w:after="240"/>
              <w:jc w:val="left"/>
              <w:rPr>
                <w:b/>
                <w:bCs/>
                <w:szCs w:val="24"/>
              </w:rPr>
            </w:pPr>
            <w:r>
              <w:rPr>
                <w:b/>
                <w:bCs/>
                <w:szCs w:val="24"/>
              </w:rPr>
              <w:t>AO</w:t>
            </w:r>
          </w:p>
        </w:tc>
        <w:tc>
          <w:tcPr>
            <w:tcW w:w="3645" w:type="pct"/>
          </w:tcPr>
          <w:p w14:paraId="07265296" w14:textId="77777777" w:rsidR="002F617E" w:rsidRDefault="00000000">
            <w:pPr>
              <w:spacing w:after="240"/>
              <w:jc w:val="left"/>
              <w:rPr>
                <w:szCs w:val="24"/>
              </w:rPr>
            </w:pPr>
            <w:r>
              <w:rPr>
                <w:szCs w:val="24"/>
              </w:rPr>
              <w:t>Adanced Organisation. Organização Avançada (onde os níveis de OT são dados).</w:t>
            </w:r>
          </w:p>
        </w:tc>
      </w:tr>
      <w:tr w:rsidR="002F617E" w14:paraId="33C0F979" w14:textId="77777777">
        <w:tblPrEx>
          <w:tblCellMar>
            <w:left w:w="108" w:type="dxa"/>
            <w:right w:w="108" w:type="dxa"/>
          </w:tblCellMar>
        </w:tblPrEx>
        <w:tc>
          <w:tcPr>
            <w:tcW w:w="1355" w:type="pct"/>
          </w:tcPr>
          <w:p w14:paraId="42F4B189" w14:textId="77777777" w:rsidR="002F617E" w:rsidRDefault="00000000">
            <w:pPr>
              <w:spacing w:after="240"/>
              <w:jc w:val="left"/>
              <w:rPr>
                <w:b/>
                <w:bCs/>
                <w:szCs w:val="24"/>
              </w:rPr>
            </w:pPr>
            <w:r>
              <w:rPr>
                <w:b/>
                <w:bCs/>
                <w:szCs w:val="24"/>
              </w:rPr>
              <w:t>AOLA</w:t>
            </w:r>
          </w:p>
        </w:tc>
        <w:tc>
          <w:tcPr>
            <w:tcW w:w="3645" w:type="pct"/>
          </w:tcPr>
          <w:p w14:paraId="404BB73A" w14:textId="77777777" w:rsidR="002F617E" w:rsidRDefault="00000000">
            <w:pPr>
              <w:spacing w:after="240"/>
              <w:jc w:val="left"/>
              <w:rPr>
                <w:szCs w:val="24"/>
              </w:rPr>
            </w:pPr>
            <w:r>
              <w:rPr>
                <w:szCs w:val="24"/>
              </w:rPr>
              <w:t>Organização Avançada de Los Angeles.</w:t>
            </w:r>
          </w:p>
        </w:tc>
      </w:tr>
      <w:tr w:rsidR="002F617E" w14:paraId="4D1F5F7E" w14:textId="77777777">
        <w:tblPrEx>
          <w:tblCellMar>
            <w:left w:w="108" w:type="dxa"/>
            <w:right w:w="108" w:type="dxa"/>
          </w:tblCellMar>
        </w:tblPrEx>
        <w:tc>
          <w:tcPr>
            <w:tcW w:w="1355" w:type="pct"/>
          </w:tcPr>
          <w:p w14:paraId="0D2F62CA" w14:textId="77777777" w:rsidR="002F617E" w:rsidRDefault="00000000">
            <w:pPr>
              <w:spacing w:after="240"/>
              <w:jc w:val="left"/>
              <w:rPr>
                <w:b/>
                <w:bCs/>
                <w:szCs w:val="24"/>
              </w:rPr>
            </w:pPr>
            <w:r>
              <w:rPr>
                <w:b/>
                <w:bCs/>
                <w:szCs w:val="24"/>
              </w:rPr>
              <w:t>AP</w:t>
            </w:r>
          </w:p>
        </w:tc>
        <w:tc>
          <w:tcPr>
            <w:tcW w:w="3645" w:type="pct"/>
          </w:tcPr>
          <w:p w14:paraId="6DED8BF6" w14:textId="77777777" w:rsidR="002F617E" w:rsidRDefault="00000000">
            <w:pPr>
              <w:spacing w:after="240"/>
              <w:jc w:val="left"/>
              <w:rPr>
                <w:szCs w:val="24"/>
              </w:rPr>
            </w:pPr>
            <w:r>
              <w:rPr>
                <w:szCs w:val="24"/>
              </w:rPr>
              <w:t>Aberrated personality – Personalidade Aberrada</w:t>
            </w:r>
          </w:p>
        </w:tc>
      </w:tr>
      <w:tr w:rsidR="002F617E" w14:paraId="599F2624" w14:textId="77777777">
        <w:tblPrEx>
          <w:tblCellMar>
            <w:left w:w="108" w:type="dxa"/>
            <w:right w:w="108" w:type="dxa"/>
          </w:tblCellMar>
        </w:tblPrEx>
        <w:tc>
          <w:tcPr>
            <w:tcW w:w="1355" w:type="pct"/>
          </w:tcPr>
          <w:p w14:paraId="479F39D1" w14:textId="77777777" w:rsidR="002F617E" w:rsidRDefault="00000000">
            <w:pPr>
              <w:spacing w:after="240"/>
              <w:jc w:val="left"/>
              <w:rPr>
                <w:b/>
                <w:bCs/>
                <w:szCs w:val="24"/>
              </w:rPr>
            </w:pPr>
            <w:r>
              <w:rPr>
                <w:b/>
                <w:bCs/>
                <w:szCs w:val="24"/>
              </w:rPr>
              <w:t>APA</w:t>
            </w:r>
          </w:p>
        </w:tc>
        <w:tc>
          <w:tcPr>
            <w:tcW w:w="3645" w:type="pct"/>
          </w:tcPr>
          <w:p w14:paraId="4279E6FC" w14:textId="77777777" w:rsidR="002F617E" w:rsidRDefault="00000000">
            <w:pPr>
              <w:spacing w:after="240"/>
              <w:jc w:val="left"/>
              <w:rPr>
                <w:szCs w:val="24"/>
              </w:rPr>
            </w:pPr>
            <w:r>
              <w:rPr>
                <w:szCs w:val="24"/>
              </w:rPr>
              <w:t>American Personality Analisis, o teste de personalidade.</w:t>
            </w:r>
          </w:p>
        </w:tc>
      </w:tr>
      <w:tr w:rsidR="002F617E" w14:paraId="6FE97E56" w14:textId="77777777">
        <w:tblPrEx>
          <w:tblCellMar>
            <w:left w:w="108" w:type="dxa"/>
            <w:right w:w="108" w:type="dxa"/>
          </w:tblCellMar>
        </w:tblPrEx>
        <w:tc>
          <w:tcPr>
            <w:tcW w:w="1355" w:type="pct"/>
          </w:tcPr>
          <w:p w14:paraId="49870FB0" w14:textId="77777777" w:rsidR="002F617E" w:rsidRDefault="00000000">
            <w:pPr>
              <w:spacing w:after="240"/>
              <w:jc w:val="left"/>
              <w:rPr>
                <w:b/>
                <w:bCs/>
                <w:szCs w:val="24"/>
              </w:rPr>
            </w:pPr>
            <w:r>
              <w:rPr>
                <w:b/>
                <w:bCs/>
                <w:szCs w:val="24"/>
              </w:rPr>
              <w:t>AP&amp;A</w:t>
            </w:r>
          </w:p>
        </w:tc>
        <w:tc>
          <w:tcPr>
            <w:tcW w:w="3645" w:type="pct"/>
          </w:tcPr>
          <w:p w14:paraId="5D71C042" w14:textId="77777777" w:rsidR="002F617E" w:rsidRDefault="00000000">
            <w:pPr>
              <w:spacing w:after="240"/>
              <w:jc w:val="left"/>
              <w:rPr>
                <w:szCs w:val="24"/>
              </w:rPr>
            </w:pPr>
            <w:r>
              <w:rPr>
                <w:szCs w:val="24"/>
              </w:rPr>
              <w:t>Procedimentos Avançados e Axiomas [Advanced Procedures and Axioms] (Livro).</w:t>
            </w:r>
          </w:p>
        </w:tc>
      </w:tr>
      <w:tr w:rsidR="002F617E" w14:paraId="06640A0D" w14:textId="77777777">
        <w:tblPrEx>
          <w:tblCellMar>
            <w:left w:w="108" w:type="dxa"/>
            <w:right w:w="108" w:type="dxa"/>
          </w:tblCellMar>
        </w:tblPrEx>
        <w:tc>
          <w:tcPr>
            <w:tcW w:w="1355" w:type="pct"/>
          </w:tcPr>
          <w:p w14:paraId="6BA0ABB1" w14:textId="77777777" w:rsidR="002F617E" w:rsidRDefault="00000000">
            <w:pPr>
              <w:spacing w:after="240"/>
              <w:jc w:val="left"/>
              <w:rPr>
                <w:b/>
                <w:bCs/>
                <w:szCs w:val="24"/>
              </w:rPr>
            </w:pPr>
            <w:r>
              <w:rPr>
                <w:b/>
                <w:bCs/>
                <w:szCs w:val="24"/>
              </w:rPr>
              <w:lastRenderedPageBreak/>
              <w:t>ARC</w:t>
            </w:r>
          </w:p>
        </w:tc>
        <w:tc>
          <w:tcPr>
            <w:tcW w:w="3645" w:type="pct"/>
          </w:tcPr>
          <w:p w14:paraId="0DE78849" w14:textId="77777777" w:rsidR="002F617E" w:rsidRDefault="00000000">
            <w:pPr>
              <w:spacing w:after="240"/>
              <w:jc w:val="left"/>
              <w:rPr>
                <w:szCs w:val="24"/>
              </w:rPr>
            </w:pPr>
            <w:r>
              <w:rPr>
                <w:szCs w:val="24"/>
              </w:rPr>
              <w:t>Afectividade, Realidade, Comunicação. Um triângulo fundamental em Cientologia.</w:t>
            </w:r>
          </w:p>
        </w:tc>
      </w:tr>
      <w:tr w:rsidR="002F617E" w14:paraId="20ED8A50" w14:textId="77777777">
        <w:tc>
          <w:tcPr>
            <w:tcW w:w="1355" w:type="pct"/>
          </w:tcPr>
          <w:p w14:paraId="46E24AAC" w14:textId="77777777" w:rsidR="002F617E" w:rsidRDefault="00000000">
            <w:pPr>
              <w:spacing w:after="120"/>
              <w:jc w:val="left"/>
              <w:rPr>
                <w:b/>
                <w:bCs/>
                <w:szCs w:val="24"/>
              </w:rPr>
            </w:pPr>
            <w:r>
              <w:rPr>
                <w:b/>
                <w:bCs/>
                <w:szCs w:val="24"/>
              </w:rPr>
              <w:t xml:space="preserve">ARCB LD </w:t>
            </w:r>
          </w:p>
        </w:tc>
        <w:tc>
          <w:tcPr>
            <w:tcW w:w="3645" w:type="pct"/>
          </w:tcPr>
          <w:p w14:paraId="725779EE" w14:textId="77777777" w:rsidR="002F617E" w:rsidRDefault="00000000">
            <w:pPr>
              <w:spacing w:after="120"/>
              <w:jc w:val="left"/>
              <w:rPr>
                <w:szCs w:val="24"/>
              </w:rPr>
            </w:pPr>
            <w:r>
              <w:rPr>
                <w:szCs w:val="24"/>
              </w:rPr>
              <w:t>Quebra de ARC de longa duração</w:t>
            </w:r>
          </w:p>
        </w:tc>
      </w:tr>
      <w:tr w:rsidR="002F617E" w14:paraId="6143B3E9" w14:textId="77777777">
        <w:tc>
          <w:tcPr>
            <w:tcW w:w="1355" w:type="pct"/>
          </w:tcPr>
          <w:p w14:paraId="53DFD370" w14:textId="77777777" w:rsidR="002F617E" w:rsidRDefault="00000000">
            <w:pPr>
              <w:spacing w:after="120"/>
              <w:jc w:val="left"/>
              <w:rPr>
                <w:b/>
                <w:bCs/>
                <w:szCs w:val="24"/>
              </w:rPr>
            </w:pPr>
            <w:r>
              <w:rPr>
                <w:b/>
                <w:bCs/>
                <w:szCs w:val="24"/>
              </w:rPr>
              <w:t>ARCU</w:t>
            </w:r>
          </w:p>
        </w:tc>
        <w:tc>
          <w:tcPr>
            <w:tcW w:w="3645" w:type="pct"/>
          </w:tcPr>
          <w:p w14:paraId="4CBF4841" w14:textId="77777777" w:rsidR="002F617E" w:rsidRDefault="00000000">
            <w:pPr>
              <w:spacing w:after="120"/>
              <w:jc w:val="left"/>
              <w:rPr>
                <w:szCs w:val="24"/>
              </w:rPr>
            </w:pPr>
            <w:r>
              <w:rPr>
                <w:szCs w:val="24"/>
              </w:rPr>
              <w:t>Afinidade, Realidade, Comunicação e Compreensão</w:t>
            </w:r>
          </w:p>
        </w:tc>
      </w:tr>
      <w:tr w:rsidR="002F617E" w14:paraId="6AC659B6" w14:textId="77777777">
        <w:tc>
          <w:tcPr>
            <w:tcW w:w="1355" w:type="pct"/>
          </w:tcPr>
          <w:p w14:paraId="7D59EABA" w14:textId="77777777" w:rsidR="002F617E" w:rsidRDefault="00000000">
            <w:pPr>
              <w:spacing w:after="120"/>
              <w:jc w:val="left"/>
              <w:rPr>
                <w:b/>
                <w:bCs/>
                <w:szCs w:val="24"/>
              </w:rPr>
            </w:pPr>
            <w:r>
              <w:rPr>
                <w:b/>
                <w:bCs/>
                <w:szCs w:val="24"/>
              </w:rPr>
              <w:t>ARCX</w:t>
            </w:r>
          </w:p>
        </w:tc>
        <w:tc>
          <w:tcPr>
            <w:tcW w:w="3645" w:type="pct"/>
          </w:tcPr>
          <w:p w14:paraId="7D8ECFC9" w14:textId="77777777" w:rsidR="002F617E" w:rsidRDefault="00000000">
            <w:pPr>
              <w:spacing w:after="120"/>
              <w:jc w:val="left"/>
              <w:rPr>
                <w:szCs w:val="24"/>
              </w:rPr>
            </w:pPr>
            <w:r>
              <w:rPr>
                <w:szCs w:val="24"/>
              </w:rPr>
              <w:t>Quebra de ARC</w:t>
            </w:r>
          </w:p>
        </w:tc>
      </w:tr>
      <w:tr w:rsidR="002F617E" w14:paraId="055CFCC1" w14:textId="77777777">
        <w:tc>
          <w:tcPr>
            <w:tcW w:w="1355" w:type="pct"/>
          </w:tcPr>
          <w:p w14:paraId="566C9985" w14:textId="77777777" w:rsidR="002F617E" w:rsidRDefault="00000000">
            <w:pPr>
              <w:spacing w:after="120"/>
              <w:jc w:val="left"/>
              <w:rPr>
                <w:b/>
                <w:bCs/>
                <w:szCs w:val="24"/>
              </w:rPr>
            </w:pPr>
            <w:r>
              <w:rPr>
                <w:b/>
                <w:bCs/>
                <w:szCs w:val="24"/>
              </w:rPr>
              <w:t>ÁREA (ZONA) DE NÃO INTERFERÊNCIA</w:t>
            </w:r>
          </w:p>
        </w:tc>
        <w:tc>
          <w:tcPr>
            <w:tcW w:w="3645" w:type="pct"/>
          </w:tcPr>
          <w:p w14:paraId="1F4A6DA4" w14:textId="77777777" w:rsidR="002F617E" w:rsidRDefault="00000000">
            <w:pPr>
              <w:spacing w:after="120"/>
              <w:jc w:val="left"/>
              <w:rPr>
                <w:szCs w:val="24"/>
              </w:rPr>
            </w:pPr>
            <w:r>
              <w:rPr>
                <w:szCs w:val="24"/>
              </w:rPr>
              <w:t>(NO-INTERFERENCE AREA (ZONE)): 1. Desde R6 Solo até OT III não se faz nada a não ser manter o pc a ter ganhos desde R6 Solo até OT III. Esta é a zona crítica do Mapa de Graus. Desde o R6 até OT III temos uma banda restrita a outras ações. (HCOB 23 Dez. 71)</w:t>
            </w:r>
          </w:p>
        </w:tc>
      </w:tr>
      <w:tr w:rsidR="002F617E" w14:paraId="42BE8989" w14:textId="77777777">
        <w:tc>
          <w:tcPr>
            <w:tcW w:w="1355" w:type="pct"/>
          </w:tcPr>
          <w:p w14:paraId="5B59393A" w14:textId="77777777" w:rsidR="002F617E" w:rsidRDefault="00000000">
            <w:pPr>
              <w:spacing w:after="120"/>
              <w:jc w:val="left"/>
              <w:rPr>
                <w:b/>
                <w:bCs/>
                <w:szCs w:val="24"/>
              </w:rPr>
            </w:pPr>
            <w:r>
              <w:rPr>
                <w:b/>
                <w:bCs/>
                <w:szCs w:val="24"/>
              </w:rPr>
              <w:t>ARF</w:t>
            </w:r>
          </w:p>
        </w:tc>
        <w:tc>
          <w:tcPr>
            <w:tcW w:w="3645" w:type="pct"/>
          </w:tcPr>
          <w:p w14:paraId="08F539FE" w14:textId="77777777" w:rsidR="002F617E" w:rsidRDefault="00000000">
            <w:pPr>
              <w:spacing w:after="120"/>
              <w:jc w:val="left"/>
              <w:rPr>
                <w:szCs w:val="24"/>
              </w:rPr>
            </w:pPr>
            <w:r>
              <w:rPr>
                <w:szCs w:val="24"/>
              </w:rPr>
              <w:t>Impresso de Relatório de Auditor.</w:t>
            </w:r>
          </w:p>
        </w:tc>
      </w:tr>
      <w:tr w:rsidR="002F617E" w14:paraId="5B41C4C5" w14:textId="77777777">
        <w:tc>
          <w:tcPr>
            <w:tcW w:w="1355" w:type="pct"/>
          </w:tcPr>
          <w:p w14:paraId="22AF1274" w14:textId="77777777" w:rsidR="002F617E" w:rsidRDefault="00000000">
            <w:pPr>
              <w:spacing w:after="120"/>
              <w:jc w:val="left"/>
              <w:rPr>
                <w:b/>
                <w:bCs/>
                <w:szCs w:val="24"/>
              </w:rPr>
            </w:pPr>
            <w:r>
              <w:rPr>
                <w:b/>
                <w:bCs/>
                <w:szCs w:val="24"/>
              </w:rPr>
              <w:t>ARQUIVO DE JOGOS DE ANÉIS</w:t>
            </w:r>
          </w:p>
        </w:tc>
        <w:tc>
          <w:tcPr>
            <w:tcW w:w="3645" w:type="pct"/>
          </w:tcPr>
          <w:p w14:paraId="3163C322" w14:textId="77777777" w:rsidR="002F617E" w:rsidRDefault="00000000">
            <w:pPr>
              <w:spacing w:after="120"/>
              <w:jc w:val="left"/>
              <w:rPr>
                <w:szCs w:val="24"/>
              </w:rPr>
            </w:pPr>
            <w:r>
              <w:rPr>
                <w:szCs w:val="24"/>
              </w:rPr>
              <w:t>A série de jogos concordada por 10x1040 thetans grandes. Consiste de 10,000 Anéis com 576 GUM cada.</w:t>
            </w:r>
          </w:p>
        </w:tc>
      </w:tr>
      <w:tr w:rsidR="002F617E" w:rsidRPr="000779D0" w14:paraId="6070F598" w14:textId="77777777">
        <w:tc>
          <w:tcPr>
            <w:tcW w:w="1355" w:type="pct"/>
          </w:tcPr>
          <w:p w14:paraId="0526961B" w14:textId="77777777" w:rsidR="002F617E" w:rsidRDefault="00000000">
            <w:pPr>
              <w:spacing w:after="120"/>
              <w:jc w:val="left"/>
              <w:rPr>
                <w:b/>
                <w:bCs/>
                <w:szCs w:val="24"/>
              </w:rPr>
            </w:pPr>
            <w:r>
              <w:rPr>
                <w:b/>
                <w:bCs/>
                <w:szCs w:val="24"/>
              </w:rPr>
              <w:t>ASHO</w:t>
            </w:r>
          </w:p>
        </w:tc>
        <w:tc>
          <w:tcPr>
            <w:tcW w:w="3645" w:type="pct"/>
          </w:tcPr>
          <w:p w14:paraId="345949CC" w14:textId="77777777" w:rsidR="002F617E" w:rsidRDefault="00000000">
            <w:pPr>
              <w:spacing w:after="120"/>
              <w:jc w:val="left"/>
              <w:rPr>
                <w:szCs w:val="24"/>
                <w:lang w:val="en-US"/>
              </w:rPr>
            </w:pPr>
            <w:proofErr w:type="spellStart"/>
            <w:r>
              <w:rPr>
                <w:szCs w:val="24"/>
                <w:lang w:val="en-US"/>
              </w:rPr>
              <w:t>Organização</w:t>
            </w:r>
            <w:proofErr w:type="spellEnd"/>
            <w:r>
              <w:rPr>
                <w:szCs w:val="24"/>
                <w:lang w:val="en-US"/>
              </w:rPr>
              <w:t xml:space="preserve"> Saint Hill Americana (American Saint Hill Organization)</w:t>
            </w:r>
          </w:p>
        </w:tc>
      </w:tr>
      <w:tr w:rsidR="002F617E" w14:paraId="3D6434EB" w14:textId="77777777">
        <w:tblPrEx>
          <w:tblCellMar>
            <w:left w:w="108" w:type="dxa"/>
            <w:right w:w="108" w:type="dxa"/>
          </w:tblCellMar>
        </w:tblPrEx>
        <w:tc>
          <w:tcPr>
            <w:tcW w:w="1355" w:type="pct"/>
          </w:tcPr>
          <w:p w14:paraId="688AA3EE" w14:textId="77777777" w:rsidR="002F617E" w:rsidRDefault="00000000">
            <w:pPr>
              <w:spacing w:after="240"/>
              <w:jc w:val="left"/>
              <w:rPr>
                <w:b/>
                <w:bCs/>
                <w:szCs w:val="24"/>
              </w:rPr>
            </w:pPr>
            <w:proofErr w:type="spellStart"/>
            <w:r>
              <w:rPr>
                <w:b/>
                <w:bCs/>
                <w:szCs w:val="24"/>
              </w:rPr>
              <w:t>AS-IS-NESS</w:t>
            </w:r>
            <w:proofErr w:type="spellEnd"/>
          </w:p>
        </w:tc>
        <w:tc>
          <w:tcPr>
            <w:tcW w:w="3645" w:type="pct"/>
          </w:tcPr>
          <w:p w14:paraId="29BFC7E4" w14:textId="77777777" w:rsidR="002F617E" w:rsidRDefault="00000000">
            <w:pPr>
              <w:spacing w:after="240"/>
              <w:jc w:val="left"/>
              <w:rPr>
                <w:szCs w:val="24"/>
              </w:rPr>
            </w:pPr>
            <w:r>
              <w:rPr>
                <w:szCs w:val="24"/>
              </w:rPr>
              <w:t>Ver as coisas como elas são realmente, a verdade total sobre alguma coisa.</w:t>
            </w:r>
          </w:p>
        </w:tc>
      </w:tr>
      <w:tr w:rsidR="002F617E" w:rsidRPr="000779D0" w14:paraId="7BE5898D" w14:textId="77777777">
        <w:tblPrEx>
          <w:tblCellMar>
            <w:left w:w="108" w:type="dxa"/>
            <w:right w:w="108" w:type="dxa"/>
          </w:tblCellMar>
        </w:tblPrEx>
        <w:tc>
          <w:tcPr>
            <w:tcW w:w="1355" w:type="pct"/>
          </w:tcPr>
          <w:p w14:paraId="484EF2F6" w14:textId="77777777" w:rsidR="002F617E" w:rsidRDefault="00000000">
            <w:pPr>
              <w:spacing w:after="240"/>
              <w:jc w:val="left"/>
              <w:rPr>
                <w:b/>
                <w:bCs/>
                <w:szCs w:val="24"/>
              </w:rPr>
            </w:pPr>
            <w:r>
              <w:rPr>
                <w:b/>
                <w:bCs/>
                <w:szCs w:val="24"/>
              </w:rPr>
              <w:t>ASHO</w:t>
            </w:r>
          </w:p>
        </w:tc>
        <w:tc>
          <w:tcPr>
            <w:tcW w:w="3645" w:type="pct"/>
          </w:tcPr>
          <w:p w14:paraId="17CBAE2C" w14:textId="77777777" w:rsidR="002F617E" w:rsidRDefault="00000000">
            <w:pPr>
              <w:spacing w:after="240"/>
              <w:jc w:val="left"/>
              <w:rPr>
                <w:szCs w:val="24"/>
                <w:lang w:val="en-US"/>
              </w:rPr>
            </w:pPr>
            <w:r>
              <w:rPr>
                <w:szCs w:val="24"/>
                <w:lang w:val="en-US"/>
              </w:rPr>
              <w:t xml:space="preserve">American Saint Hill Organization. </w:t>
            </w:r>
            <w:proofErr w:type="spellStart"/>
            <w:r>
              <w:rPr>
                <w:szCs w:val="24"/>
                <w:lang w:val="en-US"/>
              </w:rPr>
              <w:t>Organização</w:t>
            </w:r>
            <w:proofErr w:type="spellEnd"/>
            <w:r>
              <w:rPr>
                <w:szCs w:val="24"/>
                <w:lang w:val="en-US"/>
              </w:rPr>
              <w:t xml:space="preserve"> Americana de Saint Hill.</w:t>
            </w:r>
          </w:p>
        </w:tc>
      </w:tr>
      <w:tr w:rsidR="002F617E" w14:paraId="2F46888C" w14:textId="77777777">
        <w:tblPrEx>
          <w:tblCellMar>
            <w:left w:w="108" w:type="dxa"/>
            <w:right w:w="108" w:type="dxa"/>
          </w:tblCellMar>
        </w:tblPrEx>
        <w:tc>
          <w:tcPr>
            <w:tcW w:w="1355" w:type="pct"/>
          </w:tcPr>
          <w:p w14:paraId="2FDACF93" w14:textId="77777777" w:rsidR="002F617E" w:rsidRDefault="00000000">
            <w:pPr>
              <w:spacing w:after="240"/>
              <w:jc w:val="left"/>
              <w:rPr>
                <w:b/>
                <w:bCs/>
                <w:szCs w:val="24"/>
              </w:rPr>
            </w:pPr>
            <w:r>
              <w:rPr>
                <w:b/>
                <w:bCs/>
                <w:szCs w:val="24"/>
              </w:rPr>
              <w:t>ASSUNÇÃO</w:t>
            </w:r>
          </w:p>
        </w:tc>
        <w:tc>
          <w:tcPr>
            <w:tcW w:w="3645" w:type="pct"/>
          </w:tcPr>
          <w:p w14:paraId="7859FCDC" w14:textId="77777777" w:rsidR="002F617E" w:rsidRDefault="00000000">
            <w:pPr>
              <w:spacing w:after="240"/>
              <w:jc w:val="left"/>
              <w:rPr>
                <w:szCs w:val="24"/>
              </w:rPr>
            </w:pPr>
            <w:r>
              <w:rPr>
                <w:szCs w:val="24"/>
              </w:rPr>
              <w:t>é o nome dado à ação dum ser theta que toma um corpo MEST. É por vezes um registo muito forte na EG (Entidade Genética=Genetic Entity) pelo que se deve auditar.</w:t>
            </w:r>
            <w:r>
              <w:rPr>
                <w:szCs w:val="24"/>
              </w:rPr>
              <w:br/>
              <w:t>É com uma sensação de estar completamente preso, e que por vezes contem o choque do contacto. A ASSUNÇÃO toma lugar na maior parte dos casos momentos antes do nascimento em cada geração da EG.</w:t>
            </w:r>
            <w:r>
              <w:rPr>
                <w:szCs w:val="24"/>
              </w:rPr>
              <w:br/>
              <w:t>Evidentemente, a ASSUNÇÃO do ser theta é recente na terra. É raro encontrar um ser theta que tenha vindo para a Terra há 35.000 anos e mais raro ainda encontrar um mais cedo. 70.000 anos é no momento atual, a mais antiga chegada de um ser theta à Terra. Num bom número de casos, veremos que o preclaro (porque o que está consciente de ser consciente no preclaro é o ser theta) chegou à terra pela primeira vez há algumas centenas de anos. Ocorrem também reações no E-Metro nestas ASSUNÇÕES na linha da EG, e o auditor deve estar atento e diferenciar esta reação da EG da do preclaro ele próprio.</w:t>
            </w:r>
            <w:r>
              <w:rPr>
                <w:szCs w:val="24"/>
              </w:rPr>
              <w:br/>
              <w:t>A EG vê as assunções com maus olhos, mas na realidade não há nenhuma diferença para a EG entre o facto de ser apanhada por um ser theta e a de o ser por um novo epicentro desenvolvido pela geração anterior.</w:t>
            </w:r>
            <w:r>
              <w:rPr>
                <w:szCs w:val="24"/>
              </w:rPr>
              <w:br/>
              <w:t>Do ponto de vista da EG passa-se uma espécie de sufocamento peculiar na ASSUNÇÃO, seguido dum medo de ser agarrada, de um desejo de se esconder, de um mistério quanto a este “nada” que a bateu e envolveu.</w:t>
            </w:r>
          </w:p>
        </w:tc>
      </w:tr>
      <w:tr w:rsidR="002F617E" w14:paraId="5F4A1FF8" w14:textId="77777777">
        <w:tblPrEx>
          <w:tblCellMar>
            <w:left w:w="108" w:type="dxa"/>
            <w:right w:w="108" w:type="dxa"/>
          </w:tblCellMar>
        </w:tblPrEx>
        <w:tc>
          <w:tcPr>
            <w:tcW w:w="1355" w:type="pct"/>
          </w:tcPr>
          <w:p w14:paraId="3FF129D1" w14:textId="77777777" w:rsidR="002F617E" w:rsidRDefault="00000000">
            <w:pPr>
              <w:spacing w:after="240"/>
              <w:jc w:val="left"/>
              <w:rPr>
                <w:b/>
                <w:bCs/>
                <w:szCs w:val="24"/>
              </w:rPr>
            </w:pPr>
            <w:r>
              <w:rPr>
                <w:b/>
                <w:bCs/>
                <w:szCs w:val="24"/>
              </w:rPr>
              <w:t>ATENÇÃO</w:t>
            </w:r>
          </w:p>
        </w:tc>
        <w:tc>
          <w:tcPr>
            <w:tcW w:w="3645" w:type="pct"/>
          </w:tcPr>
          <w:p w14:paraId="21DE114B" w14:textId="77777777" w:rsidR="002F617E" w:rsidRDefault="00000000">
            <w:pPr>
              <w:spacing w:after="240"/>
              <w:jc w:val="left"/>
              <w:rPr>
                <w:szCs w:val="24"/>
              </w:rPr>
            </w:pPr>
            <w:r>
              <w:rPr>
                <w:szCs w:val="24"/>
              </w:rPr>
              <w:t>1. Quando o interesse fica fixo, temos atenção. (COHA, pág. 99)  2. Um movimento que tem de continuar num esforço ideal. A atenção é aberrada por ficar solta e andar ao acaso ou por ficar demasiado fixa sem andar nada. (Scn 0-8, pág. 75)</w:t>
            </w:r>
          </w:p>
        </w:tc>
      </w:tr>
      <w:tr w:rsidR="002F617E" w14:paraId="2844BE4C" w14:textId="77777777">
        <w:tblPrEx>
          <w:tblCellMar>
            <w:left w:w="108" w:type="dxa"/>
            <w:right w:w="108" w:type="dxa"/>
          </w:tblCellMar>
        </w:tblPrEx>
        <w:tc>
          <w:tcPr>
            <w:tcW w:w="1355" w:type="pct"/>
          </w:tcPr>
          <w:p w14:paraId="39B95000" w14:textId="77777777" w:rsidR="002F617E" w:rsidRDefault="00000000">
            <w:pPr>
              <w:spacing w:after="240"/>
              <w:jc w:val="left"/>
              <w:rPr>
                <w:b/>
                <w:bCs/>
                <w:szCs w:val="24"/>
              </w:rPr>
            </w:pPr>
            <w:r>
              <w:rPr>
                <w:b/>
                <w:bCs/>
                <w:szCs w:val="24"/>
              </w:rPr>
              <w:t>ATO OVERT</w:t>
            </w:r>
          </w:p>
        </w:tc>
        <w:tc>
          <w:tcPr>
            <w:tcW w:w="3645" w:type="pct"/>
          </w:tcPr>
          <w:p w14:paraId="153EE0DA" w14:textId="77777777" w:rsidR="002F617E" w:rsidRDefault="00000000">
            <w:pPr>
              <w:spacing w:after="240"/>
              <w:jc w:val="left"/>
              <w:rPr>
                <w:szCs w:val="24"/>
              </w:rPr>
            </w:pPr>
            <w:r>
              <w:rPr>
                <w:szCs w:val="24"/>
              </w:rPr>
              <w:t>(o qual pode também ser encoberto ou acidental) é um incidente que o preclaro faz a uma outra dinâmica</w:t>
            </w:r>
          </w:p>
        </w:tc>
      </w:tr>
      <w:tr w:rsidR="002F617E" w14:paraId="7BC1C3F1" w14:textId="77777777">
        <w:tblPrEx>
          <w:tblCellMar>
            <w:left w:w="108" w:type="dxa"/>
            <w:right w:w="108" w:type="dxa"/>
          </w:tblCellMar>
        </w:tblPrEx>
        <w:tc>
          <w:tcPr>
            <w:tcW w:w="1355" w:type="pct"/>
          </w:tcPr>
          <w:p w14:paraId="70453ECD" w14:textId="77777777" w:rsidR="002F617E" w:rsidRDefault="00000000">
            <w:pPr>
              <w:spacing w:after="240"/>
              <w:jc w:val="left"/>
              <w:rPr>
                <w:b/>
                <w:bCs/>
                <w:szCs w:val="24"/>
              </w:rPr>
            </w:pPr>
            <w:r>
              <w:rPr>
                <w:b/>
                <w:bCs/>
                <w:szCs w:val="24"/>
              </w:rPr>
              <w:t>AUD</w:t>
            </w:r>
          </w:p>
        </w:tc>
        <w:tc>
          <w:tcPr>
            <w:tcW w:w="3645" w:type="pct"/>
          </w:tcPr>
          <w:p w14:paraId="2B872C78" w14:textId="77777777" w:rsidR="002F617E" w:rsidRDefault="00000000">
            <w:pPr>
              <w:spacing w:after="240"/>
              <w:jc w:val="left"/>
              <w:rPr>
                <w:szCs w:val="24"/>
              </w:rPr>
            </w:pPr>
            <w:r>
              <w:rPr>
                <w:szCs w:val="24"/>
              </w:rPr>
              <w:t>1. Auditor. 2. Auditor [Auditor Magazine] (Revista).</w:t>
            </w:r>
          </w:p>
        </w:tc>
      </w:tr>
      <w:tr w:rsidR="002F617E" w14:paraId="2D6F6603" w14:textId="77777777">
        <w:tblPrEx>
          <w:tblCellMar>
            <w:left w:w="108" w:type="dxa"/>
            <w:right w:w="108" w:type="dxa"/>
          </w:tblCellMar>
        </w:tblPrEx>
        <w:tc>
          <w:tcPr>
            <w:tcW w:w="1355" w:type="pct"/>
          </w:tcPr>
          <w:p w14:paraId="5386F846" w14:textId="77777777" w:rsidR="002F617E" w:rsidRDefault="00000000">
            <w:pPr>
              <w:spacing w:after="240"/>
              <w:jc w:val="left"/>
              <w:rPr>
                <w:b/>
                <w:bCs/>
                <w:szCs w:val="24"/>
              </w:rPr>
            </w:pPr>
            <w:r>
              <w:rPr>
                <w:b/>
                <w:bCs/>
                <w:szCs w:val="24"/>
              </w:rPr>
              <w:lastRenderedPageBreak/>
              <w:t>AUDIÇÃO</w:t>
            </w:r>
          </w:p>
        </w:tc>
        <w:tc>
          <w:tcPr>
            <w:tcW w:w="3645" w:type="pct"/>
          </w:tcPr>
          <w:p w14:paraId="7BEF7BDA" w14:textId="77777777" w:rsidR="002F617E" w:rsidRDefault="00000000">
            <w:pPr>
              <w:spacing w:after="240"/>
              <w:jc w:val="left"/>
              <w:rPr>
                <w:szCs w:val="24"/>
              </w:rPr>
            </w:pPr>
            <w:r>
              <w:rPr>
                <w:szCs w:val="24"/>
              </w:rPr>
              <w:t>Aconselhamento Espiritual.</w:t>
            </w:r>
          </w:p>
        </w:tc>
      </w:tr>
      <w:tr w:rsidR="002F617E" w14:paraId="5DCD12CD" w14:textId="77777777">
        <w:tblPrEx>
          <w:tblCellMar>
            <w:left w:w="108" w:type="dxa"/>
            <w:right w:w="108" w:type="dxa"/>
          </w:tblCellMar>
        </w:tblPrEx>
        <w:tc>
          <w:tcPr>
            <w:tcW w:w="1355" w:type="pct"/>
          </w:tcPr>
          <w:p w14:paraId="25A958D5" w14:textId="77777777" w:rsidR="002F617E" w:rsidRDefault="00000000">
            <w:pPr>
              <w:spacing w:after="240"/>
              <w:jc w:val="left"/>
              <w:rPr>
                <w:b/>
                <w:bCs/>
                <w:szCs w:val="24"/>
              </w:rPr>
            </w:pPr>
            <w:r>
              <w:rPr>
                <w:b/>
                <w:bCs/>
                <w:szCs w:val="24"/>
              </w:rPr>
              <w:t>AUDITOR</w:t>
            </w:r>
          </w:p>
        </w:tc>
        <w:tc>
          <w:tcPr>
            <w:tcW w:w="3645" w:type="pct"/>
          </w:tcPr>
          <w:p w14:paraId="6CC1B1C0" w14:textId="77777777" w:rsidR="002F617E" w:rsidRDefault="00000000">
            <w:pPr>
              <w:spacing w:after="240"/>
              <w:jc w:val="left"/>
              <w:rPr>
                <w:szCs w:val="24"/>
              </w:rPr>
            </w:pPr>
            <w:r>
              <w:rPr>
                <w:szCs w:val="24"/>
              </w:rPr>
              <w:t>Conselheiro espiritual.</w:t>
            </w:r>
          </w:p>
        </w:tc>
      </w:tr>
      <w:tr w:rsidR="002F617E" w14:paraId="58C703DA" w14:textId="77777777">
        <w:tblPrEx>
          <w:tblCellMar>
            <w:left w:w="108" w:type="dxa"/>
            <w:right w:w="108" w:type="dxa"/>
          </w:tblCellMar>
        </w:tblPrEx>
        <w:tc>
          <w:tcPr>
            <w:tcW w:w="1355" w:type="pct"/>
          </w:tcPr>
          <w:p w14:paraId="1F572CA6" w14:textId="77777777" w:rsidR="002F617E" w:rsidRDefault="00000000">
            <w:pPr>
              <w:spacing w:after="240"/>
              <w:jc w:val="left"/>
              <w:rPr>
                <w:b/>
                <w:bCs/>
                <w:szCs w:val="24"/>
              </w:rPr>
            </w:pPr>
            <w:r>
              <w:rPr>
                <w:b/>
                <w:bCs/>
                <w:szCs w:val="24"/>
              </w:rPr>
              <w:t>AUTÊNTICO</w:t>
            </w:r>
          </w:p>
        </w:tc>
        <w:tc>
          <w:tcPr>
            <w:tcW w:w="3645" w:type="pct"/>
          </w:tcPr>
          <w:p w14:paraId="6E589E8A" w14:textId="77777777" w:rsidR="002F617E" w:rsidRDefault="00000000">
            <w:pPr>
              <w:spacing w:after="240"/>
              <w:jc w:val="left"/>
              <w:rPr>
                <w:szCs w:val="24"/>
              </w:rPr>
            </w:pPr>
            <w:r>
              <w:rPr>
                <w:szCs w:val="24"/>
              </w:rPr>
              <w:t>(ATUAL): Aquilo que é realmente verdade; aquilo que existe apesar de todas as aparências; aquilo que está na base da forma como as coisas parecem ser; a forma como as coisas realmente são. (FOT p. 20)</w:t>
            </w:r>
          </w:p>
        </w:tc>
      </w:tr>
      <w:tr w:rsidR="002F617E" w14:paraId="19D0E253" w14:textId="77777777">
        <w:tc>
          <w:tcPr>
            <w:tcW w:w="5000" w:type="pct"/>
            <w:gridSpan w:val="2"/>
          </w:tcPr>
          <w:p w14:paraId="65EB9570" w14:textId="77777777" w:rsidR="002F617E" w:rsidRDefault="00000000">
            <w:pPr>
              <w:pStyle w:val="Ttulo2"/>
            </w:pPr>
            <w:bookmarkStart w:id="2" w:name="_Toc61959570"/>
            <w:r>
              <w:t>B</w:t>
            </w:r>
            <w:bookmarkEnd w:id="2"/>
          </w:p>
        </w:tc>
      </w:tr>
      <w:tr w:rsidR="002F617E" w14:paraId="37CC4893" w14:textId="77777777">
        <w:tblPrEx>
          <w:tblCellMar>
            <w:left w:w="108" w:type="dxa"/>
            <w:right w:w="108" w:type="dxa"/>
          </w:tblCellMar>
        </w:tblPrEx>
        <w:tc>
          <w:tcPr>
            <w:tcW w:w="1355" w:type="pct"/>
          </w:tcPr>
          <w:p w14:paraId="7D874E8F" w14:textId="77777777" w:rsidR="002F617E" w:rsidRDefault="00000000">
            <w:pPr>
              <w:spacing w:after="240"/>
              <w:jc w:val="left"/>
              <w:rPr>
                <w:b/>
                <w:bCs/>
                <w:szCs w:val="24"/>
              </w:rPr>
            </w:pPr>
            <w:r>
              <w:rPr>
                <w:b/>
                <w:bCs/>
                <w:szCs w:val="24"/>
              </w:rPr>
              <w:t>BANCO</w:t>
            </w:r>
          </w:p>
        </w:tc>
        <w:tc>
          <w:tcPr>
            <w:tcW w:w="3645" w:type="pct"/>
          </w:tcPr>
          <w:p w14:paraId="4ADDBDEF" w14:textId="77777777" w:rsidR="002F617E" w:rsidRDefault="00000000">
            <w:pPr>
              <w:spacing w:after="240"/>
              <w:jc w:val="left"/>
              <w:rPr>
                <w:szCs w:val="24"/>
              </w:rPr>
            </w:pPr>
            <w:r>
              <w:rPr>
                <w:szCs w:val="24"/>
              </w:rPr>
              <w:t>Engramas, reatividade mental, cargas e massas mentais.</w:t>
            </w:r>
          </w:p>
        </w:tc>
      </w:tr>
      <w:tr w:rsidR="002F617E" w14:paraId="13874FEA" w14:textId="77777777">
        <w:tblPrEx>
          <w:tblCellMar>
            <w:left w:w="108" w:type="dxa"/>
            <w:right w:w="108" w:type="dxa"/>
          </w:tblCellMar>
        </w:tblPrEx>
        <w:tc>
          <w:tcPr>
            <w:tcW w:w="1355" w:type="pct"/>
          </w:tcPr>
          <w:p w14:paraId="33090592" w14:textId="77777777" w:rsidR="002F617E" w:rsidRDefault="00000000">
            <w:pPr>
              <w:spacing w:after="240"/>
              <w:jc w:val="left"/>
              <w:rPr>
                <w:b/>
                <w:bCs/>
                <w:szCs w:val="24"/>
              </w:rPr>
            </w:pPr>
            <w:r>
              <w:rPr>
                <w:b/>
                <w:bCs/>
                <w:szCs w:val="24"/>
              </w:rPr>
              <w:t>BANCO R6 (R6 BANK)</w:t>
            </w:r>
          </w:p>
        </w:tc>
        <w:tc>
          <w:tcPr>
            <w:tcW w:w="3645" w:type="pct"/>
          </w:tcPr>
          <w:p w14:paraId="7C278787" w14:textId="77777777" w:rsidR="002F617E" w:rsidRDefault="00000000">
            <w:pPr>
              <w:spacing w:after="240"/>
              <w:jc w:val="left"/>
              <w:rPr>
                <w:szCs w:val="24"/>
              </w:rPr>
            </w:pPr>
            <w:r>
              <w:rPr>
                <w:szCs w:val="24"/>
              </w:rPr>
              <w:t>A mente reativa. (HCOB 12 Jul. 65)</w:t>
            </w:r>
          </w:p>
        </w:tc>
      </w:tr>
      <w:tr w:rsidR="002F617E" w14:paraId="6A143CFC" w14:textId="77777777">
        <w:tblPrEx>
          <w:tblCellMar>
            <w:left w:w="108" w:type="dxa"/>
            <w:right w:w="108" w:type="dxa"/>
          </w:tblCellMar>
        </w:tblPrEx>
        <w:tc>
          <w:tcPr>
            <w:tcW w:w="1355" w:type="pct"/>
          </w:tcPr>
          <w:p w14:paraId="49117FE0" w14:textId="77777777" w:rsidR="002F617E" w:rsidRDefault="00000000">
            <w:pPr>
              <w:spacing w:after="240"/>
              <w:jc w:val="left"/>
              <w:rPr>
                <w:b/>
                <w:bCs/>
                <w:szCs w:val="24"/>
              </w:rPr>
            </w:pPr>
            <w:r>
              <w:rPr>
                <w:b/>
                <w:bCs/>
                <w:szCs w:val="24"/>
              </w:rPr>
              <w:t>BB MOCOs</w:t>
            </w:r>
          </w:p>
        </w:tc>
        <w:tc>
          <w:tcPr>
            <w:tcW w:w="3645" w:type="pct"/>
          </w:tcPr>
          <w:p w14:paraId="3F63933C" w14:textId="77777777" w:rsidR="002F617E" w:rsidRDefault="00000000">
            <w:pPr>
              <w:spacing w:after="240"/>
              <w:jc w:val="left"/>
              <w:rPr>
                <w:szCs w:val="24"/>
              </w:rPr>
            </w:pPr>
            <w:r>
              <w:rPr>
                <w:szCs w:val="24"/>
              </w:rPr>
              <w:t>MOCOs de Antes do Início</w:t>
            </w:r>
          </w:p>
        </w:tc>
      </w:tr>
      <w:tr w:rsidR="002F617E" w14:paraId="354BE853" w14:textId="77777777">
        <w:tc>
          <w:tcPr>
            <w:tcW w:w="1355" w:type="pct"/>
          </w:tcPr>
          <w:p w14:paraId="257487BC" w14:textId="77777777" w:rsidR="002F617E" w:rsidRDefault="00000000">
            <w:pPr>
              <w:spacing w:after="120"/>
              <w:jc w:val="left"/>
              <w:rPr>
                <w:b/>
                <w:bCs/>
                <w:szCs w:val="24"/>
              </w:rPr>
            </w:pPr>
            <w:r>
              <w:rPr>
                <w:b/>
                <w:bCs/>
                <w:szCs w:val="24"/>
              </w:rPr>
              <w:t xml:space="preserve">B/CB </w:t>
            </w:r>
          </w:p>
        </w:tc>
        <w:tc>
          <w:tcPr>
            <w:tcW w:w="3645" w:type="pct"/>
          </w:tcPr>
          <w:p w14:paraId="0287F844" w14:textId="77777777" w:rsidR="002F617E" w:rsidRDefault="00000000">
            <w:pPr>
              <w:spacing w:after="120"/>
              <w:jc w:val="left"/>
              <w:rPr>
                <w:szCs w:val="24"/>
              </w:rPr>
            </w:pPr>
            <w:r>
              <w:rPr>
                <w:szCs w:val="24"/>
              </w:rPr>
              <w:t xml:space="preserve">Passos de Blow / Can’t Blow </w:t>
            </w:r>
          </w:p>
        </w:tc>
      </w:tr>
      <w:tr w:rsidR="002F617E" w14:paraId="590A8B10" w14:textId="77777777">
        <w:tc>
          <w:tcPr>
            <w:tcW w:w="1355" w:type="pct"/>
          </w:tcPr>
          <w:p w14:paraId="3C1C84A8" w14:textId="77777777" w:rsidR="002F617E" w:rsidRDefault="00000000">
            <w:pPr>
              <w:spacing w:after="120"/>
              <w:jc w:val="left"/>
              <w:rPr>
                <w:b/>
                <w:bCs/>
                <w:szCs w:val="24"/>
              </w:rPr>
            </w:pPr>
            <w:r>
              <w:rPr>
                <w:b/>
                <w:bCs/>
                <w:szCs w:val="24"/>
              </w:rPr>
              <w:t xml:space="preserve">B/pc </w:t>
            </w:r>
          </w:p>
        </w:tc>
        <w:tc>
          <w:tcPr>
            <w:tcW w:w="3645" w:type="pct"/>
          </w:tcPr>
          <w:p w14:paraId="2D19FCF8" w14:textId="77777777" w:rsidR="002F617E" w:rsidRDefault="00000000">
            <w:pPr>
              <w:spacing w:after="120"/>
              <w:jc w:val="left"/>
              <w:rPr>
                <w:szCs w:val="24"/>
              </w:rPr>
            </w:pPr>
            <w:r>
              <w:rPr>
                <w:szCs w:val="24"/>
              </w:rPr>
              <w:t xml:space="preserve">Banco/Preclaro </w:t>
            </w:r>
          </w:p>
        </w:tc>
      </w:tr>
      <w:tr w:rsidR="002F617E" w14:paraId="53716616" w14:textId="77777777">
        <w:tc>
          <w:tcPr>
            <w:tcW w:w="1355" w:type="pct"/>
          </w:tcPr>
          <w:p w14:paraId="0485BDE8" w14:textId="77777777" w:rsidR="002F617E" w:rsidRDefault="00000000">
            <w:pPr>
              <w:spacing w:after="120"/>
              <w:jc w:val="left"/>
              <w:rPr>
                <w:b/>
                <w:bCs/>
                <w:szCs w:val="24"/>
              </w:rPr>
            </w:pPr>
            <w:r>
              <w:rPr>
                <w:b/>
                <w:bCs/>
                <w:szCs w:val="24"/>
              </w:rPr>
              <w:t>Ba</w:t>
            </w:r>
          </w:p>
        </w:tc>
        <w:tc>
          <w:tcPr>
            <w:tcW w:w="3645" w:type="pct"/>
          </w:tcPr>
          <w:p w14:paraId="19D31FA3" w14:textId="77777777" w:rsidR="002F617E" w:rsidRDefault="00000000">
            <w:pPr>
              <w:spacing w:after="120"/>
              <w:jc w:val="left"/>
              <w:rPr>
                <w:szCs w:val="24"/>
              </w:rPr>
            </w:pPr>
            <w:r>
              <w:rPr>
                <w:szCs w:val="24"/>
              </w:rPr>
              <w:t xml:space="preserve">Passo A dos passos B (Blow) </w:t>
            </w:r>
          </w:p>
        </w:tc>
      </w:tr>
      <w:tr w:rsidR="002F617E" w14:paraId="6DB37C8B" w14:textId="77777777">
        <w:tc>
          <w:tcPr>
            <w:tcW w:w="1355" w:type="pct"/>
          </w:tcPr>
          <w:p w14:paraId="40664AD6" w14:textId="77777777" w:rsidR="002F617E" w:rsidRDefault="00000000">
            <w:pPr>
              <w:spacing w:after="120"/>
              <w:jc w:val="left"/>
              <w:rPr>
                <w:b/>
                <w:bCs/>
                <w:szCs w:val="24"/>
              </w:rPr>
            </w:pPr>
            <w:r>
              <w:rPr>
                <w:b/>
                <w:bCs/>
                <w:szCs w:val="24"/>
              </w:rPr>
              <w:t>BACKLOG</w:t>
            </w:r>
          </w:p>
        </w:tc>
        <w:tc>
          <w:tcPr>
            <w:tcW w:w="3645" w:type="pct"/>
          </w:tcPr>
          <w:p w14:paraId="2F51BC59" w14:textId="77777777" w:rsidR="002F617E" w:rsidRDefault="00000000">
            <w:pPr>
              <w:spacing w:after="120"/>
              <w:jc w:val="left"/>
              <w:rPr>
                <w:szCs w:val="24"/>
              </w:rPr>
            </w:pPr>
            <w:r>
              <w:rPr>
                <w:szCs w:val="24"/>
              </w:rPr>
              <w:t>Trabalho Acumulado. Acumulação</w:t>
            </w:r>
          </w:p>
        </w:tc>
      </w:tr>
      <w:tr w:rsidR="002F617E" w14:paraId="2C757958" w14:textId="77777777">
        <w:tc>
          <w:tcPr>
            <w:tcW w:w="1355" w:type="pct"/>
          </w:tcPr>
          <w:p w14:paraId="19BDD503" w14:textId="77777777" w:rsidR="002F617E" w:rsidRDefault="00000000">
            <w:pPr>
              <w:spacing w:after="120"/>
              <w:jc w:val="left"/>
              <w:rPr>
                <w:b/>
                <w:bCs/>
                <w:szCs w:val="24"/>
              </w:rPr>
            </w:pPr>
            <w:r>
              <w:rPr>
                <w:b/>
                <w:bCs/>
                <w:szCs w:val="24"/>
              </w:rPr>
              <w:t>BÁSICO-BÁSICO</w:t>
            </w:r>
          </w:p>
        </w:tc>
        <w:tc>
          <w:tcPr>
            <w:tcW w:w="3645" w:type="pct"/>
          </w:tcPr>
          <w:p w14:paraId="22A198F3" w14:textId="77777777" w:rsidR="002F617E" w:rsidRDefault="00000000">
            <w:pPr>
              <w:spacing w:after="120"/>
              <w:jc w:val="left"/>
              <w:rPr>
                <w:szCs w:val="24"/>
              </w:rPr>
            </w:pPr>
            <w:r>
              <w:rPr>
                <w:szCs w:val="24"/>
              </w:rPr>
              <w:t>1. Pertence à Scn, não à Dn. Significa o básico mais básico de todos os básicos e resulta em clear. Encontra--se no Curso de Clearing. (HCOB 23 Abr. 69) 2. O primeiro engrama na Banda do Tempo Total. (HCOB 15 Mai. 63) 3. Qualquer circunstância semelhante que se repita ao longo da banda inteira da pessoa tem uma primeira vez em que ocorreu, e a essa primeira vez chamamos básico-básico. (SHSBC 69, 6110C19)</w:t>
            </w:r>
          </w:p>
        </w:tc>
      </w:tr>
      <w:tr w:rsidR="002F617E" w14:paraId="382280AF" w14:textId="77777777">
        <w:tc>
          <w:tcPr>
            <w:tcW w:w="1355" w:type="pct"/>
          </w:tcPr>
          <w:p w14:paraId="31BD015B" w14:textId="77777777" w:rsidR="002F617E" w:rsidRDefault="00000000">
            <w:pPr>
              <w:spacing w:after="120"/>
              <w:jc w:val="left"/>
              <w:rPr>
                <w:b/>
                <w:bCs/>
                <w:szCs w:val="24"/>
              </w:rPr>
            </w:pPr>
            <w:r>
              <w:rPr>
                <w:b/>
                <w:bCs/>
                <w:szCs w:val="24"/>
              </w:rPr>
              <w:t>Bb</w:t>
            </w:r>
          </w:p>
        </w:tc>
        <w:tc>
          <w:tcPr>
            <w:tcW w:w="3645" w:type="pct"/>
          </w:tcPr>
          <w:p w14:paraId="3AE9D87A" w14:textId="77777777" w:rsidR="002F617E" w:rsidRDefault="00000000">
            <w:pPr>
              <w:spacing w:after="120"/>
              <w:jc w:val="left"/>
              <w:rPr>
                <w:szCs w:val="24"/>
              </w:rPr>
            </w:pPr>
            <w:r>
              <w:rPr>
                <w:szCs w:val="24"/>
              </w:rPr>
              <w:t xml:space="preserve">Passo B dos passos (Blow) </w:t>
            </w:r>
          </w:p>
        </w:tc>
      </w:tr>
      <w:tr w:rsidR="002F617E" w14:paraId="11BAC177" w14:textId="77777777">
        <w:tc>
          <w:tcPr>
            <w:tcW w:w="1355" w:type="pct"/>
          </w:tcPr>
          <w:p w14:paraId="1EAF948A" w14:textId="77777777" w:rsidR="002F617E" w:rsidRDefault="00000000">
            <w:pPr>
              <w:spacing w:after="120"/>
              <w:jc w:val="left"/>
              <w:rPr>
                <w:b/>
                <w:bCs/>
                <w:szCs w:val="24"/>
              </w:rPr>
            </w:pPr>
            <w:r>
              <w:rPr>
                <w:b/>
                <w:bCs/>
                <w:szCs w:val="24"/>
              </w:rPr>
              <w:t>Bc</w:t>
            </w:r>
          </w:p>
        </w:tc>
        <w:tc>
          <w:tcPr>
            <w:tcW w:w="3645" w:type="pct"/>
          </w:tcPr>
          <w:p w14:paraId="50E2393D" w14:textId="77777777" w:rsidR="002F617E" w:rsidRDefault="00000000">
            <w:pPr>
              <w:spacing w:after="120"/>
              <w:jc w:val="left"/>
              <w:rPr>
                <w:szCs w:val="24"/>
              </w:rPr>
            </w:pPr>
            <w:r>
              <w:rPr>
                <w:szCs w:val="24"/>
              </w:rPr>
              <w:t xml:space="preserve">Passo C dos passos (Blow) </w:t>
            </w:r>
          </w:p>
        </w:tc>
      </w:tr>
      <w:tr w:rsidR="002F617E" w14:paraId="103331BD" w14:textId="77777777">
        <w:tc>
          <w:tcPr>
            <w:tcW w:w="1355" w:type="pct"/>
          </w:tcPr>
          <w:p w14:paraId="449C9FB6" w14:textId="77777777" w:rsidR="002F617E" w:rsidRDefault="00000000">
            <w:pPr>
              <w:spacing w:after="120"/>
              <w:jc w:val="left"/>
              <w:rPr>
                <w:b/>
                <w:bCs/>
                <w:szCs w:val="24"/>
              </w:rPr>
            </w:pPr>
            <w:r>
              <w:rPr>
                <w:b/>
                <w:bCs/>
                <w:szCs w:val="24"/>
              </w:rPr>
              <w:t>B&amp;C</w:t>
            </w:r>
          </w:p>
        </w:tc>
        <w:tc>
          <w:tcPr>
            <w:tcW w:w="3645" w:type="pct"/>
          </w:tcPr>
          <w:p w14:paraId="47A7ECC6" w14:textId="77777777" w:rsidR="002F617E" w:rsidRDefault="00000000">
            <w:pPr>
              <w:spacing w:after="120"/>
              <w:jc w:val="left"/>
              <w:rPr>
                <w:szCs w:val="24"/>
              </w:rPr>
            </w:pPr>
            <w:r>
              <w:rPr>
                <w:szCs w:val="24"/>
              </w:rPr>
              <w:t>Formação e Cerimónias da Igreja Fundadora [Background and Cerimonies of the Founding Church] (Livro).</w:t>
            </w:r>
          </w:p>
        </w:tc>
      </w:tr>
      <w:tr w:rsidR="002F617E" w14:paraId="6223610E" w14:textId="77777777">
        <w:tc>
          <w:tcPr>
            <w:tcW w:w="1355" w:type="pct"/>
          </w:tcPr>
          <w:p w14:paraId="1707CFEB" w14:textId="77777777" w:rsidR="002F617E" w:rsidRDefault="00000000">
            <w:pPr>
              <w:spacing w:after="120"/>
              <w:jc w:val="left"/>
              <w:rPr>
                <w:b/>
                <w:bCs/>
                <w:szCs w:val="24"/>
              </w:rPr>
            </w:pPr>
            <w:r>
              <w:rPr>
                <w:b/>
                <w:bCs/>
                <w:szCs w:val="24"/>
              </w:rPr>
              <w:t xml:space="preserve">B+C B/C </w:t>
            </w:r>
          </w:p>
        </w:tc>
        <w:tc>
          <w:tcPr>
            <w:tcW w:w="3645" w:type="pct"/>
          </w:tcPr>
          <w:p w14:paraId="21C01CF3" w14:textId="77777777" w:rsidR="002F617E" w:rsidRDefault="00000000">
            <w:pPr>
              <w:spacing w:after="120"/>
              <w:jc w:val="left"/>
              <w:rPr>
                <w:szCs w:val="24"/>
              </w:rPr>
            </w:pPr>
            <w:r>
              <w:rPr>
                <w:szCs w:val="24"/>
              </w:rPr>
              <w:t xml:space="preserve">BTs e CLs </w:t>
            </w:r>
          </w:p>
        </w:tc>
      </w:tr>
      <w:tr w:rsidR="002F617E" w14:paraId="2A44E36F" w14:textId="77777777">
        <w:tc>
          <w:tcPr>
            <w:tcW w:w="1355" w:type="pct"/>
          </w:tcPr>
          <w:p w14:paraId="024F3A92" w14:textId="77777777" w:rsidR="002F617E" w:rsidRDefault="00000000">
            <w:pPr>
              <w:spacing w:after="120"/>
              <w:jc w:val="left"/>
              <w:rPr>
                <w:b/>
                <w:bCs/>
                <w:szCs w:val="24"/>
              </w:rPr>
            </w:pPr>
            <w:r>
              <w:rPr>
                <w:b/>
                <w:bCs/>
                <w:szCs w:val="24"/>
              </w:rPr>
              <w:t>BCR</w:t>
            </w:r>
          </w:p>
        </w:tc>
        <w:tc>
          <w:tcPr>
            <w:tcW w:w="3645" w:type="pct"/>
          </w:tcPr>
          <w:p w14:paraId="34869668" w14:textId="77777777" w:rsidR="002F617E" w:rsidRDefault="00000000">
            <w:pPr>
              <w:spacing w:after="120"/>
              <w:jc w:val="left"/>
              <w:rPr>
                <w:szCs w:val="24"/>
              </w:rPr>
            </w:pPr>
            <w:r>
              <w:rPr>
                <w:szCs w:val="24"/>
              </w:rPr>
              <w:t>O Livro dos Remédios de Caso [The Book of Case Remedies] (Livro).</w:t>
            </w:r>
          </w:p>
        </w:tc>
      </w:tr>
      <w:tr w:rsidR="002F617E" w14:paraId="4F1D7890" w14:textId="77777777">
        <w:tc>
          <w:tcPr>
            <w:tcW w:w="1355" w:type="pct"/>
          </w:tcPr>
          <w:p w14:paraId="2FD5E707" w14:textId="77777777" w:rsidR="002F617E" w:rsidRDefault="00000000">
            <w:pPr>
              <w:spacing w:after="120"/>
              <w:jc w:val="left"/>
              <w:rPr>
                <w:b/>
                <w:bCs/>
                <w:szCs w:val="24"/>
              </w:rPr>
            </w:pPr>
            <w:r>
              <w:rPr>
                <w:b/>
                <w:bCs/>
                <w:szCs w:val="24"/>
              </w:rPr>
              <w:t>BD</w:t>
            </w:r>
          </w:p>
        </w:tc>
        <w:tc>
          <w:tcPr>
            <w:tcW w:w="3645" w:type="pct"/>
          </w:tcPr>
          <w:p w14:paraId="3C0CB8E2" w14:textId="77777777" w:rsidR="002F617E" w:rsidRDefault="00000000">
            <w:pPr>
              <w:spacing w:after="120"/>
              <w:jc w:val="left"/>
              <w:rPr>
                <w:szCs w:val="24"/>
              </w:rPr>
            </w:pPr>
            <w:r>
              <w:rPr>
                <w:szCs w:val="24"/>
              </w:rPr>
              <w:t>Blowdown</w:t>
            </w:r>
          </w:p>
        </w:tc>
      </w:tr>
      <w:tr w:rsidR="002F617E" w14:paraId="64D6940B" w14:textId="77777777">
        <w:tc>
          <w:tcPr>
            <w:tcW w:w="1355" w:type="pct"/>
          </w:tcPr>
          <w:p w14:paraId="38A70A93" w14:textId="77777777" w:rsidR="002F617E" w:rsidRDefault="00000000">
            <w:pPr>
              <w:spacing w:after="120"/>
              <w:jc w:val="left"/>
              <w:rPr>
                <w:b/>
                <w:bCs/>
                <w:szCs w:val="24"/>
              </w:rPr>
            </w:pPr>
            <w:r>
              <w:rPr>
                <w:b/>
                <w:bCs/>
                <w:szCs w:val="24"/>
              </w:rPr>
              <w:t xml:space="preserve">B of D </w:t>
            </w:r>
          </w:p>
        </w:tc>
        <w:tc>
          <w:tcPr>
            <w:tcW w:w="3645" w:type="pct"/>
          </w:tcPr>
          <w:p w14:paraId="7B4D7035" w14:textId="77777777" w:rsidR="002F617E" w:rsidRDefault="00000000">
            <w:pPr>
              <w:spacing w:after="120"/>
              <w:jc w:val="left"/>
              <w:rPr>
                <w:szCs w:val="24"/>
              </w:rPr>
            </w:pPr>
            <w:r>
              <w:rPr>
                <w:szCs w:val="24"/>
              </w:rPr>
              <w:t>Ver Conselho de administração</w:t>
            </w:r>
          </w:p>
        </w:tc>
      </w:tr>
      <w:tr w:rsidR="002F617E" w14:paraId="3D94B697" w14:textId="77777777">
        <w:tc>
          <w:tcPr>
            <w:tcW w:w="1355" w:type="pct"/>
          </w:tcPr>
          <w:p w14:paraId="16FA4E54" w14:textId="77777777" w:rsidR="002F617E" w:rsidRDefault="00000000">
            <w:pPr>
              <w:spacing w:after="120"/>
              <w:jc w:val="left"/>
              <w:rPr>
                <w:b/>
                <w:bCs/>
                <w:szCs w:val="24"/>
              </w:rPr>
            </w:pPr>
            <w:r>
              <w:rPr>
                <w:b/>
                <w:bCs/>
                <w:szCs w:val="24"/>
              </w:rPr>
              <w:t>BER</w:t>
            </w:r>
          </w:p>
        </w:tc>
        <w:tc>
          <w:tcPr>
            <w:tcW w:w="3645" w:type="pct"/>
          </w:tcPr>
          <w:p w14:paraId="1B9BA850" w14:textId="77777777" w:rsidR="002F617E" w:rsidRDefault="00000000">
            <w:pPr>
              <w:spacing w:after="120"/>
              <w:jc w:val="left"/>
              <w:rPr>
                <w:szCs w:val="24"/>
              </w:rPr>
            </w:pPr>
            <w:r>
              <w:rPr>
                <w:szCs w:val="24"/>
              </w:rPr>
              <w:t>Mau Relatório de Exame.</w:t>
            </w:r>
          </w:p>
        </w:tc>
      </w:tr>
      <w:tr w:rsidR="002F617E" w14:paraId="763E8105" w14:textId="77777777">
        <w:tc>
          <w:tcPr>
            <w:tcW w:w="1355" w:type="pct"/>
          </w:tcPr>
          <w:p w14:paraId="0D2D9B2C" w14:textId="77777777" w:rsidR="002F617E" w:rsidRDefault="00000000">
            <w:pPr>
              <w:spacing w:after="120"/>
              <w:jc w:val="left"/>
              <w:rPr>
                <w:b/>
                <w:bCs/>
                <w:szCs w:val="24"/>
              </w:rPr>
            </w:pPr>
            <w:r>
              <w:rPr>
                <w:b/>
                <w:bCs/>
                <w:szCs w:val="24"/>
              </w:rPr>
              <w:t>BH</w:t>
            </w:r>
          </w:p>
        </w:tc>
        <w:tc>
          <w:tcPr>
            <w:tcW w:w="3645" w:type="pct"/>
          </w:tcPr>
          <w:p w14:paraId="29A69212" w14:textId="77777777" w:rsidR="002F617E" w:rsidRDefault="00000000">
            <w:pPr>
              <w:spacing w:after="120"/>
              <w:jc w:val="left"/>
              <w:rPr>
                <w:szCs w:val="24"/>
              </w:rPr>
            </w:pPr>
            <w:r>
              <w:rPr>
                <w:szCs w:val="24"/>
              </w:rPr>
              <w:t>Buraco negro (Black Hole).</w:t>
            </w:r>
          </w:p>
        </w:tc>
      </w:tr>
      <w:tr w:rsidR="002F617E" w14:paraId="5CE28993" w14:textId="77777777">
        <w:tc>
          <w:tcPr>
            <w:tcW w:w="1355" w:type="pct"/>
          </w:tcPr>
          <w:p w14:paraId="56E89DC4" w14:textId="77777777" w:rsidR="002F617E" w:rsidRDefault="00000000">
            <w:pPr>
              <w:spacing w:after="120"/>
              <w:jc w:val="left"/>
              <w:rPr>
                <w:b/>
                <w:bCs/>
                <w:szCs w:val="24"/>
              </w:rPr>
            </w:pPr>
            <w:r>
              <w:rPr>
                <w:b/>
                <w:bCs/>
                <w:szCs w:val="24"/>
              </w:rPr>
              <w:t>BIs</w:t>
            </w:r>
          </w:p>
        </w:tc>
        <w:tc>
          <w:tcPr>
            <w:tcW w:w="3645" w:type="pct"/>
          </w:tcPr>
          <w:p w14:paraId="34F95945" w14:textId="77777777" w:rsidR="002F617E" w:rsidRDefault="00000000">
            <w:pPr>
              <w:spacing w:after="120"/>
              <w:jc w:val="left"/>
              <w:rPr>
                <w:szCs w:val="24"/>
              </w:rPr>
            </w:pPr>
            <w:r>
              <w:rPr>
                <w:szCs w:val="24"/>
              </w:rPr>
              <w:t>Maus indicadores</w:t>
            </w:r>
          </w:p>
        </w:tc>
      </w:tr>
      <w:tr w:rsidR="002F617E" w14:paraId="7F0A7337" w14:textId="77777777">
        <w:tc>
          <w:tcPr>
            <w:tcW w:w="1355" w:type="pct"/>
          </w:tcPr>
          <w:p w14:paraId="79C4C09D" w14:textId="77777777" w:rsidR="002F617E" w:rsidRDefault="00000000">
            <w:pPr>
              <w:spacing w:after="120"/>
              <w:jc w:val="left"/>
              <w:rPr>
                <w:b/>
                <w:bCs/>
                <w:szCs w:val="24"/>
              </w:rPr>
            </w:pPr>
            <w:r>
              <w:rPr>
                <w:b/>
                <w:bCs/>
                <w:szCs w:val="24"/>
              </w:rPr>
              <w:t>BIEM</w:t>
            </w:r>
          </w:p>
        </w:tc>
        <w:tc>
          <w:tcPr>
            <w:tcW w:w="3645" w:type="pct"/>
          </w:tcPr>
          <w:p w14:paraId="0C1E3CAD" w14:textId="77777777" w:rsidR="002F617E" w:rsidRDefault="00000000">
            <w:pPr>
              <w:spacing w:after="120"/>
              <w:jc w:val="left"/>
              <w:rPr>
                <w:szCs w:val="24"/>
              </w:rPr>
            </w:pPr>
            <w:r>
              <w:rPr>
                <w:szCs w:val="24"/>
              </w:rPr>
              <w:t>O Livro de Apresentação do E-Meter [The Book Introducing the E-Meter] (Livro).</w:t>
            </w:r>
          </w:p>
        </w:tc>
      </w:tr>
      <w:tr w:rsidR="002F617E" w14:paraId="51DDC39E" w14:textId="77777777">
        <w:tc>
          <w:tcPr>
            <w:tcW w:w="1355" w:type="pct"/>
          </w:tcPr>
          <w:p w14:paraId="4EF2F1ED" w14:textId="77777777" w:rsidR="002F617E" w:rsidRDefault="00000000">
            <w:pPr>
              <w:spacing w:after="120"/>
              <w:jc w:val="left"/>
              <w:rPr>
                <w:b/>
                <w:bCs/>
                <w:szCs w:val="24"/>
              </w:rPr>
            </w:pPr>
            <w:r>
              <w:rPr>
                <w:b/>
                <w:bCs/>
                <w:szCs w:val="24"/>
              </w:rPr>
              <w:t>BLOW / CAN’T BLOW</w:t>
            </w:r>
          </w:p>
        </w:tc>
        <w:tc>
          <w:tcPr>
            <w:tcW w:w="3645" w:type="pct"/>
          </w:tcPr>
          <w:p w14:paraId="5937EF22" w14:textId="77777777" w:rsidR="002F617E" w:rsidRDefault="00000000">
            <w:pPr>
              <w:spacing w:after="120"/>
              <w:jc w:val="left"/>
              <w:rPr>
                <w:szCs w:val="24"/>
              </w:rPr>
            </w:pPr>
            <w:r>
              <w:rPr>
                <w:szCs w:val="24"/>
              </w:rPr>
              <w:t>Etapas para limpar de seres o espaço da pessoa.</w:t>
            </w:r>
          </w:p>
        </w:tc>
      </w:tr>
      <w:tr w:rsidR="002F617E" w14:paraId="3FB0C94D" w14:textId="77777777">
        <w:tc>
          <w:tcPr>
            <w:tcW w:w="1355" w:type="pct"/>
          </w:tcPr>
          <w:p w14:paraId="43A65D30" w14:textId="77777777" w:rsidR="002F617E" w:rsidRDefault="00000000">
            <w:pPr>
              <w:spacing w:after="120"/>
              <w:jc w:val="left"/>
              <w:rPr>
                <w:b/>
                <w:bCs/>
                <w:szCs w:val="24"/>
              </w:rPr>
            </w:pPr>
            <w:r>
              <w:rPr>
                <w:b/>
                <w:bCs/>
                <w:szCs w:val="24"/>
              </w:rPr>
              <w:t>B MOCO</w:t>
            </w:r>
          </w:p>
        </w:tc>
        <w:tc>
          <w:tcPr>
            <w:tcW w:w="3645" w:type="pct"/>
          </w:tcPr>
          <w:p w14:paraId="6051DDA4" w14:textId="77777777" w:rsidR="002F617E" w:rsidRDefault="00000000">
            <w:pPr>
              <w:spacing w:after="120"/>
              <w:jc w:val="left"/>
              <w:rPr>
                <w:szCs w:val="24"/>
              </w:rPr>
            </w:pPr>
            <w:r>
              <w:rPr>
                <w:szCs w:val="24"/>
              </w:rPr>
              <w:t>MOCOs do CORPO (BODY MOCOS)</w:t>
            </w:r>
          </w:p>
        </w:tc>
      </w:tr>
      <w:tr w:rsidR="002F617E" w14:paraId="407456DD" w14:textId="77777777">
        <w:tc>
          <w:tcPr>
            <w:tcW w:w="1355" w:type="pct"/>
          </w:tcPr>
          <w:p w14:paraId="7C2757F3" w14:textId="77777777" w:rsidR="002F617E" w:rsidRDefault="00000000">
            <w:pPr>
              <w:spacing w:after="120"/>
              <w:jc w:val="left"/>
              <w:rPr>
                <w:b/>
                <w:bCs/>
                <w:szCs w:val="24"/>
              </w:rPr>
            </w:pPr>
            <w:r>
              <w:rPr>
                <w:b/>
                <w:bCs/>
                <w:szCs w:val="24"/>
              </w:rPr>
              <w:t>BMR</w:t>
            </w:r>
          </w:p>
        </w:tc>
        <w:tc>
          <w:tcPr>
            <w:tcW w:w="3645" w:type="pct"/>
          </w:tcPr>
          <w:p w14:paraId="0C660256" w14:textId="77777777" w:rsidR="002F617E" w:rsidRDefault="00000000">
            <w:pPr>
              <w:spacing w:after="120"/>
              <w:jc w:val="left"/>
              <w:rPr>
                <w:szCs w:val="24"/>
              </w:rPr>
            </w:pPr>
            <w:r>
              <w:rPr>
                <w:szCs w:val="24"/>
              </w:rPr>
              <w:t>Grandes Rudimentos Intermédios.</w:t>
            </w:r>
          </w:p>
        </w:tc>
      </w:tr>
      <w:tr w:rsidR="002F617E" w14:paraId="2D9C3FD2" w14:textId="77777777">
        <w:tc>
          <w:tcPr>
            <w:tcW w:w="1355" w:type="pct"/>
          </w:tcPr>
          <w:p w14:paraId="4A3529E9" w14:textId="77777777" w:rsidR="002F617E" w:rsidRDefault="00000000">
            <w:pPr>
              <w:spacing w:after="120"/>
              <w:jc w:val="left"/>
              <w:rPr>
                <w:b/>
                <w:bCs/>
                <w:szCs w:val="24"/>
              </w:rPr>
            </w:pPr>
            <w:r>
              <w:rPr>
                <w:b/>
                <w:bCs/>
                <w:szCs w:val="24"/>
              </w:rPr>
              <w:t>BO</w:t>
            </w:r>
          </w:p>
        </w:tc>
        <w:tc>
          <w:tcPr>
            <w:tcW w:w="3645" w:type="pct"/>
          </w:tcPr>
          <w:p w14:paraId="7495B060" w14:textId="77777777" w:rsidR="002F617E" w:rsidRDefault="00000000">
            <w:pPr>
              <w:spacing w:after="120"/>
              <w:jc w:val="left"/>
              <w:rPr>
                <w:szCs w:val="24"/>
              </w:rPr>
            </w:pPr>
            <w:r>
              <w:rPr>
                <w:szCs w:val="24"/>
              </w:rPr>
              <w:t>Body Org</w:t>
            </w:r>
          </w:p>
        </w:tc>
      </w:tr>
      <w:tr w:rsidR="002F617E" w14:paraId="518ECAA9" w14:textId="77777777">
        <w:tc>
          <w:tcPr>
            <w:tcW w:w="1355" w:type="pct"/>
          </w:tcPr>
          <w:p w14:paraId="5E493953" w14:textId="77777777" w:rsidR="002F617E" w:rsidRDefault="00000000">
            <w:pPr>
              <w:spacing w:after="120"/>
              <w:jc w:val="left"/>
              <w:rPr>
                <w:b/>
                <w:bCs/>
                <w:szCs w:val="24"/>
              </w:rPr>
            </w:pPr>
            <w:r>
              <w:rPr>
                <w:b/>
                <w:bCs/>
                <w:szCs w:val="24"/>
              </w:rPr>
              <w:t>B. ORG</w:t>
            </w:r>
          </w:p>
        </w:tc>
        <w:tc>
          <w:tcPr>
            <w:tcW w:w="3645" w:type="pct"/>
          </w:tcPr>
          <w:p w14:paraId="3A28FD6B" w14:textId="77777777" w:rsidR="002F617E" w:rsidRDefault="00000000">
            <w:pPr>
              <w:spacing w:after="120"/>
              <w:jc w:val="left"/>
              <w:rPr>
                <w:szCs w:val="24"/>
              </w:rPr>
            </w:pPr>
            <w:r>
              <w:rPr>
                <w:szCs w:val="24"/>
              </w:rPr>
              <w:t>Veja ORGANIZAÇÃO DO CORPO (BODY ORG)</w:t>
            </w:r>
          </w:p>
        </w:tc>
      </w:tr>
      <w:tr w:rsidR="002F617E" w14:paraId="3DF30364" w14:textId="77777777">
        <w:tc>
          <w:tcPr>
            <w:tcW w:w="1355" w:type="pct"/>
          </w:tcPr>
          <w:p w14:paraId="6E019899" w14:textId="77777777" w:rsidR="002F617E" w:rsidRDefault="00000000">
            <w:pPr>
              <w:spacing w:after="120"/>
              <w:jc w:val="left"/>
              <w:rPr>
                <w:b/>
                <w:bCs/>
                <w:szCs w:val="24"/>
              </w:rPr>
            </w:pPr>
            <w:r>
              <w:rPr>
                <w:b/>
                <w:bCs/>
                <w:szCs w:val="24"/>
              </w:rPr>
              <w:lastRenderedPageBreak/>
              <w:t>BODY THETAN (BT)</w:t>
            </w:r>
          </w:p>
        </w:tc>
        <w:tc>
          <w:tcPr>
            <w:tcW w:w="3645" w:type="pct"/>
          </w:tcPr>
          <w:p w14:paraId="4E48124D" w14:textId="77777777" w:rsidR="002F617E" w:rsidRDefault="00000000">
            <w:pPr>
              <w:spacing w:after="120"/>
              <w:jc w:val="left"/>
              <w:rPr>
                <w:szCs w:val="24"/>
              </w:rPr>
            </w:pPr>
            <w:r>
              <w:rPr>
                <w:szCs w:val="24"/>
              </w:rPr>
              <w:t>1. Para efeitos de clareza, um BODY THETAN significa um thetan que está preso a outro thetan ou corpo, mas não está no controle. (HCOB 05 de fevereiro de 1970 problema II) 2. Os Body thetans são simplesmente thetans. Quando se veem livres de um, ele vai-se embora e possivelmente ganha juízo e apanha um corpo ou admira as margaridas. De facto, é uma espécie de ser clarificado. Não pode deixar de acabar por recuperar, se não imediatamente, muitas capacidades. Muitos estiveram a dormir durante os últimos 75 milhões de anos. Um body thetan responde a qualquer processo a que um thetan responda. Alguns body thetans são supressivos. Um supressivo está Fora de Valência em R6. Ele está quase sempre na sua Própria Valência no Inc I. (HCOB 04 de Maio de 1968) 3 Um body thetan supressivo, por vezes, não se consegue auditar. Estes BTs SPs são muito menos vulgares do que se pensa. Auditores solo com falhas atiram as culpas de cada problema para os BTs SP. No entanto, eles existem. (HCOB 26AUG1969R) 4. Isolei a forma como uma thetan se cola a outro thetan. Isto é a base dos clusters e de ter BTs. O ciclo é a seguinte: Um thetan colide com outro. Este faz uma imagem de ser colidido. Outros BTs ficam presos à imagem. O momento de contato real dos thetans foi breve, mas a imagem (contendo uma paragem ou retirada) tende a ser permanente. Os thetans, em seguida, começam a ideia de que podem estar permanentemente presos pois vêm imagens de isso a acontecer. Temos assim o conceito de um "corpo negro theta". Isto seriam BTs reais presos a um thetan mais as imagens de BTs presos a um thetan. (HCOB 05 de fevereiro de 1970) 5. Os BTs por vezes não são muito espertos e as suas perceções não são muito boas. (HCOB 18 setembro 1969) 6. Em primeiro lugar, sabemos que o seu banco é construído por ele mesmo e ninguém mais, mas também sabemos que há um monte de body thetans que também estão construindo seus próprios bancos. E estes BTs estão copiando os bancos uns dos outros e construindo bancos de bancos, e ele está a construir bancos que são cópias dos bancos dos BTs, e os BTs estão copiando o banco dele. E temos então a mais maravilhosa e mal apropriada série de super cópias de que já ouviram falar. (6809C25) 7. E então têm o fenómeno de auditarem este pequeno BT que, afinal, era um grande e amplo body thetan. (6809C30) 8. As pessoas muito grosseiramente subestimam o número de body thetans que existem para serem auditados. Uma subestimação tremenda. Muitas pessoas têm demasiado medo de body thetans. Dizerem-me que há um corpo que não tem qualquer BTs é como tentarem dizer-me que existem vacas no planeta que não têm cabeça. (6810C03) 9. Os BTs colam-se a imagens, a outros BTs e a clusters. Um BT pode estar na valência do que quer que seja. (HCOB 26.9.78)</w:t>
            </w:r>
          </w:p>
        </w:tc>
      </w:tr>
      <w:tr w:rsidR="002F617E" w14:paraId="4E009B0F" w14:textId="77777777">
        <w:tc>
          <w:tcPr>
            <w:tcW w:w="1355" w:type="pct"/>
          </w:tcPr>
          <w:p w14:paraId="2ED5F0FD" w14:textId="77777777" w:rsidR="002F617E" w:rsidRDefault="00000000">
            <w:pPr>
              <w:spacing w:after="120"/>
              <w:jc w:val="left"/>
              <w:rPr>
                <w:b/>
                <w:bCs/>
                <w:szCs w:val="24"/>
              </w:rPr>
            </w:pPr>
            <w:r>
              <w:rPr>
                <w:b/>
                <w:bCs/>
                <w:szCs w:val="24"/>
              </w:rPr>
              <w:t>BOLA DOURADA</w:t>
            </w:r>
          </w:p>
        </w:tc>
        <w:tc>
          <w:tcPr>
            <w:tcW w:w="3645" w:type="pct"/>
          </w:tcPr>
          <w:p w14:paraId="608AF5B2" w14:textId="77777777" w:rsidR="002F617E" w:rsidRDefault="00000000">
            <w:pPr>
              <w:spacing w:after="120"/>
              <w:jc w:val="left"/>
              <w:rPr>
                <w:szCs w:val="24"/>
              </w:rPr>
            </w:pPr>
            <w:r>
              <w:rPr>
                <w:szCs w:val="24"/>
              </w:rPr>
              <w:t>Ver “Aspirador” (Hoover).</w:t>
            </w:r>
          </w:p>
        </w:tc>
      </w:tr>
      <w:tr w:rsidR="002F617E" w14:paraId="5E2D6E0A" w14:textId="77777777">
        <w:tc>
          <w:tcPr>
            <w:tcW w:w="1355" w:type="pct"/>
          </w:tcPr>
          <w:p w14:paraId="08496FC9" w14:textId="77777777" w:rsidR="002F617E" w:rsidRDefault="00000000">
            <w:pPr>
              <w:spacing w:after="120"/>
              <w:jc w:val="left"/>
              <w:rPr>
                <w:b/>
                <w:bCs/>
                <w:szCs w:val="24"/>
              </w:rPr>
            </w:pPr>
            <w:r>
              <w:rPr>
                <w:b/>
                <w:bCs/>
                <w:szCs w:val="24"/>
              </w:rPr>
              <w:t>BPC</w:t>
            </w:r>
          </w:p>
        </w:tc>
        <w:tc>
          <w:tcPr>
            <w:tcW w:w="3645" w:type="pct"/>
          </w:tcPr>
          <w:p w14:paraId="045223A0" w14:textId="5FAB9445" w:rsidR="002F617E" w:rsidRDefault="00000000">
            <w:pPr>
              <w:spacing w:after="120"/>
              <w:jc w:val="left"/>
              <w:rPr>
                <w:szCs w:val="24"/>
              </w:rPr>
            </w:pPr>
            <w:r>
              <w:rPr>
                <w:sz w:val="22"/>
                <w:szCs w:val="22"/>
              </w:rPr>
              <w:t xml:space="preserve">Carga Ultrapassada, </w:t>
            </w:r>
            <w:r w:rsidR="000779D0">
              <w:rPr>
                <w:sz w:val="22"/>
                <w:szCs w:val="22"/>
              </w:rPr>
              <w:t xml:space="preserve">Carga restimulada e </w:t>
            </w:r>
            <w:r>
              <w:rPr>
                <w:sz w:val="22"/>
                <w:szCs w:val="22"/>
              </w:rPr>
              <w:t>passada ao lado.</w:t>
            </w:r>
          </w:p>
        </w:tc>
      </w:tr>
      <w:tr w:rsidR="002F617E" w14:paraId="6625FC28" w14:textId="77777777">
        <w:tblPrEx>
          <w:tblCellMar>
            <w:left w:w="108" w:type="dxa"/>
            <w:right w:w="108" w:type="dxa"/>
          </w:tblCellMar>
        </w:tblPrEx>
        <w:tc>
          <w:tcPr>
            <w:tcW w:w="1355" w:type="pct"/>
          </w:tcPr>
          <w:p w14:paraId="0FE36953" w14:textId="77777777" w:rsidR="002F617E" w:rsidRDefault="00000000">
            <w:pPr>
              <w:spacing w:after="240"/>
              <w:jc w:val="left"/>
              <w:rPr>
                <w:b/>
                <w:bCs/>
                <w:szCs w:val="24"/>
              </w:rPr>
            </w:pPr>
            <w:r>
              <w:rPr>
                <w:b/>
                <w:bCs/>
                <w:szCs w:val="24"/>
              </w:rPr>
              <w:t>BPI</w:t>
            </w:r>
          </w:p>
        </w:tc>
        <w:tc>
          <w:tcPr>
            <w:tcW w:w="3645" w:type="pct"/>
          </w:tcPr>
          <w:p w14:paraId="224C5A03" w14:textId="77777777" w:rsidR="002F617E" w:rsidRDefault="00000000">
            <w:pPr>
              <w:spacing w:after="240"/>
              <w:jc w:val="left"/>
              <w:rPr>
                <w:szCs w:val="24"/>
              </w:rPr>
            </w:pPr>
            <w:r>
              <w:rPr>
                <w:szCs w:val="24"/>
              </w:rPr>
              <w:t>Emissão para o Grande Público. (Broad Public Issue)</w:t>
            </w:r>
          </w:p>
        </w:tc>
      </w:tr>
      <w:tr w:rsidR="002F617E" w14:paraId="50378EBF" w14:textId="77777777">
        <w:tblPrEx>
          <w:tblCellMar>
            <w:left w:w="108" w:type="dxa"/>
            <w:right w:w="108" w:type="dxa"/>
          </w:tblCellMar>
        </w:tblPrEx>
        <w:tc>
          <w:tcPr>
            <w:tcW w:w="1355" w:type="pct"/>
          </w:tcPr>
          <w:p w14:paraId="5A4766EB" w14:textId="77777777" w:rsidR="002F617E" w:rsidRDefault="00000000">
            <w:pPr>
              <w:spacing w:after="240"/>
              <w:jc w:val="left"/>
              <w:rPr>
                <w:b/>
                <w:bCs/>
                <w:szCs w:val="24"/>
              </w:rPr>
            </w:pPr>
            <w:r>
              <w:rPr>
                <w:b/>
                <w:bCs/>
                <w:szCs w:val="24"/>
              </w:rPr>
              <w:t>BPL</w:t>
            </w:r>
          </w:p>
        </w:tc>
        <w:tc>
          <w:tcPr>
            <w:tcW w:w="3645" w:type="pct"/>
          </w:tcPr>
          <w:p w14:paraId="00441DCA" w14:textId="77777777" w:rsidR="002F617E" w:rsidRDefault="00000000">
            <w:pPr>
              <w:spacing w:after="240"/>
              <w:jc w:val="left"/>
              <w:rPr>
                <w:szCs w:val="24"/>
              </w:rPr>
            </w:pPr>
            <w:r>
              <w:rPr>
                <w:szCs w:val="24"/>
              </w:rPr>
              <w:t>Carta Política do Conselho [Board Policy Letter] (Emissão).</w:t>
            </w:r>
          </w:p>
        </w:tc>
      </w:tr>
      <w:tr w:rsidR="002F617E" w14:paraId="56786F04" w14:textId="77777777">
        <w:tblPrEx>
          <w:tblCellMar>
            <w:left w:w="108" w:type="dxa"/>
            <w:right w:w="108" w:type="dxa"/>
          </w:tblCellMar>
        </w:tblPrEx>
        <w:tc>
          <w:tcPr>
            <w:tcW w:w="1355" w:type="pct"/>
          </w:tcPr>
          <w:p w14:paraId="7E6C1059" w14:textId="77777777" w:rsidR="002F617E" w:rsidRDefault="00000000">
            <w:pPr>
              <w:spacing w:after="240"/>
              <w:jc w:val="left"/>
              <w:rPr>
                <w:b/>
                <w:bCs/>
                <w:szCs w:val="24"/>
              </w:rPr>
            </w:pPr>
            <w:r>
              <w:rPr>
                <w:b/>
                <w:bCs/>
                <w:szCs w:val="24"/>
              </w:rPr>
              <w:t>B-1</w:t>
            </w:r>
          </w:p>
        </w:tc>
        <w:tc>
          <w:tcPr>
            <w:tcW w:w="3645" w:type="pct"/>
          </w:tcPr>
          <w:p w14:paraId="12BC2231" w14:textId="77777777" w:rsidR="002F617E" w:rsidRDefault="00000000">
            <w:pPr>
              <w:spacing w:after="240"/>
              <w:jc w:val="left"/>
              <w:rPr>
                <w:szCs w:val="24"/>
              </w:rPr>
            </w:pPr>
            <w:r>
              <w:rPr>
                <w:szCs w:val="24"/>
              </w:rPr>
              <w:t>Uma designação dos ficheiros de informação pessoal no Gabinete do Guardião.</w:t>
            </w:r>
          </w:p>
        </w:tc>
      </w:tr>
      <w:tr w:rsidR="002F617E" w14:paraId="0FEC685A" w14:textId="77777777">
        <w:tblPrEx>
          <w:tblCellMar>
            <w:left w:w="108" w:type="dxa"/>
            <w:right w:w="108" w:type="dxa"/>
          </w:tblCellMar>
        </w:tblPrEx>
        <w:tc>
          <w:tcPr>
            <w:tcW w:w="1355" w:type="pct"/>
          </w:tcPr>
          <w:p w14:paraId="6547D5A7" w14:textId="77777777" w:rsidR="002F617E" w:rsidRDefault="00000000">
            <w:pPr>
              <w:spacing w:after="240"/>
              <w:jc w:val="left"/>
              <w:rPr>
                <w:b/>
                <w:bCs/>
                <w:szCs w:val="24"/>
              </w:rPr>
            </w:pPr>
            <w:r>
              <w:rPr>
                <w:b/>
                <w:bCs/>
                <w:szCs w:val="24"/>
              </w:rPr>
              <w:t>B8</w:t>
            </w:r>
          </w:p>
        </w:tc>
        <w:tc>
          <w:tcPr>
            <w:tcW w:w="3645" w:type="pct"/>
          </w:tcPr>
          <w:p w14:paraId="0FDC4269" w14:textId="77777777" w:rsidR="002F617E" w:rsidRDefault="00000000">
            <w:pPr>
              <w:spacing w:after="240"/>
              <w:jc w:val="left"/>
              <w:rPr>
                <w:szCs w:val="24"/>
              </w:rPr>
            </w:pPr>
            <w:r>
              <w:rPr>
                <w:szCs w:val="24"/>
              </w:rPr>
              <w:t>Oito Negro, Black Eighth</w:t>
            </w:r>
          </w:p>
        </w:tc>
      </w:tr>
      <w:tr w:rsidR="002F617E" w:rsidRPr="000779D0" w14:paraId="224B3043" w14:textId="77777777">
        <w:tblPrEx>
          <w:tblCellMar>
            <w:left w:w="108" w:type="dxa"/>
            <w:right w:w="108" w:type="dxa"/>
          </w:tblCellMar>
        </w:tblPrEx>
        <w:tc>
          <w:tcPr>
            <w:tcW w:w="1355" w:type="pct"/>
          </w:tcPr>
          <w:p w14:paraId="7B6BECA1" w14:textId="77777777" w:rsidR="002F617E" w:rsidRDefault="00000000">
            <w:pPr>
              <w:spacing w:after="240"/>
              <w:jc w:val="left"/>
              <w:rPr>
                <w:b/>
                <w:bCs/>
                <w:szCs w:val="24"/>
              </w:rPr>
            </w:pPr>
            <w:r>
              <w:rPr>
                <w:b/>
                <w:bCs/>
                <w:szCs w:val="24"/>
              </w:rPr>
              <w:lastRenderedPageBreak/>
              <w:t>BT</w:t>
            </w:r>
          </w:p>
        </w:tc>
        <w:tc>
          <w:tcPr>
            <w:tcW w:w="3645" w:type="pct"/>
          </w:tcPr>
          <w:p w14:paraId="7661D592" w14:textId="77777777" w:rsidR="002F617E" w:rsidRDefault="00000000">
            <w:pPr>
              <w:spacing w:after="240"/>
              <w:jc w:val="left"/>
              <w:rPr>
                <w:szCs w:val="24"/>
                <w:lang w:val="en-US"/>
              </w:rPr>
            </w:pPr>
            <w:r>
              <w:rPr>
                <w:szCs w:val="24"/>
                <w:lang w:val="en-US"/>
              </w:rPr>
              <w:t xml:space="preserve">Body Thetan, Thetan do </w:t>
            </w:r>
            <w:proofErr w:type="spellStart"/>
            <w:r>
              <w:rPr>
                <w:szCs w:val="24"/>
                <w:lang w:val="en-US"/>
              </w:rPr>
              <w:t>Corpo</w:t>
            </w:r>
            <w:proofErr w:type="spellEnd"/>
          </w:p>
        </w:tc>
      </w:tr>
      <w:tr w:rsidR="002F617E" w14:paraId="253B300A" w14:textId="77777777">
        <w:tblPrEx>
          <w:tblCellMar>
            <w:left w:w="108" w:type="dxa"/>
            <w:right w:w="108" w:type="dxa"/>
          </w:tblCellMar>
        </w:tblPrEx>
        <w:tc>
          <w:tcPr>
            <w:tcW w:w="1355" w:type="pct"/>
          </w:tcPr>
          <w:p w14:paraId="3987354F" w14:textId="77777777" w:rsidR="002F617E" w:rsidRDefault="00000000">
            <w:pPr>
              <w:spacing w:after="240"/>
              <w:jc w:val="left"/>
              <w:rPr>
                <w:b/>
                <w:bCs/>
                <w:szCs w:val="24"/>
              </w:rPr>
            </w:pPr>
            <w:r>
              <w:rPr>
                <w:b/>
                <w:bCs/>
                <w:szCs w:val="24"/>
              </w:rPr>
              <w:t>B/S RD</w:t>
            </w:r>
          </w:p>
        </w:tc>
        <w:tc>
          <w:tcPr>
            <w:tcW w:w="3645" w:type="pct"/>
          </w:tcPr>
          <w:p w14:paraId="1314EFAB" w14:textId="77777777" w:rsidR="002F617E" w:rsidRDefault="00000000">
            <w:pPr>
              <w:spacing w:after="240"/>
              <w:jc w:val="left"/>
              <w:rPr>
                <w:szCs w:val="24"/>
              </w:rPr>
            </w:pPr>
            <w:r>
              <w:rPr>
                <w:szCs w:val="24"/>
              </w:rPr>
              <w:t>Veja RD do Ladrão de Corpos</w:t>
            </w:r>
          </w:p>
        </w:tc>
      </w:tr>
      <w:tr w:rsidR="002F617E" w14:paraId="6226FE23" w14:textId="77777777">
        <w:tblPrEx>
          <w:tblCellMar>
            <w:left w:w="108" w:type="dxa"/>
            <w:right w:w="108" w:type="dxa"/>
          </w:tblCellMar>
        </w:tblPrEx>
        <w:tc>
          <w:tcPr>
            <w:tcW w:w="1355" w:type="pct"/>
          </w:tcPr>
          <w:p w14:paraId="6AAEBCF5" w14:textId="77777777" w:rsidR="002F617E" w:rsidRDefault="00000000">
            <w:pPr>
              <w:spacing w:after="240"/>
              <w:jc w:val="left"/>
              <w:rPr>
                <w:b/>
                <w:bCs/>
                <w:szCs w:val="24"/>
              </w:rPr>
            </w:pPr>
            <w:r>
              <w:rPr>
                <w:b/>
                <w:bCs/>
                <w:szCs w:val="24"/>
              </w:rPr>
              <w:t>B/SW</w:t>
            </w:r>
          </w:p>
        </w:tc>
        <w:tc>
          <w:tcPr>
            <w:tcW w:w="3645" w:type="pct"/>
          </w:tcPr>
          <w:p w14:paraId="4C93EE3A" w14:textId="77777777" w:rsidR="002F617E" w:rsidRDefault="00000000">
            <w:pPr>
              <w:spacing w:after="240"/>
              <w:jc w:val="left"/>
              <w:rPr>
                <w:szCs w:val="24"/>
              </w:rPr>
            </w:pPr>
            <w:r>
              <w:rPr>
                <w:szCs w:val="24"/>
              </w:rPr>
              <w:t>Ver Via Direta do Corpo. Tratamento dos MOCOs do corpo restimulados pela audição.</w:t>
            </w:r>
          </w:p>
        </w:tc>
      </w:tr>
      <w:tr w:rsidR="002F617E" w14:paraId="6BA9B0A5" w14:textId="77777777">
        <w:tblPrEx>
          <w:tblCellMar>
            <w:left w:w="108" w:type="dxa"/>
            <w:right w:w="108" w:type="dxa"/>
          </w:tblCellMar>
        </w:tblPrEx>
        <w:tc>
          <w:tcPr>
            <w:tcW w:w="1355" w:type="pct"/>
          </w:tcPr>
          <w:p w14:paraId="0CF0611B" w14:textId="77777777" w:rsidR="002F617E" w:rsidRDefault="00000000">
            <w:pPr>
              <w:spacing w:after="240"/>
              <w:jc w:val="left"/>
              <w:rPr>
                <w:b/>
                <w:bCs/>
                <w:szCs w:val="24"/>
              </w:rPr>
            </w:pPr>
            <w:r>
              <w:rPr>
                <w:b/>
                <w:bCs/>
                <w:szCs w:val="24"/>
              </w:rPr>
              <w:t>BS</w:t>
            </w:r>
          </w:p>
        </w:tc>
        <w:tc>
          <w:tcPr>
            <w:tcW w:w="3645" w:type="pct"/>
          </w:tcPr>
          <w:p w14:paraId="7CC9FADB" w14:textId="77777777" w:rsidR="002F617E" w:rsidRDefault="00000000">
            <w:pPr>
              <w:spacing w:after="240"/>
              <w:jc w:val="left"/>
              <w:rPr>
                <w:szCs w:val="24"/>
              </w:rPr>
            </w:pPr>
            <w:r>
              <w:rPr>
                <w:szCs w:val="24"/>
              </w:rPr>
              <w:t>Ver Estático negro</w:t>
            </w:r>
          </w:p>
        </w:tc>
      </w:tr>
      <w:tr w:rsidR="002F617E" w14:paraId="3BB5F30C" w14:textId="77777777">
        <w:tc>
          <w:tcPr>
            <w:tcW w:w="1355" w:type="pct"/>
          </w:tcPr>
          <w:p w14:paraId="67EAAB57" w14:textId="77777777" w:rsidR="002F617E" w:rsidRDefault="00000000">
            <w:pPr>
              <w:spacing w:after="120"/>
              <w:jc w:val="left"/>
              <w:rPr>
                <w:b/>
                <w:bCs/>
                <w:szCs w:val="24"/>
              </w:rPr>
            </w:pPr>
            <w:r>
              <w:rPr>
                <w:b/>
                <w:bCs/>
                <w:szCs w:val="24"/>
              </w:rPr>
              <w:t xml:space="preserve">BST </w:t>
            </w:r>
          </w:p>
        </w:tc>
        <w:tc>
          <w:tcPr>
            <w:tcW w:w="3645" w:type="pct"/>
          </w:tcPr>
          <w:p w14:paraId="30BC1D1F" w14:textId="77777777" w:rsidR="002F617E" w:rsidRDefault="00000000">
            <w:pPr>
              <w:spacing w:after="120"/>
              <w:jc w:val="left"/>
              <w:rPr>
                <w:szCs w:val="24"/>
              </w:rPr>
            </w:pPr>
            <w:r>
              <w:rPr>
                <w:szCs w:val="24"/>
              </w:rPr>
              <w:t>Thetan Estático negro(ver) ou Tech de Estático Negro</w:t>
            </w:r>
          </w:p>
        </w:tc>
      </w:tr>
      <w:tr w:rsidR="002F617E" w14:paraId="7DB9AB21" w14:textId="77777777">
        <w:tc>
          <w:tcPr>
            <w:tcW w:w="1355" w:type="pct"/>
          </w:tcPr>
          <w:p w14:paraId="4E39E375" w14:textId="77777777" w:rsidR="002F617E" w:rsidRDefault="00000000">
            <w:pPr>
              <w:spacing w:after="120"/>
              <w:jc w:val="left"/>
              <w:rPr>
                <w:b/>
                <w:bCs/>
                <w:szCs w:val="24"/>
              </w:rPr>
            </w:pPr>
            <w:r>
              <w:rPr>
                <w:b/>
                <w:bCs/>
                <w:szCs w:val="24"/>
              </w:rPr>
              <w:t>BT</w:t>
            </w:r>
          </w:p>
        </w:tc>
        <w:tc>
          <w:tcPr>
            <w:tcW w:w="3645" w:type="pct"/>
          </w:tcPr>
          <w:p w14:paraId="1DD7E004" w14:textId="77777777" w:rsidR="002F617E" w:rsidRDefault="00000000">
            <w:pPr>
              <w:spacing w:after="120"/>
              <w:jc w:val="left"/>
              <w:rPr>
                <w:szCs w:val="24"/>
              </w:rPr>
            </w:pPr>
            <w:r>
              <w:rPr>
                <w:szCs w:val="24"/>
              </w:rPr>
              <w:t>Ver BODY THETAN.</w:t>
            </w:r>
          </w:p>
        </w:tc>
      </w:tr>
      <w:tr w:rsidR="002F617E" w14:paraId="3AEFC720" w14:textId="77777777">
        <w:tblPrEx>
          <w:tblCellMar>
            <w:left w:w="108" w:type="dxa"/>
            <w:right w:w="108" w:type="dxa"/>
          </w:tblCellMar>
        </w:tblPrEx>
        <w:tc>
          <w:tcPr>
            <w:tcW w:w="1355" w:type="pct"/>
          </w:tcPr>
          <w:p w14:paraId="56E6FB3C" w14:textId="77777777" w:rsidR="002F617E" w:rsidRDefault="00000000">
            <w:pPr>
              <w:spacing w:after="240"/>
              <w:jc w:val="left"/>
              <w:rPr>
                <w:b/>
                <w:bCs/>
                <w:szCs w:val="24"/>
              </w:rPr>
            </w:pPr>
            <w:r>
              <w:rPr>
                <w:b/>
                <w:bCs/>
                <w:szCs w:val="24"/>
              </w:rPr>
              <w:t>BT ADORMECIDO</w:t>
            </w:r>
          </w:p>
        </w:tc>
        <w:tc>
          <w:tcPr>
            <w:tcW w:w="3645" w:type="pct"/>
          </w:tcPr>
          <w:p w14:paraId="76411C83" w14:textId="77777777" w:rsidR="002F617E" w:rsidRDefault="00000000">
            <w:pPr>
              <w:spacing w:after="240"/>
              <w:jc w:val="left"/>
              <w:rPr>
                <w:szCs w:val="24"/>
              </w:rPr>
            </w:pPr>
            <w:r>
              <w:rPr>
                <w:szCs w:val="24"/>
              </w:rPr>
              <w:t>Está realmente morto, num estado de existência abaixo de inconsciência. Está fora do Tempo Presente (preso na pista) e está colado numa localização passada. Está numa condição de reviver perpetuamente nesse momento e nesse local. Podem ser ativados ou acordados pelo POT.</w:t>
            </w:r>
          </w:p>
        </w:tc>
      </w:tr>
      <w:tr w:rsidR="002F617E" w14:paraId="2EF8CA4D" w14:textId="77777777">
        <w:tblPrEx>
          <w:tblCellMar>
            <w:left w:w="108" w:type="dxa"/>
            <w:right w:w="108" w:type="dxa"/>
          </w:tblCellMar>
        </w:tblPrEx>
        <w:tc>
          <w:tcPr>
            <w:tcW w:w="1355" w:type="pct"/>
          </w:tcPr>
          <w:p w14:paraId="1BB6E215" w14:textId="77777777" w:rsidR="002F617E" w:rsidRDefault="00000000">
            <w:pPr>
              <w:spacing w:after="240"/>
              <w:jc w:val="left"/>
              <w:rPr>
                <w:b/>
                <w:bCs/>
                <w:szCs w:val="24"/>
              </w:rPr>
            </w:pPr>
            <w:r>
              <w:rPr>
                <w:b/>
                <w:bCs/>
                <w:szCs w:val="24"/>
              </w:rPr>
              <w:t>BTB</w:t>
            </w:r>
          </w:p>
        </w:tc>
        <w:tc>
          <w:tcPr>
            <w:tcW w:w="3645" w:type="pct"/>
          </w:tcPr>
          <w:p w14:paraId="520BEFBB" w14:textId="77777777" w:rsidR="002F617E" w:rsidRDefault="00000000">
            <w:pPr>
              <w:spacing w:after="240"/>
              <w:jc w:val="left"/>
              <w:rPr>
                <w:szCs w:val="24"/>
              </w:rPr>
            </w:pPr>
            <w:r>
              <w:rPr>
                <w:szCs w:val="24"/>
              </w:rPr>
              <w:t>Boletim Técnico do Conselho [Board Technical Bulletin] (Emissão).</w:t>
            </w:r>
          </w:p>
        </w:tc>
      </w:tr>
      <w:tr w:rsidR="002F617E" w14:paraId="397FC923" w14:textId="77777777">
        <w:tblPrEx>
          <w:tblCellMar>
            <w:left w:w="108" w:type="dxa"/>
            <w:right w:w="108" w:type="dxa"/>
          </w:tblCellMar>
        </w:tblPrEx>
        <w:tc>
          <w:tcPr>
            <w:tcW w:w="1355" w:type="pct"/>
          </w:tcPr>
          <w:p w14:paraId="1975BEFF" w14:textId="77777777" w:rsidR="002F617E" w:rsidRDefault="00000000">
            <w:pPr>
              <w:spacing w:after="240"/>
              <w:jc w:val="left"/>
              <w:rPr>
                <w:b/>
                <w:bCs/>
                <w:szCs w:val="24"/>
              </w:rPr>
            </w:pPr>
            <w:r>
              <w:rPr>
                <w:b/>
                <w:bCs/>
                <w:szCs w:val="24"/>
              </w:rPr>
              <w:t>BT CONCHA</w:t>
            </w:r>
          </w:p>
        </w:tc>
        <w:tc>
          <w:tcPr>
            <w:tcW w:w="3645" w:type="pct"/>
          </w:tcPr>
          <w:p w14:paraId="552CFA01" w14:textId="77777777" w:rsidR="002F617E" w:rsidRDefault="00000000">
            <w:pPr>
              <w:spacing w:after="240"/>
              <w:jc w:val="left"/>
              <w:rPr>
                <w:szCs w:val="24"/>
              </w:rPr>
            </w:pPr>
            <w:r>
              <w:rPr>
                <w:szCs w:val="24"/>
              </w:rPr>
              <w:t>Um BT ou cluster que rodeia o corpo do Pré-OT como uma concha. O POT pode ficar na valência dele e confundir as imagens deste BT ou cluster com as suas visto que parece ser ele próprio nas imagens.</w:t>
            </w:r>
          </w:p>
        </w:tc>
      </w:tr>
      <w:tr w:rsidR="002F617E" w14:paraId="73AF0E14" w14:textId="77777777">
        <w:tblPrEx>
          <w:tblCellMar>
            <w:left w:w="108" w:type="dxa"/>
            <w:right w:w="108" w:type="dxa"/>
          </w:tblCellMar>
        </w:tblPrEx>
        <w:tc>
          <w:tcPr>
            <w:tcW w:w="1355" w:type="pct"/>
          </w:tcPr>
          <w:p w14:paraId="76541635" w14:textId="77777777" w:rsidR="002F617E" w:rsidRDefault="00000000">
            <w:pPr>
              <w:spacing w:after="240"/>
              <w:jc w:val="left"/>
              <w:rPr>
                <w:b/>
                <w:bCs/>
                <w:szCs w:val="24"/>
              </w:rPr>
            </w:pPr>
            <w:r>
              <w:rPr>
                <w:b/>
                <w:bCs/>
                <w:szCs w:val="24"/>
              </w:rPr>
              <w:t>BURACO NEGRO</w:t>
            </w:r>
          </w:p>
        </w:tc>
        <w:tc>
          <w:tcPr>
            <w:tcW w:w="3645" w:type="pct"/>
          </w:tcPr>
          <w:p w14:paraId="12E4EEEF" w14:textId="77777777" w:rsidR="002F617E" w:rsidRDefault="00000000">
            <w:pPr>
              <w:spacing w:after="240"/>
              <w:jc w:val="left"/>
              <w:rPr>
                <w:szCs w:val="24"/>
              </w:rPr>
            </w:pPr>
            <w:r>
              <w:rPr>
                <w:szCs w:val="24"/>
              </w:rPr>
              <w:t>1. O buraco negro é um cluster que finge ser uma energia negativa. Ele está fazendo uma "implosão" o tempo todo. Está puxando, puxando, puxando. Ele está puxando todas as coisas, energias, thetans e assim por diante. Age como uma "estrela de buraco negro" gigante que suga todos os tipos de massa, energia, Thetans. (TB7) 2. A outra coisa que vos quero dizer é que, se encontrarem um "buraco negro ", percorrem o buraco negro no CENTRO do centrifugador. Está construído no CENTRO DE CENTRIFUGADOR para puxar TODOS OS OUTROS THETANS. Então percorrem-no no centrifugador no CENTRO. Percorrem os tipos nos buracos negros pois eles estão a CHUPAR par dentro, vêm? Eles divertiam-se no centro tentando puxar todos os outros tipos nas bordas, e foram colocados nisso no centro. Esse é o seu incidente. (TB8)</w:t>
            </w:r>
          </w:p>
        </w:tc>
      </w:tr>
      <w:tr w:rsidR="002F617E" w14:paraId="52121F9D" w14:textId="77777777">
        <w:tc>
          <w:tcPr>
            <w:tcW w:w="5000" w:type="pct"/>
            <w:gridSpan w:val="2"/>
          </w:tcPr>
          <w:p w14:paraId="1DBC0B81" w14:textId="77777777" w:rsidR="002F617E" w:rsidRDefault="00000000">
            <w:pPr>
              <w:pStyle w:val="Ttulo2"/>
            </w:pPr>
            <w:bookmarkStart w:id="3" w:name="_Toc61959571"/>
            <w:r>
              <w:t>C</w:t>
            </w:r>
            <w:bookmarkEnd w:id="3"/>
          </w:p>
        </w:tc>
      </w:tr>
      <w:tr w:rsidR="002F617E" w14:paraId="538DD9FF" w14:textId="77777777">
        <w:tc>
          <w:tcPr>
            <w:tcW w:w="1355" w:type="pct"/>
          </w:tcPr>
          <w:p w14:paraId="1C53BC61" w14:textId="77777777" w:rsidR="002F617E" w:rsidRDefault="00000000">
            <w:pPr>
              <w:spacing w:after="120"/>
              <w:jc w:val="left"/>
              <w:rPr>
                <w:b/>
                <w:bCs/>
                <w:szCs w:val="24"/>
              </w:rPr>
            </w:pPr>
            <w:r>
              <w:rPr>
                <w:b/>
                <w:bCs/>
                <w:szCs w:val="24"/>
              </w:rPr>
              <w:t xml:space="preserve">C </w:t>
            </w:r>
          </w:p>
        </w:tc>
        <w:tc>
          <w:tcPr>
            <w:tcW w:w="3645" w:type="pct"/>
          </w:tcPr>
          <w:p w14:paraId="536E8FC2" w14:textId="77777777" w:rsidR="002F617E" w:rsidRDefault="00000000">
            <w:pPr>
              <w:spacing w:after="120"/>
              <w:jc w:val="left"/>
              <w:rPr>
                <w:szCs w:val="24"/>
              </w:rPr>
            </w:pPr>
            <w:r>
              <w:rPr>
                <w:szCs w:val="24"/>
              </w:rPr>
              <w:t xml:space="preserve">Conceção, Criação, </w:t>
            </w:r>
          </w:p>
        </w:tc>
      </w:tr>
      <w:tr w:rsidR="002F617E" w14:paraId="4002A1C9" w14:textId="77777777">
        <w:tc>
          <w:tcPr>
            <w:tcW w:w="1355" w:type="pct"/>
          </w:tcPr>
          <w:p w14:paraId="03F0E149" w14:textId="77777777" w:rsidR="002F617E" w:rsidRDefault="00000000">
            <w:pPr>
              <w:spacing w:after="120"/>
              <w:jc w:val="left"/>
              <w:rPr>
                <w:b/>
                <w:bCs/>
                <w:szCs w:val="24"/>
              </w:rPr>
            </w:pPr>
            <w:r>
              <w:rPr>
                <w:b/>
                <w:bCs/>
                <w:szCs w:val="24"/>
              </w:rPr>
              <w:t>CADEIA</w:t>
            </w:r>
          </w:p>
        </w:tc>
        <w:tc>
          <w:tcPr>
            <w:tcW w:w="3645" w:type="pct"/>
          </w:tcPr>
          <w:p w14:paraId="4AFF523C" w14:textId="77777777" w:rsidR="002F617E" w:rsidRDefault="00000000">
            <w:pPr>
              <w:spacing w:after="120"/>
              <w:jc w:val="left"/>
              <w:rPr>
                <w:szCs w:val="24"/>
              </w:rPr>
            </w:pPr>
            <w:r>
              <w:rPr>
                <w:szCs w:val="24"/>
              </w:rPr>
              <w:t>1. Uma série de registos de experiências semelhantes. Uma cadeia tem Engramas, Secundários e Locks.</w:t>
            </w:r>
            <w:r>
              <w:rPr>
                <w:szCs w:val="24"/>
              </w:rPr>
              <w:br/>
              <w:t>2. Incidentes de natureza semelhante em fila ao longo do tempo.</w:t>
            </w:r>
            <w:r>
              <w:rPr>
                <w:szCs w:val="24"/>
              </w:rPr>
              <w:br/>
              <w:t>3. Uma série de incidentes de natureza ou assunto semelhante.</w:t>
            </w:r>
          </w:p>
        </w:tc>
      </w:tr>
      <w:tr w:rsidR="002F617E" w14:paraId="08735C31" w14:textId="77777777">
        <w:tblPrEx>
          <w:tblCellMar>
            <w:left w:w="108" w:type="dxa"/>
            <w:right w:w="108" w:type="dxa"/>
          </w:tblCellMar>
        </w:tblPrEx>
        <w:tc>
          <w:tcPr>
            <w:tcW w:w="1355" w:type="pct"/>
          </w:tcPr>
          <w:p w14:paraId="40057BA1" w14:textId="77777777" w:rsidR="002F617E" w:rsidRDefault="00000000">
            <w:pPr>
              <w:spacing w:after="240"/>
              <w:jc w:val="left"/>
              <w:rPr>
                <w:b/>
                <w:bCs/>
                <w:szCs w:val="24"/>
              </w:rPr>
            </w:pPr>
            <w:r>
              <w:rPr>
                <w:b/>
                <w:bCs/>
                <w:szCs w:val="24"/>
              </w:rPr>
              <w:t>CANCERÍGENAS</w:t>
            </w:r>
          </w:p>
        </w:tc>
        <w:tc>
          <w:tcPr>
            <w:tcW w:w="3645" w:type="pct"/>
          </w:tcPr>
          <w:p w14:paraId="2D64A0A3" w14:textId="77777777" w:rsidR="002F617E" w:rsidRDefault="00000000">
            <w:pPr>
              <w:spacing w:after="240"/>
              <w:jc w:val="left"/>
              <w:rPr>
                <w:szCs w:val="24"/>
              </w:rPr>
            </w:pPr>
            <w:r>
              <w:rPr>
                <w:szCs w:val="24"/>
              </w:rPr>
              <w:t>Toda a substância ou agente que produz o cancro</w:t>
            </w:r>
          </w:p>
        </w:tc>
      </w:tr>
      <w:tr w:rsidR="002F617E" w14:paraId="6341C178" w14:textId="77777777">
        <w:tblPrEx>
          <w:tblCellMar>
            <w:left w:w="108" w:type="dxa"/>
            <w:right w:w="108" w:type="dxa"/>
          </w:tblCellMar>
        </w:tblPrEx>
        <w:tc>
          <w:tcPr>
            <w:tcW w:w="1355" w:type="pct"/>
          </w:tcPr>
          <w:p w14:paraId="4CA48882" w14:textId="77777777" w:rsidR="002F617E" w:rsidRDefault="00000000">
            <w:pPr>
              <w:spacing w:after="240"/>
              <w:jc w:val="left"/>
              <w:rPr>
                <w:b/>
                <w:bCs/>
                <w:szCs w:val="24"/>
              </w:rPr>
            </w:pPr>
            <w:r>
              <w:rPr>
                <w:b/>
                <w:bCs/>
                <w:szCs w:val="24"/>
              </w:rPr>
              <w:t>CANIBAL CLEAR</w:t>
            </w:r>
          </w:p>
        </w:tc>
        <w:tc>
          <w:tcPr>
            <w:tcW w:w="3645" w:type="pct"/>
          </w:tcPr>
          <w:p w14:paraId="5F15D2B8" w14:textId="77777777" w:rsidR="002F617E" w:rsidRDefault="00000000">
            <w:pPr>
              <w:spacing w:after="240"/>
              <w:jc w:val="left"/>
              <w:rPr>
                <w:szCs w:val="24"/>
              </w:rPr>
            </w:pPr>
            <w:r>
              <w:rPr>
                <w:szCs w:val="24"/>
              </w:rPr>
              <w:t>O indivíduo sem engramas procura sobrevivência ao longo de todas as dinâmicas dentro do seu âmbito de compreensão. Isto não significa que um Zulu que foi clarificado de todos os seus engramas não continue a comer missionários se for um canibal por educação; significa sim que ele seria tão racional quanto possível acerca de comer missionários; além disso, seria mais fácil reeducá-lo acerca de comer missionários se ele fosse Clear. (SOS, pág.110)</w:t>
            </w:r>
          </w:p>
        </w:tc>
      </w:tr>
      <w:tr w:rsidR="002F617E" w14:paraId="3E58A24B" w14:textId="77777777">
        <w:tblPrEx>
          <w:tblCellMar>
            <w:left w:w="108" w:type="dxa"/>
            <w:right w:w="108" w:type="dxa"/>
          </w:tblCellMar>
        </w:tblPrEx>
        <w:tc>
          <w:tcPr>
            <w:tcW w:w="1355" w:type="pct"/>
          </w:tcPr>
          <w:p w14:paraId="6CA8169F" w14:textId="77777777" w:rsidR="002F617E" w:rsidRDefault="00000000">
            <w:pPr>
              <w:spacing w:after="240"/>
              <w:jc w:val="left"/>
              <w:rPr>
                <w:b/>
                <w:bCs/>
                <w:szCs w:val="24"/>
              </w:rPr>
            </w:pPr>
            <w:r>
              <w:rPr>
                <w:b/>
                <w:bCs/>
                <w:szCs w:val="24"/>
              </w:rPr>
              <w:lastRenderedPageBreak/>
              <w:t>CARRUAGEM</w:t>
            </w:r>
          </w:p>
        </w:tc>
        <w:tc>
          <w:tcPr>
            <w:tcW w:w="3645" w:type="pct"/>
          </w:tcPr>
          <w:p w14:paraId="0778BF89" w14:textId="77777777" w:rsidR="002F617E" w:rsidRDefault="00000000">
            <w:pPr>
              <w:spacing w:after="240"/>
              <w:jc w:val="left"/>
              <w:rPr>
                <w:szCs w:val="24"/>
              </w:rPr>
            </w:pPr>
            <w:r>
              <w:rPr>
                <w:szCs w:val="24"/>
              </w:rPr>
              <w:t>A carruagem (chariot) e o "querubim" e todas as outras coisas vieram do show de Xenu no "jogo dos deuses". (TB4)</w:t>
            </w:r>
          </w:p>
        </w:tc>
      </w:tr>
      <w:tr w:rsidR="002F617E" w14:paraId="5D8F75C7" w14:textId="77777777">
        <w:tblPrEx>
          <w:tblCellMar>
            <w:left w:w="108" w:type="dxa"/>
            <w:right w:w="108" w:type="dxa"/>
          </w:tblCellMar>
        </w:tblPrEx>
        <w:tc>
          <w:tcPr>
            <w:tcW w:w="1355" w:type="pct"/>
          </w:tcPr>
          <w:p w14:paraId="6956E193" w14:textId="77777777" w:rsidR="002F617E" w:rsidRDefault="00000000">
            <w:pPr>
              <w:spacing w:after="240"/>
              <w:jc w:val="left"/>
              <w:rPr>
                <w:b/>
                <w:bCs/>
                <w:szCs w:val="24"/>
              </w:rPr>
            </w:pPr>
            <w:r>
              <w:rPr>
                <w:b/>
                <w:bCs/>
                <w:szCs w:val="24"/>
              </w:rPr>
              <w:t>CARTA DE ATITUDES</w:t>
            </w:r>
          </w:p>
        </w:tc>
        <w:tc>
          <w:tcPr>
            <w:tcW w:w="3645" w:type="pct"/>
          </w:tcPr>
          <w:p w14:paraId="4518A56F" w14:textId="77777777" w:rsidR="002F617E" w:rsidRDefault="00000000">
            <w:pPr>
              <w:spacing w:after="240"/>
              <w:jc w:val="left"/>
              <w:rPr>
                <w:szCs w:val="24"/>
              </w:rPr>
            </w:pPr>
            <w:r>
              <w:rPr>
                <w:szCs w:val="24"/>
              </w:rPr>
              <w:t>Escala Técnica na Dianética e na Cientologia</w:t>
            </w:r>
          </w:p>
        </w:tc>
      </w:tr>
      <w:tr w:rsidR="002F617E" w14:paraId="242934BE" w14:textId="77777777">
        <w:tblPrEx>
          <w:tblCellMar>
            <w:left w:w="108" w:type="dxa"/>
            <w:right w:w="108" w:type="dxa"/>
          </w:tblCellMar>
        </w:tblPrEx>
        <w:tc>
          <w:tcPr>
            <w:tcW w:w="1355" w:type="pct"/>
          </w:tcPr>
          <w:p w14:paraId="63A6470E" w14:textId="77777777" w:rsidR="002F617E" w:rsidRDefault="00000000">
            <w:pPr>
              <w:spacing w:after="240"/>
              <w:jc w:val="left"/>
              <w:rPr>
                <w:b/>
                <w:bCs/>
                <w:szCs w:val="24"/>
              </w:rPr>
            </w:pPr>
            <w:r>
              <w:rPr>
                <w:b/>
                <w:bCs/>
                <w:szCs w:val="24"/>
              </w:rPr>
              <w:t>CB</w:t>
            </w:r>
          </w:p>
        </w:tc>
        <w:tc>
          <w:tcPr>
            <w:tcW w:w="3645" w:type="pct"/>
          </w:tcPr>
          <w:p w14:paraId="7D00D646" w14:textId="77777777" w:rsidR="002F617E" w:rsidRDefault="00000000">
            <w:pPr>
              <w:spacing w:after="240"/>
              <w:jc w:val="left"/>
              <w:rPr>
                <w:szCs w:val="24"/>
              </w:rPr>
            </w:pPr>
            <w:r>
              <w:rPr>
                <w:szCs w:val="24"/>
              </w:rPr>
              <w:t>Capitão Bill (Robertson)</w:t>
            </w:r>
          </w:p>
        </w:tc>
      </w:tr>
      <w:tr w:rsidR="002F617E" w14:paraId="3EF18D00" w14:textId="77777777">
        <w:tc>
          <w:tcPr>
            <w:tcW w:w="1355" w:type="pct"/>
          </w:tcPr>
          <w:p w14:paraId="5BD9137F" w14:textId="77777777" w:rsidR="002F617E" w:rsidRDefault="00000000">
            <w:pPr>
              <w:spacing w:after="120"/>
              <w:jc w:val="left"/>
              <w:rPr>
                <w:b/>
                <w:bCs/>
                <w:szCs w:val="24"/>
              </w:rPr>
            </w:pPr>
            <w:r>
              <w:rPr>
                <w:b/>
                <w:bCs/>
                <w:szCs w:val="24"/>
              </w:rPr>
              <w:t xml:space="preserve">CBA </w:t>
            </w:r>
          </w:p>
        </w:tc>
        <w:tc>
          <w:tcPr>
            <w:tcW w:w="3645" w:type="pct"/>
          </w:tcPr>
          <w:p w14:paraId="31CDCB00" w14:textId="77777777" w:rsidR="002F617E" w:rsidRDefault="00000000">
            <w:pPr>
              <w:spacing w:after="120"/>
              <w:jc w:val="left"/>
              <w:rPr>
                <w:szCs w:val="24"/>
              </w:rPr>
            </w:pPr>
            <w:r>
              <w:rPr>
                <w:szCs w:val="24"/>
              </w:rPr>
              <w:t xml:space="preserve">Passo A dos passos CB (não pode fazer Blow) </w:t>
            </w:r>
          </w:p>
        </w:tc>
      </w:tr>
      <w:tr w:rsidR="002F617E" w14:paraId="5468AFC3" w14:textId="77777777">
        <w:tc>
          <w:tcPr>
            <w:tcW w:w="1355" w:type="pct"/>
          </w:tcPr>
          <w:p w14:paraId="53BB1636" w14:textId="77777777" w:rsidR="002F617E" w:rsidRDefault="00000000">
            <w:pPr>
              <w:spacing w:after="120"/>
              <w:jc w:val="left"/>
              <w:rPr>
                <w:b/>
                <w:bCs/>
                <w:szCs w:val="24"/>
              </w:rPr>
            </w:pPr>
            <w:r>
              <w:rPr>
                <w:b/>
                <w:bCs/>
                <w:szCs w:val="24"/>
              </w:rPr>
              <w:t xml:space="preserve">CBB </w:t>
            </w:r>
          </w:p>
        </w:tc>
        <w:tc>
          <w:tcPr>
            <w:tcW w:w="3645" w:type="pct"/>
          </w:tcPr>
          <w:p w14:paraId="4B4FEDF5" w14:textId="77777777" w:rsidR="002F617E" w:rsidRDefault="00000000">
            <w:pPr>
              <w:spacing w:after="120"/>
              <w:jc w:val="left"/>
              <w:rPr>
                <w:szCs w:val="24"/>
              </w:rPr>
            </w:pPr>
            <w:r>
              <w:rPr>
                <w:szCs w:val="24"/>
              </w:rPr>
              <w:t xml:space="preserve">Passo B dos passos CB (não pode fazer Blow) </w:t>
            </w:r>
          </w:p>
        </w:tc>
      </w:tr>
      <w:tr w:rsidR="002F617E" w14:paraId="627E0CD6" w14:textId="77777777">
        <w:tc>
          <w:tcPr>
            <w:tcW w:w="1355" w:type="pct"/>
          </w:tcPr>
          <w:p w14:paraId="4F2BAAEC" w14:textId="77777777" w:rsidR="002F617E" w:rsidRDefault="00000000">
            <w:pPr>
              <w:spacing w:after="120"/>
              <w:jc w:val="left"/>
              <w:rPr>
                <w:b/>
                <w:bCs/>
                <w:szCs w:val="24"/>
              </w:rPr>
            </w:pPr>
            <w:r>
              <w:rPr>
                <w:b/>
                <w:bCs/>
                <w:szCs w:val="24"/>
              </w:rPr>
              <w:t>CBC</w:t>
            </w:r>
          </w:p>
        </w:tc>
        <w:tc>
          <w:tcPr>
            <w:tcW w:w="3645" w:type="pct"/>
          </w:tcPr>
          <w:p w14:paraId="59490CD4" w14:textId="77777777" w:rsidR="002F617E" w:rsidRDefault="00000000">
            <w:pPr>
              <w:spacing w:after="120"/>
              <w:jc w:val="left"/>
              <w:rPr>
                <w:szCs w:val="24"/>
              </w:rPr>
            </w:pPr>
            <w:r>
              <w:rPr>
                <w:szCs w:val="24"/>
              </w:rPr>
              <w:t xml:space="preserve">Passo C dos passos CB (não pode fazer Blow) </w:t>
            </w:r>
          </w:p>
        </w:tc>
      </w:tr>
      <w:tr w:rsidR="002F617E" w14:paraId="4CAA6A8A" w14:textId="77777777">
        <w:tblPrEx>
          <w:tblCellMar>
            <w:left w:w="108" w:type="dxa"/>
            <w:right w:w="108" w:type="dxa"/>
          </w:tblCellMar>
        </w:tblPrEx>
        <w:tc>
          <w:tcPr>
            <w:tcW w:w="1355" w:type="pct"/>
          </w:tcPr>
          <w:p w14:paraId="18BF5632" w14:textId="77777777" w:rsidR="002F617E" w:rsidRDefault="00000000">
            <w:pPr>
              <w:spacing w:after="240"/>
              <w:jc w:val="left"/>
              <w:rPr>
                <w:b/>
                <w:bCs/>
                <w:szCs w:val="24"/>
              </w:rPr>
            </w:pPr>
            <w:r>
              <w:rPr>
                <w:b/>
                <w:bCs/>
                <w:szCs w:val="24"/>
              </w:rPr>
              <w:t>CBS</w:t>
            </w:r>
          </w:p>
        </w:tc>
        <w:tc>
          <w:tcPr>
            <w:tcW w:w="3645" w:type="pct"/>
          </w:tcPr>
          <w:p w14:paraId="7F5A7794" w14:textId="77777777" w:rsidR="002F617E" w:rsidRDefault="00000000">
            <w:pPr>
              <w:spacing w:after="240"/>
              <w:jc w:val="left"/>
              <w:rPr>
                <w:szCs w:val="24"/>
              </w:rPr>
            </w:pPr>
            <w:r>
              <w:rPr>
                <w:szCs w:val="24"/>
              </w:rPr>
              <w:t>Sistema de Difusão da Colômbia</w:t>
            </w:r>
          </w:p>
        </w:tc>
      </w:tr>
      <w:tr w:rsidR="002F617E" w14:paraId="612D9CB3" w14:textId="77777777">
        <w:tc>
          <w:tcPr>
            <w:tcW w:w="1355" w:type="pct"/>
          </w:tcPr>
          <w:p w14:paraId="40C6210D" w14:textId="77777777" w:rsidR="002F617E" w:rsidRDefault="00000000">
            <w:pPr>
              <w:spacing w:after="120"/>
              <w:jc w:val="left"/>
              <w:rPr>
                <w:b/>
                <w:bCs/>
                <w:szCs w:val="24"/>
              </w:rPr>
            </w:pPr>
            <w:r>
              <w:rPr>
                <w:b/>
                <w:bCs/>
                <w:szCs w:val="24"/>
              </w:rPr>
              <w:t xml:space="preserve">CC </w:t>
            </w:r>
          </w:p>
        </w:tc>
        <w:tc>
          <w:tcPr>
            <w:tcW w:w="3645" w:type="pct"/>
          </w:tcPr>
          <w:p w14:paraId="0BEEBF4D" w14:textId="77777777" w:rsidR="002F617E" w:rsidRDefault="00000000">
            <w:pPr>
              <w:spacing w:after="120"/>
              <w:jc w:val="left"/>
              <w:rPr>
                <w:szCs w:val="24"/>
              </w:rPr>
            </w:pPr>
            <w:r>
              <w:rPr>
                <w:szCs w:val="24"/>
              </w:rPr>
              <w:t>Curso de Clearing (Implantes). Há 1 a 1,5 Quatriliões de anos. Percurso de GPMs com as planilhas do CC.</w:t>
            </w:r>
          </w:p>
        </w:tc>
      </w:tr>
      <w:tr w:rsidR="002F617E" w14:paraId="5F4C8BB5" w14:textId="77777777">
        <w:tc>
          <w:tcPr>
            <w:tcW w:w="1355" w:type="pct"/>
          </w:tcPr>
          <w:p w14:paraId="2DE173EB" w14:textId="77777777" w:rsidR="002F617E" w:rsidRDefault="00000000">
            <w:pPr>
              <w:spacing w:after="120"/>
              <w:jc w:val="left"/>
              <w:rPr>
                <w:b/>
                <w:bCs/>
                <w:szCs w:val="24"/>
              </w:rPr>
            </w:pPr>
            <w:r>
              <w:rPr>
                <w:b/>
                <w:bCs/>
                <w:szCs w:val="24"/>
              </w:rPr>
              <w:t xml:space="preserve">CCC </w:t>
            </w:r>
          </w:p>
        </w:tc>
        <w:tc>
          <w:tcPr>
            <w:tcW w:w="3645" w:type="pct"/>
          </w:tcPr>
          <w:p w14:paraId="3D28BFA2" w14:textId="77777777" w:rsidR="002F617E" w:rsidRDefault="00000000">
            <w:pPr>
              <w:spacing w:after="120"/>
              <w:jc w:val="left"/>
              <w:rPr>
                <w:szCs w:val="24"/>
              </w:rPr>
            </w:pPr>
            <w:r>
              <w:rPr>
                <w:szCs w:val="24"/>
              </w:rPr>
              <w:t>Um "CICLO DA CASCATA À COLETA". Isto é uma sequência de 24 GUMs (Modelos Universais de Jogos) com semelhança de propósito. Por exemplo, se o CCC tem como propósito "melhorar a compreensão da estética", então pode haver um GUM para Arte, outro para Música, outros para Histórias ou Livros, etc. Esta é uma descrição imensamente simplificada, contudo, uma vez que poderia também ser um GUM para "descrever a estética" e "criar estética", "trocar estéticas", etc. com todos os tipos de estéticas em cada GUM e então, nos posteriores, combinar as atividades dos anteriores em todos os fluxos e todas as dinâmicas!</w:t>
            </w:r>
          </w:p>
        </w:tc>
      </w:tr>
      <w:tr w:rsidR="002F617E" w14:paraId="31569BC1" w14:textId="77777777">
        <w:tc>
          <w:tcPr>
            <w:tcW w:w="1355" w:type="pct"/>
          </w:tcPr>
          <w:p w14:paraId="16988123" w14:textId="77777777" w:rsidR="002F617E" w:rsidRDefault="00000000">
            <w:pPr>
              <w:spacing w:after="120"/>
              <w:jc w:val="left"/>
              <w:rPr>
                <w:b/>
                <w:bCs/>
                <w:szCs w:val="24"/>
              </w:rPr>
            </w:pPr>
            <w:r>
              <w:rPr>
                <w:b/>
                <w:bCs/>
                <w:szCs w:val="24"/>
              </w:rPr>
              <w:t xml:space="preserve">CC RD </w:t>
            </w:r>
          </w:p>
        </w:tc>
        <w:tc>
          <w:tcPr>
            <w:tcW w:w="3645" w:type="pct"/>
          </w:tcPr>
          <w:p w14:paraId="739EE225" w14:textId="77777777" w:rsidR="002F617E" w:rsidRDefault="00000000">
            <w:pPr>
              <w:spacing w:after="120"/>
              <w:jc w:val="left"/>
              <w:rPr>
                <w:szCs w:val="24"/>
              </w:rPr>
            </w:pPr>
            <w:r>
              <w:rPr>
                <w:szCs w:val="24"/>
              </w:rPr>
              <w:t xml:space="preserve">RD Ciclo do Clone </w:t>
            </w:r>
          </w:p>
        </w:tc>
      </w:tr>
      <w:tr w:rsidR="002F617E" w14:paraId="7C336EF2" w14:textId="77777777">
        <w:tblPrEx>
          <w:tblCellMar>
            <w:left w:w="108" w:type="dxa"/>
            <w:right w:w="108" w:type="dxa"/>
          </w:tblCellMar>
        </w:tblPrEx>
        <w:tc>
          <w:tcPr>
            <w:tcW w:w="1355" w:type="pct"/>
          </w:tcPr>
          <w:p w14:paraId="62A20DC2" w14:textId="77777777" w:rsidR="002F617E" w:rsidRDefault="00000000">
            <w:pPr>
              <w:spacing w:after="240"/>
              <w:jc w:val="left"/>
              <w:rPr>
                <w:b/>
                <w:bCs/>
                <w:szCs w:val="24"/>
              </w:rPr>
            </w:pPr>
            <w:r>
              <w:rPr>
                <w:b/>
                <w:bCs/>
                <w:szCs w:val="24"/>
              </w:rPr>
              <w:t>CCNY</w:t>
            </w:r>
          </w:p>
        </w:tc>
        <w:tc>
          <w:tcPr>
            <w:tcW w:w="3645" w:type="pct"/>
          </w:tcPr>
          <w:p w14:paraId="7DF6B2B9" w14:textId="77777777" w:rsidR="002F617E" w:rsidRDefault="00000000">
            <w:pPr>
              <w:spacing w:after="240"/>
              <w:jc w:val="left"/>
              <w:rPr>
                <w:szCs w:val="24"/>
              </w:rPr>
            </w:pPr>
            <w:r>
              <w:rPr>
                <w:szCs w:val="24"/>
              </w:rPr>
              <w:t>Centro de Celebridades de Nova York</w:t>
            </w:r>
          </w:p>
        </w:tc>
      </w:tr>
      <w:tr w:rsidR="002F617E" w14:paraId="2E94BDA4" w14:textId="77777777">
        <w:tblPrEx>
          <w:tblCellMar>
            <w:left w:w="108" w:type="dxa"/>
            <w:right w:w="108" w:type="dxa"/>
          </w:tblCellMar>
        </w:tblPrEx>
        <w:tc>
          <w:tcPr>
            <w:tcW w:w="1355" w:type="pct"/>
          </w:tcPr>
          <w:p w14:paraId="5C3430F9" w14:textId="77777777" w:rsidR="002F617E" w:rsidRDefault="00000000">
            <w:pPr>
              <w:spacing w:after="240"/>
              <w:jc w:val="left"/>
              <w:rPr>
                <w:b/>
                <w:bCs/>
                <w:szCs w:val="24"/>
              </w:rPr>
            </w:pPr>
            <w:r>
              <w:rPr>
                <w:b/>
                <w:bCs/>
                <w:szCs w:val="24"/>
              </w:rPr>
              <w:t>CCRD</w:t>
            </w:r>
          </w:p>
        </w:tc>
        <w:tc>
          <w:tcPr>
            <w:tcW w:w="3645" w:type="pct"/>
          </w:tcPr>
          <w:p w14:paraId="5947B26C" w14:textId="77777777" w:rsidR="002F617E" w:rsidRDefault="00000000">
            <w:pPr>
              <w:spacing w:after="240"/>
              <w:jc w:val="left"/>
              <w:rPr>
                <w:szCs w:val="24"/>
              </w:rPr>
            </w:pPr>
            <w:r>
              <w:rPr>
                <w:szCs w:val="24"/>
              </w:rPr>
              <w:t>Rundown da Certeza de Clear</w:t>
            </w:r>
          </w:p>
        </w:tc>
      </w:tr>
      <w:tr w:rsidR="002F617E" w14:paraId="38ACBF90" w14:textId="77777777">
        <w:tc>
          <w:tcPr>
            <w:tcW w:w="1355" w:type="pct"/>
          </w:tcPr>
          <w:p w14:paraId="1B3BFF58" w14:textId="77777777" w:rsidR="002F617E" w:rsidRDefault="00000000">
            <w:pPr>
              <w:spacing w:after="120"/>
              <w:jc w:val="left"/>
              <w:rPr>
                <w:b/>
                <w:bCs/>
                <w:szCs w:val="24"/>
              </w:rPr>
            </w:pPr>
            <w:r>
              <w:rPr>
                <w:b/>
                <w:bCs/>
                <w:szCs w:val="24"/>
              </w:rPr>
              <w:t>C de S ou IdeC</w:t>
            </w:r>
          </w:p>
        </w:tc>
        <w:tc>
          <w:tcPr>
            <w:tcW w:w="3645" w:type="pct"/>
          </w:tcPr>
          <w:p w14:paraId="67BF8060" w14:textId="77777777" w:rsidR="002F617E" w:rsidRDefault="00000000">
            <w:pPr>
              <w:spacing w:after="120"/>
              <w:jc w:val="left"/>
              <w:rPr>
                <w:szCs w:val="24"/>
              </w:rPr>
            </w:pPr>
            <w:r>
              <w:rPr>
                <w:szCs w:val="24"/>
              </w:rPr>
              <w:t xml:space="preserve">Igreja de Cientologia </w:t>
            </w:r>
          </w:p>
        </w:tc>
      </w:tr>
      <w:tr w:rsidR="002F617E" w14:paraId="0124CAE2" w14:textId="77777777">
        <w:tc>
          <w:tcPr>
            <w:tcW w:w="1355" w:type="pct"/>
          </w:tcPr>
          <w:p w14:paraId="563DC53D" w14:textId="77777777" w:rsidR="002F617E" w:rsidRDefault="00000000">
            <w:pPr>
              <w:spacing w:after="120"/>
              <w:jc w:val="left"/>
              <w:rPr>
                <w:b/>
                <w:bCs/>
                <w:szCs w:val="24"/>
              </w:rPr>
            </w:pPr>
            <w:r>
              <w:rPr>
                <w:b/>
                <w:bCs/>
                <w:szCs w:val="24"/>
              </w:rPr>
              <w:t>CDEI</w:t>
            </w:r>
          </w:p>
        </w:tc>
        <w:tc>
          <w:tcPr>
            <w:tcW w:w="3645" w:type="pct"/>
          </w:tcPr>
          <w:p w14:paraId="1AC48B68" w14:textId="77777777" w:rsidR="002F617E" w:rsidRDefault="00000000">
            <w:pPr>
              <w:spacing w:after="120"/>
              <w:jc w:val="left"/>
              <w:rPr>
                <w:szCs w:val="24"/>
              </w:rPr>
            </w:pPr>
            <w:r>
              <w:rPr>
                <w:szCs w:val="24"/>
              </w:rPr>
              <w:t>Curiosidade, desejo, forçar, inibição.</w:t>
            </w:r>
          </w:p>
        </w:tc>
      </w:tr>
      <w:tr w:rsidR="002F617E" w14:paraId="322DB787" w14:textId="77777777">
        <w:tc>
          <w:tcPr>
            <w:tcW w:w="1355" w:type="pct"/>
          </w:tcPr>
          <w:p w14:paraId="7B87F91E" w14:textId="77777777" w:rsidR="002F617E" w:rsidRDefault="00000000">
            <w:pPr>
              <w:spacing w:after="120"/>
              <w:jc w:val="left"/>
              <w:rPr>
                <w:b/>
                <w:bCs/>
                <w:szCs w:val="24"/>
              </w:rPr>
            </w:pPr>
            <w:r>
              <w:rPr>
                <w:b/>
                <w:bCs/>
                <w:szCs w:val="24"/>
              </w:rPr>
              <w:t>CDEINR</w:t>
            </w:r>
          </w:p>
        </w:tc>
        <w:tc>
          <w:tcPr>
            <w:tcW w:w="3645" w:type="pct"/>
          </w:tcPr>
          <w:p w14:paraId="2A6CFCDF" w14:textId="77777777" w:rsidR="002F617E" w:rsidRDefault="00000000">
            <w:pPr>
              <w:spacing w:after="120"/>
              <w:jc w:val="left"/>
              <w:rPr>
                <w:szCs w:val="24"/>
              </w:rPr>
            </w:pPr>
            <w:r>
              <w:rPr>
                <w:szCs w:val="24"/>
              </w:rPr>
              <w:t>Curiosidade, desejo, forçar, inibição, nenhum, recusado</w:t>
            </w:r>
          </w:p>
        </w:tc>
      </w:tr>
      <w:tr w:rsidR="002F617E" w14:paraId="1D28BB53" w14:textId="77777777">
        <w:tc>
          <w:tcPr>
            <w:tcW w:w="1355" w:type="pct"/>
          </w:tcPr>
          <w:p w14:paraId="1EE67895" w14:textId="77777777" w:rsidR="002F617E" w:rsidRDefault="00000000">
            <w:pPr>
              <w:spacing w:after="120"/>
              <w:jc w:val="left"/>
              <w:rPr>
                <w:b/>
                <w:bCs/>
                <w:szCs w:val="24"/>
              </w:rPr>
            </w:pPr>
            <w:r>
              <w:rPr>
                <w:b/>
                <w:bCs/>
                <w:szCs w:val="24"/>
              </w:rPr>
              <w:t xml:space="preserve">C,D,U, </w:t>
            </w:r>
          </w:p>
        </w:tc>
        <w:tc>
          <w:tcPr>
            <w:tcW w:w="3645" w:type="pct"/>
          </w:tcPr>
          <w:p w14:paraId="0AACAAFF" w14:textId="77777777" w:rsidR="002F617E" w:rsidRDefault="00000000">
            <w:pPr>
              <w:spacing w:after="120"/>
              <w:jc w:val="left"/>
              <w:rPr>
                <w:szCs w:val="24"/>
              </w:rPr>
            </w:pPr>
            <w:r>
              <w:rPr>
                <w:szCs w:val="24"/>
              </w:rPr>
              <w:t>Conectado, Desconectado, Não conectado Sequência do manejamento dos seres relativos a um assunto ou área.</w:t>
            </w:r>
          </w:p>
        </w:tc>
      </w:tr>
      <w:tr w:rsidR="002F617E" w14:paraId="03D9D955" w14:textId="77777777">
        <w:tblPrEx>
          <w:tblCellMar>
            <w:left w:w="108" w:type="dxa"/>
            <w:right w:w="108" w:type="dxa"/>
          </w:tblCellMar>
        </w:tblPrEx>
        <w:tc>
          <w:tcPr>
            <w:tcW w:w="1355" w:type="pct"/>
          </w:tcPr>
          <w:p w14:paraId="3EA72BF4" w14:textId="77777777" w:rsidR="002F617E" w:rsidRDefault="00000000">
            <w:pPr>
              <w:spacing w:after="240"/>
              <w:jc w:val="left"/>
              <w:rPr>
                <w:b/>
                <w:bCs/>
                <w:szCs w:val="24"/>
              </w:rPr>
            </w:pPr>
            <w:r>
              <w:rPr>
                <w:b/>
                <w:bCs/>
                <w:szCs w:val="24"/>
              </w:rPr>
              <w:t>CEDARS</w:t>
            </w:r>
          </w:p>
        </w:tc>
        <w:tc>
          <w:tcPr>
            <w:tcW w:w="3645" w:type="pct"/>
          </w:tcPr>
          <w:p w14:paraId="2E4E1073" w14:textId="77777777" w:rsidR="002F617E" w:rsidRDefault="00000000">
            <w:pPr>
              <w:spacing w:after="240"/>
              <w:jc w:val="left"/>
              <w:rPr>
                <w:szCs w:val="24"/>
              </w:rPr>
            </w:pPr>
            <w:r>
              <w:rPr>
                <w:szCs w:val="24"/>
              </w:rPr>
              <w:t>O complexo hospitalar “Os Cedros do Líbano “ comprado pela Igreja para fazer uma grande organização em Los Angeles</w:t>
            </w:r>
          </w:p>
        </w:tc>
      </w:tr>
      <w:tr w:rsidR="002F617E" w14:paraId="3128C66F" w14:textId="77777777">
        <w:tblPrEx>
          <w:tblCellMar>
            <w:left w:w="108" w:type="dxa"/>
            <w:right w:w="108" w:type="dxa"/>
          </w:tblCellMar>
        </w:tblPrEx>
        <w:tc>
          <w:tcPr>
            <w:tcW w:w="1355" w:type="pct"/>
          </w:tcPr>
          <w:p w14:paraId="57734547" w14:textId="77777777" w:rsidR="002F617E" w:rsidRDefault="00000000">
            <w:pPr>
              <w:spacing w:after="240"/>
              <w:jc w:val="left"/>
              <w:rPr>
                <w:b/>
                <w:bCs/>
                <w:szCs w:val="24"/>
              </w:rPr>
            </w:pPr>
            <w:r>
              <w:rPr>
                <w:b/>
                <w:bCs/>
                <w:szCs w:val="24"/>
              </w:rPr>
              <w:t>100 CENTILIÕES DE ANOS</w:t>
            </w:r>
          </w:p>
        </w:tc>
        <w:tc>
          <w:tcPr>
            <w:tcW w:w="3645" w:type="pct"/>
          </w:tcPr>
          <w:p w14:paraId="7C35A5DB" w14:textId="77777777" w:rsidR="002F617E" w:rsidRDefault="00000000">
            <w:pPr>
              <w:spacing w:after="240"/>
              <w:jc w:val="left"/>
              <w:rPr>
                <w:szCs w:val="24"/>
              </w:rPr>
            </w:pPr>
            <w:r>
              <w:rPr>
                <w:szCs w:val="24"/>
              </w:rPr>
              <w:t>O universo MEST remonta há 100 Centiliões de anos. É 100 vezes 10 elevado à potência 303, que é 303 zeros após os 10. Isso é muito tempo. E nós sabemos que é essa data porque é a que liberta todos os que estão COLADOS ou foram DESPEJADOS para o universo MEST. (TB 8)</w:t>
            </w:r>
          </w:p>
        </w:tc>
      </w:tr>
      <w:tr w:rsidR="002F617E" w14:paraId="7075BB57" w14:textId="77777777">
        <w:tblPrEx>
          <w:tblCellMar>
            <w:left w:w="108" w:type="dxa"/>
            <w:right w:w="108" w:type="dxa"/>
          </w:tblCellMar>
        </w:tblPrEx>
        <w:tc>
          <w:tcPr>
            <w:tcW w:w="1355" w:type="pct"/>
          </w:tcPr>
          <w:p w14:paraId="04515E2E" w14:textId="77777777" w:rsidR="002F617E" w:rsidRDefault="00000000">
            <w:pPr>
              <w:spacing w:after="240"/>
              <w:jc w:val="left"/>
              <w:rPr>
                <w:b/>
                <w:bCs/>
                <w:szCs w:val="24"/>
              </w:rPr>
            </w:pPr>
            <w:r>
              <w:rPr>
                <w:b/>
                <w:bCs/>
                <w:szCs w:val="24"/>
              </w:rPr>
              <w:t>CENTILIÕES (Abrev. cent.)</w:t>
            </w:r>
          </w:p>
        </w:tc>
        <w:tc>
          <w:tcPr>
            <w:tcW w:w="3645" w:type="pct"/>
          </w:tcPr>
          <w:p w14:paraId="4096B39F" w14:textId="77777777" w:rsidR="002F617E" w:rsidRDefault="00000000">
            <w:pPr>
              <w:spacing w:after="240"/>
              <w:jc w:val="left"/>
              <w:rPr>
                <w:szCs w:val="24"/>
              </w:rPr>
            </w:pPr>
            <w:r>
              <w:rPr>
                <w:szCs w:val="24"/>
              </w:rPr>
              <w:t>10x10</w:t>
            </w:r>
            <w:r>
              <w:rPr>
                <w:szCs w:val="24"/>
                <w:vertAlign w:val="superscript"/>
              </w:rPr>
              <w:t>303</w:t>
            </w:r>
            <w:r>
              <w:rPr>
                <w:szCs w:val="24"/>
              </w:rPr>
              <w:t>. Um 1 seguido por 303 zeros.</w:t>
            </w:r>
          </w:p>
        </w:tc>
      </w:tr>
      <w:tr w:rsidR="002F617E" w14:paraId="395444EF" w14:textId="77777777">
        <w:tblPrEx>
          <w:tblCellMar>
            <w:left w:w="108" w:type="dxa"/>
            <w:right w:w="108" w:type="dxa"/>
          </w:tblCellMar>
        </w:tblPrEx>
        <w:tc>
          <w:tcPr>
            <w:tcW w:w="1355" w:type="pct"/>
          </w:tcPr>
          <w:p w14:paraId="6FA0FDFA" w14:textId="77777777" w:rsidR="002F617E" w:rsidRDefault="00000000">
            <w:pPr>
              <w:spacing w:after="240"/>
              <w:jc w:val="left"/>
              <w:rPr>
                <w:b/>
                <w:bCs/>
                <w:szCs w:val="24"/>
              </w:rPr>
            </w:pPr>
            <w:r>
              <w:rPr>
                <w:b/>
                <w:bCs/>
                <w:szCs w:val="24"/>
              </w:rPr>
              <w:t>CERT</w:t>
            </w:r>
          </w:p>
        </w:tc>
        <w:tc>
          <w:tcPr>
            <w:tcW w:w="3645" w:type="pct"/>
          </w:tcPr>
          <w:p w14:paraId="0E3C45F3" w14:textId="77777777" w:rsidR="002F617E" w:rsidRDefault="00000000">
            <w:pPr>
              <w:spacing w:after="240"/>
              <w:jc w:val="left"/>
              <w:rPr>
                <w:szCs w:val="24"/>
              </w:rPr>
            </w:pPr>
            <w:r>
              <w:rPr>
                <w:szCs w:val="24"/>
              </w:rPr>
              <w:t>Certeza [Certainty Magazine] (Revista).</w:t>
            </w:r>
          </w:p>
        </w:tc>
      </w:tr>
      <w:tr w:rsidR="002F617E" w14:paraId="1EA8A977" w14:textId="77777777">
        <w:tblPrEx>
          <w:tblCellMar>
            <w:left w:w="108" w:type="dxa"/>
            <w:right w:w="108" w:type="dxa"/>
          </w:tblCellMar>
        </w:tblPrEx>
        <w:tc>
          <w:tcPr>
            <w:tcW w:w="1355" w:type="pct"/>
          </w:tcPr>
          <w:p w14:paraId="70E54D81" w14:textId="77777777" w:rsidR="002F617E" w:rsidRDefault="00000000">
            <w:pPr>
              <w:spacing w:after="240"/>
              <w:jc w:val="left"/>
              <w:rPr>
                <w:b/>
                <w:bCs/>
                <w:szCs w:val="24"/>
              </w:rPr>
            </w:pPr>
            <w:r>
              <w:rPr>
                <w:b/>
                <w:bCs/>
                <w:szCs w:val="24"/>
              </w:rPr>
              <w:t>CERTS</w:t>
            </w:r>
          </w:p>
        </w:tc>
        <w:tc>
          <w:tcPr>
            <w:tcW w:w="3645" w:type="pct"/>
          </w:tcPr>
          <w:p w14:paraId="27DB2F0C" w14:textId="77777777" w:rsidR="002F617E" w:rsidRDefault="00000000">
            <w:pPr>
              <w:spacing w:after="240"/>
              <w:jc w:val="left"/>
              <w:rPr>
                <w:szCs w:val="24"/>
              </w:rPr>
            </w:pPr>
            <w:r>
              <w:rPr>
                <w:szCs w:val="24"/>
              </w:rPr>
              <w:t>Certificados</w:t>
            </w:r>
          </w:p>
        </w:tc>
      </w:tr>
      <w:tr w:rsidR="002F617E" w14:paraId="1497E705" w14:textId="77777777">
        <w:tblPrEx>
          <w:tblCellMar>
            <w:left w:w="108" w:type="dxa"/>
            <w:right w:w="108" w:type="dxa"/>
          </w:tblCellMar>
        </w:tblPrEx>
        <w:tc>
          <w:tcPr>
            <w:tcW w:w="1355" w:type="pct"/>
          </w:tcPr>
          <w:p w14:paraId="477A065C" w14:textId="77777777" w:rsidR="002F617E" w:rsidRDefault="00000000">
            <w:pPr>
              <w:spacing w:after="240"/>
              <w:jc w:val="left"/>
              <w:rPr>
                <w:b/>
                <w:bCs/>
                <w:szCs w:val="24"/>
              </w:rPr>
            </w:pPr>
            <w:r>
              <w:rPr>
                <w:b/>
                <w:bCs/>
                <w:szCs w:val="24"/>
              </w:rPr>
              <w:lastRenderedPageBreak/>
              <w:t>CG&amp;AC</w:t>
            </w:r>
          </w:p>
        </w:tc>
        <w:tc>
          <w:tcPr>
            <w:tcW w:w="3645" w:type="pct"/>
          </w:tcPr>
          <w:p w14:paraId="2F52BFE1" w14:textId="77777777" w:rsidR="002F617E" w:rsidRDefault="00000000">
            <w:pPr>
              <w:spacing w:after="240"/>
              <w:jc w:val="left"/>
              <w:rPr>
                <w:szCs w:val="24"/>
              </w:rPr>
            </w:pPr>
            <w:r>
              <w:rPr>
                <w:szCs w:val="24"/>
              </w:rPr>
              <w:t>A Carta de Classificação, Gradação e Consciência [The Classification, Gradation and Awareness Chart] (Carta).</w:t>
            </w:r>
          </w:p>
        </w:tc>
      </w:tr>
      <w:tr w:rsidR="002F617E" w14:paraId="253FEDCB" w14:textId="77777777">
        <w:tblPrEx>
          <w:tblCellMar>
            <w:left w:w="108" w:type="dxa"/>
            <w:right w:w="108" w:type="dxa"/>
          </w:tblCellMar>
        </w:tblPrEx>
        <w:tc>
          <w:tcPr>
            <w:tcW w:w="1355" w:type="pct"/>
          </w:tcPr>
          <w:p w14:paraId="22865AD9" w14:textId="77777777" w:rsidR="002F617E" w:rsidRDefault="00000000">
            <w:pPr>
              <w:spacing w:after="240"/>
              <w:jc w:val="left"/>
              <w:rPr>
                <w:b/>
                <w:bCs/>
                <w:szCs w:val="24"/>
              </w:rPr>
            </w:pPr>
            <w:r>
              <w:rPr>
                <w:b/>
                <w:bCs/>
                <w:szCs w:val="24"/>
              </w:rPr>
              <w:t>CHACRA COROA</w:t>
            </w:r>
          </w:p>
        </w:tc>
        <w:tc>
          <w:tcPr>
            <w:tcW w:w="3645" w:type="pct"/>
          </w:tcPr>
          <w:p w14:paraId="1757FADF" w14:textId="77777777" w:rsidR="002F617E" w:rsidRDefault="00000000">
            <w:pPr>
              <w:spacing w:after="240"/>
              <w:jc w:val="left"/>
              <w:rPr>
                <w:szCs w:val="24"/>
              </w:rPr>
            </w:pPr>
            <w:r>
              <w:rPr>
                <w:szCs w:val="24"/>
              </w:rPr>
              <w:t>1. Há uma interessante que torna possível compreendermos todas as religiões orientais. Na verdade, é uma plug que é composta de vários BTs ou MUITOS BTs e Clusters sob a forma das Chakras das religiões orientais.  São ÁREAS DE SUPOSTA VIDA PELA ESPINHA ABAIXO. São seis ou sete Clusters postos diretamente em cima uns dos outros parecendo a espinha humana. E no topo disso há um CLUSTER DOURADO PARECENDO UM CRÂNIO, um Totenkopf (é a palavra alemã para crânio e ossos cruzados e símbolos de cabeça de morte. O símbolo Totenkopf é um antigo símbolo internacional para morte, o desafio da morte, perigo, ou os mortos, assim como a pirataria), um crânio dourado. É o Chakra Coroa ou o Chakra Dourado. Aquilo onde no Oriente se pensa que o tipo (ou thetan) ESTÁ. Mas é APENAS OUTRO CLUSTER, e está geralmente ENCOBERTO À VISÃO DOS THETANS DO LADO DE FORA DA PLUG, e pode ser PRESO AO CORPO.  (TB7)</w:t>
            </w:r>
          </w:p>
        </w:tc>
      </w:tr>
      <w:tr w:rsidR="002F617E" w14:paraId="209A4EBF" w14:textId="77777777">
        <w:tc>
          <w:tcPr>
            <w:tcW w:w="1355" w:type="pct"/>
          </w:tcPr>
          <w:p w14:paraId="209241BD" w14:textId="77777777" w:rsidR="002F617E" w:rsidRDefault="00000000">
            <w:pPr>
              <w:spacing w:after="120"/>
              <w:jc w:val="left"/>
              <w:rPr>
                <w:b/>
                <w:bCs/>
                <w:szCs w:val="24"/>
              </w:rPr>
            </w:pPr>
            <w:r>
              <w:rPr>
                <w:b/>
                <w:bCs/>
                <w:szCs w:val="24"/>
              </w:rPr>
              <w:t xml:space="preserve">CI </w:t>
            </w:r>
          </w:p>
        </w:tc>
        <w:tc>
          <w:tcPr>
            <w:tcW w:w="3645" w:type="pct"/>
          </w:tcPr>
          <w:p w14:paraId="25F0C3F5" w14:textId="77777777" w:rsidR="002F617E" w:rsidRDefault="00000000">
            <w:pPr>
              <w:spacing w:after="120"/>
              <w:jc w:val="left"/>
              <w:rPr>
                <w:szCs w:val="24"/>
              </w:rPr>
            </w:pPr>
            <w:r>
              <w:rPr>
                <w:szCs w:val="24"/>
              </w:rPr>
              <w:t xml:space="preserve">Contra intenção </w:t>
            </w:r>
          </w:p>
        </w:tc>
      </w:tr>
      <w:tr w:rsidR="002F617E" w14:paraId="007D0EE5" w14:textId="77777777">
        <w:tblPrEx>
          <w:tblCellMar>
            <w:left w:w="108" w:type="dxa"/>
            <w:right w:w="108" w:type="dxa"/>
          </w:tblCellMar>
        </w:tblPrEx>
        <w:tc>
          <w:tcPr>
            <w:tcW w:w="1355" w:type="pct"/>
          </w:tcPr>
          <w:p w14:paraId="5ACBA677" w14:textId="77777777" w:rsidR="002F617E" w:rsidRDefault="00000000">
            <w:pPr>
              <w:spacing w:after="240"/>
              <w:jc w:val="left"/>
              <w:rPr>
                <w:b/>
                <w:bCs/>
                <w:szCs w:val="24"/>
              </w:rPr>
            </w:pPr>
            <w:r>
              <w:rPr>
                <w:b/>
                <w:bCs/>
                <w:szCs w:val="24"/>
              </w:rPr>
              <w:t>CIENTOLOGIA</w:t>
            </w:r>
          </w:p>
        </w:tc>
        <w:tc>
          <w:tcPr>
            <w:tcW w:w="3645" w:type="pct"/>
          </w:tcPr>
          <w:p w14:paraId="51BDFC18" w14:textId="77777777" w:rsidR="002F617E" w:rsidRDefault="00000000">
            <w:pPr>
              <w:spacing w:after="240"/>
              <w:jc w:val="left"/>
              <w:rPr>
                <w:szCs w:val="24"/>
              </w:rPr>
            </w:pPr>
            <w:r>
              <w:rPr>
                <w:szCs w:val="24"/>
              </w:rPr>
              <w:t>Saber como saber as respostas no sentido mais amplo do termo, a ciência da verdade, as formas de a encontrar</w:t>
            </w:r>
          </w:p>
        </w:tc>
      </w:tr>
      <w:tr w:rsidR="002F617E" w14:paraId="5257440F" w14:textId="77777777">
        <w:tc>
          <w:tcPr>
            <w:tcW w:w="1355" w:type="pct"/>
          </w:tcPr>
          <w:p w14:paraId="58B1296D" w14:textId="77777777" w:rsidR="002F617E" w:rsidRDefault="00000000">
            <w:pPr>
              <w:spacing w:after="120"/>
              <w:jc w:val="left"/>
              <w:rPr>
                <w:b/>
                <w:bCs/>
                <w:szCs w:val="24"/>
              </w:rPr>
            </w:pPr>
            <w:r>
              <w:rPr>
                <w:b/>
                <w:bCs/>
                <w:szCs w:val="24"/>
              </w:rPr>
              <w:t xml:space="preserve">Civ. </w:t>
            </w:r>
          </w:p>
        </w:tc>
        <w:tc>
          <w:tcPr>
            <w:tcW w:w="3645" w:type="pct"/>
          </w:tcPr>
          <w:p w14:paraId="1F8F2A52" w14:textId="77777777" w:rsidR="002F617E" w:rsidRDefault="00000000">
            <w:pPr>
              <w:spacing w:after="120"/>
              <w:jc w:val="left"/>
              <w:rPr>
                <w:szCs w:val="24"/>
              </w:rPr>
            </w:pPr>
            <w:r>
              <w:rPr>
                <w:szCs w:val="24"/>
              </w:rPr>
              <w:t xml:space="preserve">Civilização (…jogo) </w:t>
            </w:r>
          </w:p>
        </w:tc>
      </w:tr>
      <w:tr w:rsidR="002F617E" w14:paraId="436EA4FB" w14:textId="77777777">
        <w:tc>
          <w:tcPr>
            <w:tcW w:w="1355" w:type="pct"/>
          </w:tcPr>
          <w:p w14:paraId="78DADD18" w14:textId="77777777" w:rsidR="002F617E" w:rsidRDefault="00000000">
            <w:pPr>
              <w:spacing w:after="120"/>
              <w:jc w:val="left"/>
              <w:rPr>
                <w:b/>
                <w:bCs/>
                <w:szCs w:val="24"/>
              </w:rPr>
            </w:pPr>
            <w:r>
              <w:rPr>
                <w:b/>
                <w:bCs/>
                <w:szCs w:val="24"/>
              </w:rPr>
              <w:t>CL</w:t>
            </w:r>
          </w:p>
        </w:tc>
        <w:tc>
          <w:tcPr>
            <w:tcW w:w="3645" w:type="pct"/>
          </w:tcPr>
          <w:p w14:paraId="7F60E643" w14:textId="77777777" w:rsidR="002F617E" w:rsidRDefault="00000000">
            <w:pPr>
              <w:spacing w:after="120"/>
              <w:jc w:val="left"/>
              <w:rPr>
                <w:szCs w:val="24"/>
              </w:rPr>
            </w:pPr>
            <w:r>
              <w:rPr>
                <w:szCs w:val="24"/>
              </w:rPr>
              <w:t>1. Clone, ver. 2. Classe de Auditor.</w:t>
            </w:r>
          </w:p>
        </w:tc>
      </w:tr>
      <w:tr w:rsidR="002F617E" w14:paraId="5ED639DD" w14:textId="77777777">
        <w:tc>
          <w:tcPr>
            <w:tcW w:w="1355" w:type="pct"/>
          </w:tcPr>
          <w:p w14:paraId="06BC08C7" w14:textId="77777777" w:rsidR="002F617E" w:rsidRDefault="00000000">
            <w:pPr>
              <w:spacing w:after="120"/>
              <w:jc w:val="left"/>
              <w:rPr>
                <w:b/>
                <w:bCs/>
                <w:szCs w:val="24"/>
              </w:rPr>
            </w:pPr>
            <w:r>
              <w:rPr>
                <w:b/>
                <w:bCs/>
                <w:szCs w:val="24"/>
              </w:rPr>
              <w:t xml:space="preserve">Classe VIII </w:t>
            </w:r>
          </w:p>
        </w:tc>
        <w:tc>
          <w:tcPr>
            <w:tcW w:w="3645" w:type="pct"/>
          </w:tcPr>
          <w:p w14:paraId="76A97ABA" w14:textId="77777777" w:rsidR="002F617E" w:rsidRDefault="00000000">
            <w:pPr>
              <w:spacing w:after="120"/>
              <w:jc w:val="left"/>
              <w:rPr>
                <w:szCs w:val="24"/>
              </w:rPr>
            </w:pPr>
            <w:r>
              <w:rPr>
                <w:szCs w:val="24"/>
              </w:rPr>
              <w:t>Curso de auditor e C/S até OT III</w:t>
            </w:r>
          </w:p>
        </w:tc>
      </w:tr>
      <w:tr w:rsidR="002F617E" w14:paraId="27E92442" w14:textId="77777777">
        <w:tc>
          <w:tcPr>
            <w:tcW w:w="1355" w:type="pct"/>
          </w:tcPr>
          <w:p w14:paraId="5B76BCB5" w14:textId="77777777" w:rsidR="002F617E" w:rsidRDefault="00000000">
            <w:pPr>
              <w:spacing w:after="120"/>
              <w:jc w:val="left"/>
              <w:rPr>
                <w:b/>
                <w:bCs/>
                <w:szCs w:val="24"/>
              </w:rPr>
            </w:pPr>
            <w:r>
              <w:rPr>
                <w:b/>
                <w:bCs/>
                <w:szCs w:val="24"/>
              </w:rPr>
              <w:t>CLEAR</w:t>
            </w:r>
          </w:p>
        </w:tc>
        <w:tc>
          <w:tcPr>
            <w:tcW w:w="3645" w:type="pct"/>
          </w:tcPr>
          <w:p w14:paraId="75325B65" w14:textId="77777777" w:rsidR="002F617E" w:rsidRDefault="00000000">
            <w:pPr>
              <w:spacing w:after="120"/>
              <w:jc w:val="left"/>
              <w:rPr>
                <w:szCs w:val="24"/>
              </w:rPr>
            </w:pPr>
            <w:r>
              <w:rPr>
                <w:szCs w:val="24"/>
              </w:rPr>
              <w:t>Agora, quando têm um Clear, têm alguém - este é o segundo dado estável - têm alguém que está separado do caso composto. Ele tem algum espaço limpo em torno dele. Antes de Clear estão lidando com um caso composto. Estão lidando com alguém que é o seu caso. Ele está a ser, é tudo ele. Ele é tudo o mesmo. Ele está emaranhado nele como em uma teia de aranha. Quando ele está Clear, no entanto, ele está separado disso. Está como no centro de uma esfera com o espaço limpo, e, então, o caso está um pouco para além dela. Portanto, ele é Clear. Agora, o que têm de perceber, é que devem tratar qualquer coisa que poderia potencialmente ligá-lo novamente a esse caso composto num modo " determinado por outros- " ou "causador de efeito ". (TB12)</w:t>
            </w:r>
          </w:p>
        </w:tc>
      </w:tr>
      <w:tr w:rsidR="002F617E" w14:paraId="3E7A820F" w14:textId="77777777">
        <w:tc>
          <w:tcPr>
            <w:tcW w:w="1355" w:type="pct"/>
          </w:tcPr>
          <w:p w14:paraId="3620C77A" w14:textId="77777777" w:rsidR="002F617E" w:rsidRDefault="00000000">
            <w:pPr>
              <w:spacing w:after="120"/>
              <w:jc w:val="left"/>
              <w:rPr>
                <w:b/>
                <w:bCs/>
                <w:szCs w:val="24"/>
              </w:rPr>
            </w:pPr>
            <w:r>
              <w:rPr>
                <w:b/>
                <w:bCs/>
                <w:szCs w:val="24"/>
              </w:rPr>
              <w:t>CLEAR KEY-OUT</w:t>
            </w:r>
          </w:p>
        </w:tc>
        <w:tc>
          <w:tcPr>
            <w:tcW w:w="3645" w:type="pct"/>
          </w:tcPr>
          <w:p w14:paraId="22916272" w14:textId="77777777" w:rsidR="002F617E" w:rsidRDefault="00000000">
            <w:pPr>
              <w:spacing w:after="120"/>
              <w:jc w:val="left"/>
              <w:rPr>
                <w:szCs w:val="24"/>
              </w:rPr>
            </w:pPr>
            <w:r>
              <w:rPr>
                <w:szCs w:val="24"/>
              </w:rPr>
              <w:t>1.Quando se encontram as palavras lock que estavam atadas aos GPMs, nesta ou mesmo numa vida anterior, e as desestimulamos, (as isolamos da massa principal), os GPMs mergulham de novo no seu alinhamento correto e cessam de ter efeito. Isto produz um Clear key-out. Esta condição é valiosa porque os GPMs podem agora ser confrontados um a um (não às dúzias) e a Rotina 6 pode ser facilmente percorrida no preclaro. (B 17 Out. 64 III) 2. É um Clear simulado e chamamos-lhe muito apropriadamente ‘Clear key-out ‘. Mas não é um Clear, é um release (liberto). (B 2 Abr. 65) [O seguinte é uma citação do B 24 Set. 78, emissão III, "Clear Dianética. ‘ Acabei de determinar que tal coisa como o Clear key-out não existe. Existe apenas o Clear de Dianética e ele é um Clear ‘].</w:t>
            </w:r>
          </w:p>
        </w:tc>
      </w:tr>
      <w:tr w:rsidR="002F617E" w14:paraId="39C19E7B" w14:textId="77777777">
        <w:tc>
          <w:tcPr>
            <w:tcW w:w="1355" w:type="pct"/>
          </w:tcPr>
          <w:p w14:paraId="7CDC60B2" w14:textId="77777777" w:rsidR="002F617E" w:rsidRDefault="00000000">
            <w:pPr>
              <w:spacing w:after="120"/>
              <w:jc w:val="left"/>
              <w:rPr>
                <w:b/>
                <w:bCs/>
                <w:szCs w:val="24"/>
              </w:rPr>
            </w:pPr>
            <w:r>
              <w:rPr>
                <w:b/>
                <w:bCs/>
                <w:szCs w:val="24"/>
              </w:rPr>
              <w:t>CLEAR MEST</w:t>
            </w:r>
          </w:p>
        </w:tc>
        <w:tc>
          <w:tcPr>
            <w:tcW w:w="3645" w:type="pct"/>
          </w:tcPr>
          <w:p w14:paraId="2D769868" w14:textId="77777777" w:rsidR="002F617E" w:rsidRDefault="00000000">
            <w:pPr>
              <w:spacing w:after="120"/>
              <w:jc w:val="left"/>
              <w:rPr>
                <w:szCs w:val="24"/>
              </w:rPr>
            </w:pPr>
            <w:r>
              <w:rPr>
                <w:szCs w:val="24"/>
              </w:rPr>
              <w:t xml:space="preserve">1. Clear mest quer dizer o clear do Livro Um. Definíamos aí o clear em termos de fac-símiles. Trata-se de uma definição mecânica bastante simples. Dizia, de facto, que tanto diz respeito aos seres humanos, o nosso preclaro </w:t>
            </w:r>
            <w:r>
              <w:rPr>
                <w:szCs w:val="24"/>
              </w:rPr>
              <w:lastRenderedPageBreak/>
              <w:t>tinha finalmente chegado a um ponto em que tinha sónico e Visio a cores totais, não tinha psicoses nem neuroses e conseguia recordar o que lhe tinha sucedido nesta vida. (SCP, p. 3) 2. Alguém que sabe que atingiu o primeiro degrau da escada na sua subida. Também sabe que o resto da humanidade não clear, está abaixo desse estado sem terem consciência dessa situação. Um clear mest ainda se vê a si próprio mais ou menos como um corpo e está mais ou menos dependente de um. Todos os engramas estão efetivamente key-out sem serem examinados. Para todos os efeitos, estão apagados. Tem excelente recordação. Pode ou não ser exato e minucioso na sua recordação. (Abil 87) 3. Se o indivíduo consegue existir sem identidades sintéticas que são soluções para problemas que não consegue confrontar, temos um clear mest. Ainda está num corpo. Ainda tem a identidade do corpo, mas livrou-se dessas identidades sintéticas. (SH Spec 36, 6108C09)</w:t>
            </w:r>
          </w:p>
        </w:tc>
      </w:tr>
      <w:tr w:rsidR="002F617E" w14:paraId="4B9880F8" w14:textId="77777777">
        <w:tc>
          <w:tcPr>
            <w:tcW w:w="1355" w:type="pct"/>
          </w:tcPr>
          <w:p w14:paraId="53E9A036" w14:textId="77777777" w:rsidR="002F617E" w:rsidRDefault="00000000">
            <w:pPr>
              <w:spacing w:after="120"/>
              <w:jc w:val="left"/>
              <w:rPr>
                <w:b/>
                <w:bCs/>
                <w:szCs w:val="24"/>
              </w:rPr>
            </w:pPr>
            <w:r>
              <w:rPr>
                <w:b/>
                <w:bCs/>
                <w:szCs w:val="24"/>
              </w:rPr>
              <w:lastRenderedPageBreak/>
              <w:t>CLEAR OT</w:t>
            </w:r>
          </w:p>
        </w:tc>
        <w:tc>
          <w:tcPr>
            <w:tcW w:w="3645" w:type="pct"/>
          </w:tcPr>
          <w:p w14:paraId="44B4150E" w14:textId="77777777" w:rsidR="002F617E" w:rsidRDefault="00000000">
            <w:pPr>
              <w:spacing w:after="120"/>
              <w:jc w:val="left"/>
              <w:rPr>
                <w:szCs w:val="24"/>
              </w:rPr>
            </w:pPr>
            <w:r>
              <w:rPr>
                <w:szCs w:val="24"/>
              </w:rPr>
              <w:t>A nossa definição de um thetan operante é a de um Clear Thetan Operante. Trata-se de um ser tarimbado que já não tem um banco e que tem experiência. É um estado completamente estável – um ser que não vai escorregar na casca da banana. (SH Spec 82, 6611C29)</w:t>
            </w:r>
          </w:p>
        </w:tc>
      </w:tr>
      <w:tr w:rsidR="002F617E" w14:paraId="49A503EE" w14:textId="77777777">
        <w:tc>
          <w:tcPr>
            <w:tcW w:w="1355" w:type="pct"/>
          </w:tcPr>
          <w:p w14:paraId="34987D7D" w14:textId="77777777" w:rsidR="002F617E" w:rsidRDefault="00000000">
            <w:pPr>
              <w:spacing w:after="120"/>
              <w:jc w:val="left"/>
              <w:rPr>
                <w:b/>
                <w:bCs/>
                <w:szCs w:val="24"/>
              </w:rPr>
            </w:pPr>
            <w:r>
              <w:rPr>
                <w:b/>
                <w:bCs/>
                <w:szCs w:val="24"/>
              </w:rPr>
              <w:t>CLEARING</w:t>
            </w:r>
          </w:p>
        </w:tc>
        <w:tc>
          <w:tcPr>
            <w:tcW w:w="3645" w:type="pct"/>
          </w:tcPr>
          <w:p w14:paraId="5913049E" w14:textId="77777777" w:rsidR="002F617E" w:rsidRDefault="00000000">
            <w:pPr>
              <w:spacing w:after="120"/>
              <w:jc w:val="left"/>
              <w:rPr>
                <w:szCs w:val="24"/>
              </w:rPr>
            </w:pPr>
            <w:r>
              <w:rPr>
                <w:szCs w:val="24"/>
              </w:rPr>
              <w:t>1. Um processo gradual de encontrar lugares onde a atenção está fixa e restaurar a capacidade do pc para colocar e remover atenção por sua própria determinação. (HCOB 28 Fev. 59) 2. O Clearing não é mais que recuperar a consciência de que se é o próprio, e recuperar a confiança. (HCOB 1 Fev. 58)</w:t>
            </w:r>
          </w:p>
        </w:tc>
      </w:tr>
      <w:tr w:rsidR="002F617E" w14:paraId="18892351" w14:textId="77777777">
        <w:tblPrEx>
          <w:tblCellMar>
            <w:left w:w="108" w:type="dxa"/>
            <w:right w:w="108" w:type="dxa"/>
          </w:tblCellMar>
        </w:tblPrEx>
        <w:tc>
          <w:tcPr>
            <w:tcW w:w="1355" w:type="pct"/>
          </w:tcPr>
          <w:p w14:paraId="5A9495D4" w14:textId="77777777" w:rsidR="002F617E" w:rsidRDefault="00000000">
            <w:pPr>
              <w:spacing w:after="240"/>
              <w:jc w:val="left"/>
              <w:rPr>
                <w:b/>
                <w:bCs/>
                <w:szCs w:val="24"/>
              </w:rPr>
            </w:pPr>
            <w:r>
              <w:rPr>
                <w:b/>
                <w:bCs/>
                <w:szCs w:val="24"/>
              </w:rPr>
              <w:t>CLO</w:t>
            </w:r>
          </w:p>
        </w:tc>
        <w:tc>
          <w:tcPr>
            <w:tcW w:w="3645" w:type="pct"/>
          </w:tcPr>
          <w:p w14:paraId="1144D417" w14:textId="77777777" w:rsidR="002F617E" w:rsidRDefault="00000000">
            <w:pPr>
              <w:spacing w:after="240"/>
              <w:jc w:val="left"/>
              <w:rPr>
                <w:szCs w:val="24"/>
              </w:rPr>
            </w:pPr>
            <w:r>
              <w:rPr>
                <w:szCs w:val="24"/>
              </w:rPr>
              <w:t>Oficial das Ligações Continentais (tem mais autonomia do que um FOLO)</w:t>
            </w:r>
          </w:p>
        </w:tc>
      </w:tr>
      <w:tr w:rsidR="002F617E" w14:paraId="5129331E" w14:textId="77777777">
        <w:tblPrEx>
          <w:tblCellMar>
            <w:left w:w="108" w:type="dxa"/>
            <w:right w:w="108" w:type="dxa"/>
          </w:tblCellMar>
        </w:tblPrEx>
        <w:tc>
          <w:tcPr>
            <w:tcW w:w="1355" w:type="pct"/>
          </w:tcPr>
          <w:p w14:paraId="601C8D4D" w14:textId="77777777" w:rsidR="002F617E" w:rsidRDefault="00000000">
            <w:pPr>
              <w:spacing w:after="240"/>
              <w:jc w:val="left"/>
              <w:rPr>
                <w:b/>
                <w:bCs/>
                <w:szCs w:val="24"/>
              </w:rPr>
            </w:pPr>
            <w:r>
              <w:rPr>
                <w:b/>
                <w:bCs/>
                <w:szCs w:val="24"/>
              </w:rPr>
              <w:t>CLONE (Abreviatura: CL)</w:t>
            </w:r>
          </w:p>
        </w:tc>
        <w:tc>
          <w:tcPr>
            <w:tcW w:w="3645" w:type="pct"/>
          </w:tcPr>
          <w:p w14:paraId="4265A9A0" w14:textId="77777777" w:rsidR="002F617E" w:rsidRDefault="00000000">
            <w:pPr>
              <w:spacing w:after="240"/>
              <w:jc w:val="left"/>
              <w:rPr>
                <w:szCs w:val="24"/>
              </w:rPr>
            </w:pPr>
            <w:r>
              <w:rPr>
                <w:szCs w:val="24"/>
              </w:rPr>
              <w:t>1. É uma cópia limitada do próprio VP ou CVP que o thetan usa para uma tarefa específica. Enquanto um CVP é uma identidade completa com personalidade e características pessoais, um Clone tem unicamente o mínimo de características pessoais necessárias ao cumprimento de uma tarefa. Em situações em que o thetan não quer estar “ali”, ele usa muitas vezes um clone para “fingir” que lá está. O caso mais comum é quando estamos a ouvir uma pessoa cuja conversa não nos interessa. Mantemos ali um Clone enquanto o nosso CVP se passeia por outros lados. É claro que, não tendo todas as capacidades do thetan nem conhecendo a sua pista (só tem memória a partir do momento de criação), o Clone falha muitas vezes na altura em que se exigem respostas ou ações mais inteligentes. Esta é a carga que ele tem muitas vezes: acha que fracassou na sua missão. Para ser limpo tem de detetar o momento da sua criação, qual a missão que tinha e alguns rudimentos fora. Como a qualquer thetan aplicam-se-lhe os respetivos direitos. 2. Um MOCO feito com mais capacidade e livre arbítrio, quase, ou em parte, uma cópia do Jogador, para fazer uma "missão" para ele ou para “enganar o inimigo" ou “jogar um jogo". Veja também mais sobre estes em definições de "MOCO".</w:t>
            </w:r>
          </w:p>
        </w:tc>
      </w:tr>
      <w:tr w:rsidR="002F617E" w14:paraId="26D0E09C" w14:textId="77777777">
        <w:tblPrEx>
          <w:tblCellMar>
            <w:left w:w="108" w:type="dxa"/>
            <w:right w:w="108" w:type="dxa"/>
          </w:tblCellMar>
        </w:tblPrEx>
        <w:tc>
          <w:tcPr>
            <w:tcW w:w="1355" w:type="pct"/>
          </w:tcPr>
          <w:p w14:paraId="349AF77E" w14:textId="77777777" w:rsidR="002F617E" w:rsidRDefault="00000000">
            <w:pPr>
              <w:spacing w:after="240"/>
              <w:jc w:val="left"/>
              <w:rPr>
                <w:b/>
                <w:bCs/>
                <w:szCs w:val="24"/>
              </w:rPr>
            </w:pPr>
            <w:r>
              <w:rPr>
                <w:b/>
                <w:bCs/>
                <w:szCs w:val="24"/>
              </w:rPr>
              <w:t>CLONE de RESSURREIÇÃO (Resurrection Clone)</w:t>
            </w:r>
          </w:p>
        </w:tc>
        <w:tc>
          <w:tcPr>
            <w:tcW w:w="3645" w:type="pct"/>
          </w:tcPr>
          <w:p w14:paraId="38155E56" w14:textId="77777777" w:rsidR="002F617E" w:rsidRDefault="00000000">
            <w:pPr>
              <w:spacing w:after="240"/>
              <w:jc w:val="left"/>
              <w:rPr>
                <w:szCs w:val="24"/>
              </w:rPr>
            </w:pPr>
            <w:r>
              <w:rPr>
                <w:szCs w:val="24"/>
              </w:rPr>
              <w:t>Um thetan implantado em LTA para apanhar o corpo do POT em TTA. O implante foi feito durante o LAD (Life after death RD – Rundown da Vida após Morte) após 1980 LTA, onde foi prometida a ressurreição num corpo melhor. Podem “sugerir” suicídio e sensação de que alguém nos quer mandar embora para ocupar o nosso lugar.</w:t>
            </w:r>
          </w:p>
        </w:tc>
      </w:tr>
      <w:tr w:rsidR="002F617E" w14:paraId="0322BC53" w14:textId="77777777">
        <w:tblPrEx>
          <w:tblCellMar>
            <w:left w:w="108" w:type="dxa"/>
            <w:right w:w="108" w:type="dxa"/>
          </w:tblCellMar>
        </w:tblPrEx>
        <w:tc>
          <w:tcPr>
            <w:tcW w:w="1355" w:type="pct"/>
          </w:tcPr>
          <w:p w14:paraId="36459292" w14:textId="77777777" w:rsidR="002F617E" w:rsidRDefault="00000000">
            <w:pPr>
              <w:spacing w:after="240"/>
              <w:jc w:val="left"/>
              <w:rPr>
                <w:b/>
                <w:bCs/>
                <w:szCs w:val="24"/>
              </w:rPr>
            </w:pPr>
            <w:r>
              <w:rPr>
                <w:b/>
                <w:bCs/>
                <w:szCs w:val="24"/>
              </w:rPr>
              <w:t>CLUSTER (CL)</w:t>
            </w:r>
          </w:p>
        </w:tc>
        <w:tc>
          <w:tcPr>
            <w:tcW w:w="3645" w:type="pct"/>
          </w:tcPr>
          <w:p w14:paraId="2614B2F9" w14:textId="77777777" w:rsidR="002F617E" w:rsidRDefault="00000000">
            <w:pPr>
              <w:spacing w:after="240"/>
              <w:jc w:val="left"/>
              <w:rPr>
                <w:szCs w:val="24"/>
              </w:rPr>
            </w:pPr>
            <w:r>
              <w:rPr>
                <w:szCs w:val="24"/>
              </w:rPr>
              <w:t xml:space="preserve">Um cluster é um grupo de BTs empacotados ou mantidos juntos por uma má experiência. (HCOB 5.2.70, II.) O Incidente Mútuo (Abrev. MI) é um </w:t>
            </w:r>
            <w:r>
              <w:rPr>
                <w:szCs w:val="24"/>
              </w:rPr>
              <w:lastRenderedPageBreak/>
              <w:t>engrama grave e é o ponto exato no tempo e no espaço em que se “tornaram um”. (HCOB 26.9.78). No MI, a imagem (que todos têm em comum) mantêm-nos colados nesse incidente. Contêm uma data exata ao segundo e fração de segundo bem como uma localização no espaço. (HCOB 26.9.78)</w:t>
            </w:r>
          </w:p>
        </w:tc>
      </w:tr>
      <w:tr w:rsidR="002F617E" w14:paraId="06F69735" w14:textId="77777777">
        <w:tblPrEx>
          <w:tblCellMar>
            <w:left w:w="108" w:type="dxa"/>
            <w:right w:w="108" w:type="dxa"/>
          </w:tblCellMar>
        </w:tblPrEx>
        <w:tc>
          <w:tcPr>
            <w:tcW w:w="1355" w:type="pct"/>
          </w:tcPr>
          <w:p w14:paraId="669F62AA" w14:textId="77777777" w:rsidR="002F617E" w:rsidRDefault="00000000">
            <w:pPr>
              <w:spacing w:after="240"/>
              <w:jc w:val="left"/>
              <w:rPr>
                <w:b/>
                <w:bCs/>
                <w:szCs w:val="24"/>
              </w:rPr>
            </w:pPr>
            <w:r>
              <w:rPr>
                <w:b/>
                <w:bCs/>
                <w:szCs w:val="24"/>
              </w:rPr>
              <w:lastRenderedPageBreak/>
              <w:t>CLUSTER ACUMULATIVO</w:t>
            </w:r>
          </w:p>
        </w:tc>
        <w:tc>
          <w:tcPr>
            <w:tcW w:w="3645" w:type="pct"/>
          </w:tcPr>
          <w:p w14:paraId="0B98FB8A" w14:textId="77777777" w:rsidR="002F617E" w:rsidRDefault="00000000">
            <w:pPr>
              <w:spacing w:after="240"/>
              <w:jc w:val="left"/>
              <w:rPr>
                <w:szCs w:val="24"/>
              </w:rPr>
            </w:pPr>
            <w:r>
              <w:rPr>
                <w:szCs w:val="24"/>
              </w:rPr>
              <w:t>Um cluster acumulativo é constituído por outros clusters anteriores. Trata-se de um cluster ao qual outros BTs e clusters foram adicionados através de MI posteriores. (HCOB 26.9.78)</w:t>
            </w:r>
          </w:p>
        </w:tc>
      </w:tr>
      <w:tr w:rsidR="002F617E" w14:paraId="3CC7807E" w14:textId="77777777">
        <w:tblPrEx>
          <w:tblCellMar>
            <w:left w:w="108" w:type="dxa"/>
            <w:right w:w="108" w:type="dxa"/>
          </w:tblCellMar>
        </w:tblPrEx>
        <w:tc>
          <w:tcPr>
            <w:tcW w:w="1355" w:type="pct"/>
          </w:tcPr>
          <w:p w14:paraId="3D1376F7" w14:textId="77777777" w:rsidR="002F617E" w:rsidRDefault="00000000">
            <w:pPr>
              <w:spacing w:after="240"/>
              <w:jc w:val="left"/>
              <w:rPr>
                <w:b/>
                <w:bCs/>
                <w:szCs w:val="24"/>
              </w:rPr>
            </w:pPr>
            <w:r>
              <w:rPr>
                <w:b/>
                <w:bCs/>
                <w:szCs w:val="24"/>
              </w:rPr>
              <w:t>CLUSTER CORDEL</w:t>
            </w:r>
          </w:p>
        </w:tc>
        <w:tc>
          <w:tcPr>
            <w:tcW w:w="3645" w:type="pct"/>
          </w:tcPr>
          <w:p w14:paraId="2EC7A9BD" w14:textId="77777777" w:rsidR="002F617E" w:rsidRDefault="00000000">
            <w:pPr>
              <w:spacing w:after="240"/>
              <w:jc w:val="left"/>
              <w:rPr>
                <w:szCs w:val="24"/>
              </w:rPr>
            </w:pPr>
            <w:r>
              <w:rPr>
                <w:szCs w:val="24"/>
              </w:rPr>
              <w:t>1. Podem achar difícil tratar destes tipos porque podem achar que estão firmemente ATADOS no topo, tal como um saco de lixo em que se ata o topo para evitar que o conteúdo se derrame. E tal atilho, vão ver que se trata de uma coisinha muito bonita como um cordel ou uma corrente. É por isso que lhe chamamos o Cluster Cordel. São thetans ligados uns aos outros como um bocado de corrente ou agarrados uns aos outros tal como quando as pessoas formam uma corrente humana, um segura a perna do outro que segura a perna do seguinte e assim por diante numa CORRENTE. Todos esses thetans foram forçados a fazer isto numa experiência de fabricar um Cluster como uma corrente. Chamamos a isto o Cluster-Cordel ou o Cluster-Corrente. Estão AMARRADOS À VOLTA DA BOCA DO SACO.  (TB7)</w:t>
            </w:r>
          </w:p>
        </w:tc>
      </w:tr>
      <w:tr w:rsidR="002F617E" w14:paraId="6F93F512" w14:textId="77777777">
        <w:tblPrEx>
          <w:tblCellMar>
            <w:left w:w="108" w:type="dxa"/>
            <w:right w:w="108" w:type="dxa"/>
          </w:tblCellMar>
        </w:tblPrEx>
        <w:tc>
          <w:tcPr>
            <w:tcW w:w="1355" w:type="pct"/>
          </w:tcPr>
          <w:p w14:paraId="4C992A87" w14:textId="77777777" w:rsidR="002F617E" w:rsidRDefault="00000000">
            <w:pPr>
              <w:spacing w:after="240"/>
              <w:jc w:val="left"/>
              <w:rPr>
                <w:b/>
                <w:bCs/>
                <w:szCs w:val="24"/>
              </w:rPr>
            </w:pPr>
            <w:r>
              <w:rPr>
                <w:b/>
                <w:bCs/>
                <w:szCs w:val="24"/>
              </w:rPr>
              <w:t>CLUSTER EM CAMADAS</w:t>
            </w:r>
          </w:p>
        </w:tc>
        <w:tc>
          <w:tcPr>
            <w:tcW w:w="3645" w:type="pct"/>
          </w:tcPr>
          <w:p w14:paraId="2B016532" w14:textId="77777777" w:rsidR="002F617E" w:rsidRDefault="00000000">
            <w:pPr>
              <w:spacing w:after="240"/>
              <w:jc w:val="left"/>
              <w:rPr>
                <w:szCs w:val="24"/>
              </w:rPr>
            </w:pPr>
            <w:r>
              <w:rPr>
                <w:szCs w:val="24"/>
              </w:rPr>
              <w:t>Vários clusters e/ou BTs em camadas. Quando uma camada desaparece, surge outra.</w:t>
            </w:r>
          </w:p>
        </w:tc>
      </w:tr>
      <w:tr w:rsidR="002F617E" w14:paraId="35A1DAAF" w14:textId="77777777">
        <w:tblPrEx>
          <w:tblCellMar>
            <w:left w:w="108" w:type="dxa"/>
            <w:right w:w="108" w:type="dxa"/>
          </w:tblCellMar>
        </w:tblPrEx>
        <w:tc>
          <w:tcPr>
            <w:tcW w:w="1355" w:type="pct"/>
          </w:tcPr>
          <w:p w14:paraId="1A2D9F70" w14:textId="77777777" w:rsidR="002F617E" w:rsidRDefault="00000000">
            <w:pPr>
              <w:spacing w:after="240"/>
              <w:jc w:val="left"/>
              <w:rPr>
                <w:b/>
                <w:bCs/>
                <w:szCs w:val="24"/>
              </w:rPr>
            </w:pPr>
            <w:r>
              <w:rPr>
                <w:b/>
                <w:bCs/>
                <w:szCs w:val="24"/>
              </w:rPr>
              <w:t>CMDRE</w:t>
            </w:r>
          </w:p>
        </w:tc>
        <w:tc>
          <w:tcPr>
            <w:tcW w:w="3645" w:type="pct"/>
          </w:tcPr>
          <w:p w14:paraId="634A54BE" w14:textId="77777777" w:rsidR="002F617E" w:rsidRDefault="00000000">
            <w:pPr>
              <w:spacing w:after="240"/>
              <w:jc w:val="left"/>
              <w:rPr>
                <w:szCs w:val="24"/>
              </w:rPr>
            </w:pPr>
            <w:r>
              <w:rPr>
                <w:szCs w:val="24"/>
              </w:rPr>
              <w:t>Comodoro - Comandante</w:t>
            </w:r>
          </w:p>
        </w:tc>
      </w:tr>
      <w:tr w:rsidR="002F617E" w14:paraId="5B128BF1" w14:textId="77777777">
        <w:tblPrEx>
          <w:tblCellMar>
            <w:left w:w="108" w:type="dxa"/>
            <w:right w:w="108" w:type="dxa"/>
          </w:tblCellMar>
        </w:tblPrEx>
        <w:tc>
          <w:tcPr>
            <w:tcW w:w="1355" w:type="pct"/>
          </w:tcPr>
          <w:p w14:paraId="1D4F475D" w14:textId="77777777" w:rsidR="002F617E" w:rsidRDefault="00000000">
            <w:pPr>
              <w:spacing w:after="240"/>
              <w:jc w:val="left"/>
              <w:rPr>
                <w:b/>
                <w:bCs/>
                <w:szCs w:val="24"/>
              </w:rPr>
            </w:pPr>
            <w:r>
              <w:rPr>
                <w:b/>
                <w:bCs/>
                <w:szCs w:val="24"/>
              </w:rPr>
              <w:t>CMO</w:t>
            </w:r>
          </w:p>
        </w:tc>
        <w:tc>
          <w:tcPr>
            <w:tcW w:w="3645" w:type="pct"/>
          </w:tcPr>
          <w:p w14:paraId="057181D2" w14:textId="77777777" w:rsidR="002F617E" w:rsidRDefault="00000000">
            <w:pPr>
              <w:spacing w:after="240"/>
              <w:jc w:val="left"/>
              <w:rPr>
                <w:szCs w:val="24"/>
              </w:rPr>
            </w:pPr>
            <w:r>
              <w:rPr>
                <w:szCs w:val="24"/>
              </w:rPr>
              <w:t>Mensageiro do Comodoro da organização numa Igreja de Cientologia</w:t>
            </w:r>
          </w:p>
          <w:p w14:paraId="6E8E1041" w14:textId="77777777" w:rsidR="002F617E" w:rsidRDefault="002F617E">
            <w:pPr>
              <w:spacing w:after="240"/>
              <w:jc w:val="left"/>
              <w:rPr>
                <w:szCs w:val="24"/>
              </w:rPr>
            </w:pPr>
          </w:p>
        </w:tc>
      </w:tr>
      <w:tr w:rsidR="002F617E" w14:paraId="55B1478B" w14:textId="77777777">
        <w:tc>
          <w:tcPr>
            <w:tcW w:w="1355" w:type="pct"/>
          </w:tcPr>
          <w:p w14:paraId="718F7FFA" w14:textId="77777777" w:rsidR="002F617E" w:rsidRDefault="00000000">
            <w:pPr>
              <w:spacing w:after="120"/>
              <w:jc w:val="left"/>
              <w:rPr>
                <w:b/>
                <w:bCs/>
                <w:szCs w:val="24"/>
              </w:rPr>
            </w:pPr>
            <w:r>
              <w:rPr>
                <w:b/>
                <w:bCs/>
                <w:szCs w:val="24"/>
              </w:rPr>
              <w:t xml:space="preserve">Co C/O </w:t>
            </w:r>
          </w:p>
        </w:tc>
        <w:tc>
          <w:tcPr>
            <w:tcW w:w="3645" w:type="pct"/>
          </w:tcPr>
          <w:p w14:paraId="292D9B73" w14:textId="77777777" w:rsidR="002F617E" w:rsidRDefault="00000000">
            <w:pPr>
              <w:spacing w:after="120"/>
              <w:jc w:val="left"/>
              <w:rPr>
                <w:szCs w:val="24"/>
              </w:rPr>
            </w:pPr>
            <w:r>
              <w:rPr>
                <w:szCs w:val="24"/>
              </w:rPr>
              <w:t xml:space="preserve">Oficial Comandante * </w:t>
            </w:r>
          </w:p>
        </w:tc>
      </w:tr>
      <w:tr w:rsidR="002F617E" w14:paraId="1C9C9A86" w14:textId="77777777">
        <w:tc>
          <w:tcPr>
            <w:tcW w:w="1355" w:type="pct"/>
          </w:tcPr>
          <w:p w14:paraId="0D128541" w14:textId="77777777" w:rsidR="002F617E" w:rsidRDefault="00000000">
            <w:pPr>
              <w:spacing w:after="120"/>
              <w:jc w:val="left"/>
              <w:rPr>
                <w:b/>
                <w:bCs/>
                <w:szCs w:val="24"/>
              </w:rPr>
            </w:pPr>
            <w:r>
              <w:rPr>
                <w:b/>
                <w:bCs/>
                <w:szCs w:val="24"/>
              </w:rPr>
              <w:t>COBERTURA</w:t>
            </w:r>
          </w:p>
        </w:tc>
        <w:tc>
          <w:tcPr>
            <w:tcW w:w="3645" w:type="pct"/>
          </w:tcPr>
          <w:p w14:paraId="1A8EB55B" w14:textId="77777777" w:rsidR="002F617E" w:rsidRDefault="00000000">
            <w:pPr>
              <w:spacing w:after="120"/>
              <w:jc w:val="left"/>
              <w:rPr>
                <w:szCs w:val="24"/>
              </w:rPr>
            </w:pPr>
            <w:r>
              <w:rPr>
                <w:szCs w:val="24"/>
              </w:rPr>
              <w:t>Este incidente consiste a lançar-se, enquanto thetan, sobre um outro thetan ou sobre um corpo MEST. Cobre-se o outro para daí tirar um impacto emocional ou mesmo para matar. É mais forte nos incidentes sexuais onde o thetan projeta dois corpos MEST um sobre o outro no ato sexual para sentir as suas emoções. Esta avidez sexual provém do CORTADOR EM DOIS. É muito, muito violento e muito restimulativo quando se audita. É aí que a segunda dinâmica é diminuída. Esses incidentes manifestam um frenesim considerável. É também um dos fundamentos da fixação a um corpo MEST, da guarda ou da proteção de corpos MEST. É um ato overt. É seguido mais tarde de DED`S em quase todas as atividades sexuais do preclaro. Por vezes, um thetan cobre um corpo MEST e segura-o de uma tal forma que um outro corpo MEST, motivado por um outro thetan, o possa atacar. Mais tarde, o thetan que cometeu este ato overt vai pôr-se a proteger os corpos MEST dos ataques dos thetans. É a fonte das antipatias que alguns experimentam ao verem homens e mulheres juntos; é um dos fundamentos do ciúme, etc.</w:t>
            </w:r>
            <w:r>
              <w:rPr>
                <w:szCs w:val="24"/>
              </w:rPr>
              <w:br/>
              <w:t xml:space="preserve">A COBERTURA é acompanhada por uma curva emocional abrupta. Primeiro têm a excitação elevada, depois o orgasmo, depois, para os corpos, a satisfação ou apatia segundo o caso. Esta queda afeta fortemente o thetan que acaba por se agarrar aos corpos ainda e, por vezes, é-lhe necessário um certo tempo para se separar. Esses incidentes tornam possível a fixação </w:t>
            </w:r>
            <w:r>
              <w:rPr>
                <w:szCs w:val="24"/>
              </w:rPr>
              <w:lastRenderedPageBreak/>
              <w:t xml:space="preserve">futura a corpos MEST. Freud tinha metido o dedo sobre qualquer coisa quando censurou o sexo, mas o sexo não é tudo, É preciso muito mais. </w:t>
            </w:r>
          </w:p>
          <w:p w14:paraId="6FD01403" w14:textId="77777777" w:rsidR="002F617E" w:rsidRDefault="00000000">
            <w:pPr>
              <w:spacing w:after="120"/>
              <w:jc w:val="left"/>
              <w:rPr>
                <w:szCs w:val="24"/>
              </w:rPr>
            </w:pPr>
            <w:r>
              <w:rPr>
                <w:szCs w:val="24"/>
              </w:rPr>
              <w:t>O erro fundamental do thetan esteve em considerar um corpo MEST como qualquer coisa de muito especial, não motivada por thetans. Ele não percebeu que todo o corpo MEST (humano) era dirigido por um thetan degradado. Na sua sede de dirigir corpos MEST e de os contactar, ele pensava que contactava um corpo celular quando ele contactava com efeito com um thetan e UM corpo. Ele desejava entrar em ARC, sem o saber, com um thetan decadente que tinha um corpo MEST. O facto que cada corpo MEST (do tipo humano) tinha um thetan degradado no interior não era conhecido do thetan até aos nossos dias. Isso explica o enorme “ricochete” recebido pelo thetan que dá um piparote a um corpo MEST ou o cobre. O corpo nunca teve esse poder. O thetan degenerado tinha-o. O respeito pelos corpos MEST era pois perfeitamente descabido. É o erro primordial que os thetans cometeram.</w:t>
            </w:r>
          </w:p>
        </w:tc>
      </w:tr>
      <w:tr w:rsidR="002F617E" w14:paraId="670E8417" w14:textId="77777777">
        <w:tc>
          <w:tcPr>
            <w:tcW w:w="1355" w:type="pct"/>
          </w:tcPr>
          <w:p w14:paraId="3EE0BBA8" w14:textId="77777777" w:rsidR="002F617E" w:rsidRDefault="00000000">
            <w:pPr>
              <w:spacing w:after="120"/>
              <w:jc w:val="left"/>
              <w:rPr>
                <w:b/>
                <w:bCs/>
                <w:szCs w:val="24"/>
              </w:rPr>
            </w:pPr>
            <w:r>
              <w:rPr>
                <w:b/>
                <w:bCs/>
                <w:szCs w:val="24"/>
              </w:rPr>
              <w:lastRenderedPageBreak/>
              <w:t>C/O CRD</w:t>
            </w:r>
          </w:p>
        </w:tc>
        <w:tc>
          <w:tcPr>
            <w:tcW w:w="3645" w:type="pct"/>
          </w:tcPr>
          <w:p w14:paraId="4E8BDF9E" w14:textId="77777777" w:rsidR="002F617E" w:rsidRDefault="00000000">
            <w:pPr>
              <w:spacing w:after="120"/>
              <w:jc w:val="left"/>
              <w:rPr>
                <w:szCs w:val="24"/>
              </w:rPr>
            </w:pPr>
            <w:r>
              <w:rPr>
                <w:szCs w:val="24"/>
              </w:rPr>
              <w:t>Ciclo do comandante (C/O cycle RD). Tratamento da organização do corpo e colocando o Pré-OT a comandá-la.</w:t>
            </w:r>
          </w:p>
        </w:tc>
      </w:tr>
      <w:tr w:rsidR="002F617E" w14:paraId="734AE629" w14:textId="77777777">
        <w:tblPrEx>
          <w:tblCellMar>
            <w:left w:w="108" w:type="dxa"/>
            <w:right w:w="108" w:type="dxa"/>
          </w:tblCellMar>
        </w:tblPrEx>
        <w:tc>
          <w:tcPr>
            <w:tcW w:w="1355" w:type="pct"/>
          </w:tcPr>
          <w:p w14:paraId="32EE6270" w14:textId="77777777" w:rsidR="002F617E" w:rsidRDefault="00000000">
            <w:pPr>
              <w:spacing w:after="240"/>
              <w:jc w:val="left"/>
              <w:rPr>
                <w:b/>
                <w:bCs/>
                <w:szCs w:val="24"/>
              </w:rPr>
            </w:pPr>
            <w:r>
              <w:rPr>
                <w:b/>
                <w:bCs/>
                <w:szCs w:val="24"/>
              </w:rPr>
              <w:t>Código de Honra</w:t>
            </w:r>
          </w:p>
        </w:tc>
        <w:tc>
          <w:tcPr>
            <w:tcW w:w="3645" w:type="pct"/>
          </w:tcPr>
          <w:p w14:paraId="7E4334BB" w14:textId="77777777" w:rsidR="002F617E" w:rsidRDefault="00000000">
            <w:pPr>
              <w:spacing w:after="240"/>
              <w:jc w:val="left"/>
              <w:rPr>
                <w:szCs w:val="24"/>
              </w:rPr>
            </w:pPr>
            <w:r>
              <w:rPr>
                <w:szCs w:val="24"/>
              </w:rPr>
              <w:t>Código Cientológico, a Ética de um OT</w:t>
            </w:r>
          </w:p>
        </w:tc>
      </w:tr>
      <w:tr w:rsidR="002F617E" w14:paraId="6A2B3F30" w14:textId="77777777">
        <w:tblPrEx>
          <w:tblCellMar>
            <w:left w:w="108" w:type="dxa"/>
            <w:right w:w="108" w:type="dxa"/>
          </w:tblCellMar>
        </w:tblPrEx>
        <w:tc>
          <w:tcPr>
            <w:tcW w:w="1355" w:type="pct"/>
          </w:tcPr>
          <w:p w14:paraId="1B6CB965" w14:textId="77777777" w:rsidR="002F617E" w:rsidRDefault="00000000">
            <w:pPr>
              <w:spacing w:after="240"/>
              <w:jc w:val="left"/>
              <w:rPr>
                <w:b/>
                <w:bCs/>
                <w:szCs w:val="24"/>
              </w:rPr>
            </w:pPr>
            <w:r>
              <w:rPr>
                <w:b/>
                <w:bCs/>
                <w:szCs w:val="24"/>
              </w:rPr>
              <w:t>COEU</w:t>
            </w:r>
          </w:p>
        </w:tc>
        <w:tc>
          <w:tcPr>
            <w:tcW w:w="3645" w:type="pct"/>
          </w:tcPr>
          <w:p w14:paraId="35110CF7" w14:textId="77777777" w:rsidR="002F617E" w:rsidRDefault="00000000">
            <w:pPr>
              <w:spacing w:after="240"/>
              <w:jc w:val="left"/>
              <w:rPr>
                <w:szCs w:val="24"/>
              </w:rPr>
            </w:pPr>
            <w:r>
              <w:rPr>
                <w:szCs w:val="24"/>
              </w:rPr>
              <w:t>Oficial Comandante na Europa</w:t>
            </w:r>
          </w:p>
        </w:tc>
      </w:tr>
      <w:tr w:rsidR="002F617E" w14:paraId="70B0EAA8" w14:textId="77777777">
        <w:tblPrEx>
          <w:tblCellMar>
            <w:left w:w="108" w:type="dxa"/>
            <w:right w:w="108" w:type="dxa"/>
          </w:tblCellMar>
        </w:tblPrEx>
        <w:tc>
          <w:tcPr>
            <w:tcW w:w="1355" w:type="pct"/>
          </w:tcPr>
          <w:p w14:paraId="1823FE04" w14:textId="77777777" w:rsidR="002F617E" w:rsidRDefault="00000000">
            <w:pPr>
              <w:spacing w:after="240"/>
              <w:jc w:val="left"/>
              <w:rPr>
                <w:b/>
                <w:bCs/>
                <w:szCs w:val="24"/>
              </w:rPr>
            </w:pPr>
            <w:r>
              <w:rPr>
                <w:b/>
                <w:bCs/>
                <w:szCs w:val="24"/>
              </w:rPr>
              <w:t>COG</w:t>
            </w:r>
          </w:p>
        </w:tc>
        <w:tc>
          <w:tcPr>
            <w:tcW w:w="3645" w:type="pct"/>
          </w:tcPr>
          <w:p w14:paraId="37D4904F" w14:textId="77777777" w:rsidR="002F617E" w:rsidRDefault="00000000">
            <w:pPr>
              <w:spacing w:after="240"/>
              <w:jc w:val="left"/>
              <w:rPr>
                <w:szCs w:val="24"/>
              </w:rPr>
            </w:pPr>
            <w:r>
              <w:rPr>
                <w:szCs w:val="24"/>
              </w:rPr>
              <w:t>Cognição</w:t>
            </w:r>
          </w:p>
        </w:tc>
      </w:tr>
      <w:tr w:rsidR="002F617E" w14:paraId="78C652D3" w14:textId="77777777">
        <w:tblPrEx>
          <w:tblCellMar>
            <w:left w:w="108" w:type="dxa"/>
            <w:right w:w="108" w:type="dxa"/>
          </w:tblCellMar>
        </w:tblPrEx>
        <w:tc>
          <w:tcPr>
            <w:tcW w:w="1355" w:type="pct"/>
          </w:tcPr>
          <w:p w14:paraId="4E272591" w14:textId="77777777" w:rsidR="002F617E" w:rsidRDefault="00000000">
            <w:pPr>
              <w:spacing w:after="240"/>
              <w:jc w:val="left"/>
              <w:rPr>
                <w:b/>
                <w:bCs/>
                <w:szCs w:val="24"/>
              </w:rPr>
            </w:pPr>
            <w:r>
              <w:rPr>
                <w:b/>
                <w:bCs/>
                <w:szCs w:val="24"/>
              </w:rPr>
              <w:t>COHA</w:t>
            </w:r>
          </w:p>
        </w:tc>
        <w:tc>
          <w:tcPr>
            <w:tcW w:w="3645" w:type="pct"/>
          </w:tcPr>
          <w:p w14:paraId="4ED9134D" w14:textId="77777777" w:rsidR="002F617E" w:rsidRDefault="00000000">
            <w:pPr>
              <w:spacing w:after="240"/>
              <w:jc w:val="left"/>
              <w:rPr>
                <w:szCs w:val="24"/>
              </w:rPr>
            </w:pPr>
            <w:r>
              <w:rPr>
                <w:szCs w:val="24"/>
              </w:rPr>
              <w:t>A Criação da Capacidade Humana [The Creation of Human Ability] (Livro)</w:t>
            </w:r>
          </w:p>
        </w:tc>
      </w:tr>
      <w:tr w:rsidR="002F617E" w14:paraId="66D7974D" w14:textId="77777777">
        <w:tblPrEx>
          <w:tblCellMar>
            <w:left w:w="108" w:type="dxa"/>
            <w:right w:w="108" w:type="dxa"/>
          </w:tblCellMar>
        </w:tblPrEx>
        <w:tc>
          <w:tcPr>
            <w:tcW w:w="1355" w:type="pct"/>
          </w:tcPr>
          <w:p w14:paraId="6B647165" w14:textId="77777777" w:rsidR="002F617E" w:rsidRDefault="00000000">
            <w:pPr>
              <w:spacing w:after="240"/>
              <w:jc w:val="left"/>
              <w:rPr>
                <w:b/>
                <w:bCs/>
                <w:szCs w:val="24"/>
              </w:rPr>
            </w:pPr>
            <w:r>
              <w:rPr>
                <w:b/>
                <w:bCs/>
                <w:szCs w:val="24"/>
              </w:rPr>
              <w:t>COLTUS</w:t>
            </w:r>
          </w:p>
        </w:tc>
        <w:tc>
          <w:tcPr>
            <w:tcW w:w="3645" w:type="pct"/>
          </w:tcPr>
          <w:p w14:paraId="075F1C91" w14:textId="77777777" w:rsidR="002F617E" w:rsidRDefault="00000000">
            <w:pPr>
              <w:spacing w:after="240"/>
              <w:jc w:val="left"/>
              <w:rPr>
                <w:szCs w:val="24"/>
              </w:rPr>
            </w:pPr>
            <w:r>
              <w:rPr>
                <w:szCs w:val="24"/>
              </w:rPr>
              <w:t xml:space="preserve">1. Planeta utilizado para fins experimentais e implantação por Xenu. 2. A estação central de implante, digamos em Coltus, um planeta de Polaris, ou outra mais perto da Terra. (TB 7). 3. Algumas plugs foram FEITAS perto do Incidente II, porque, LOGO ANTES DO INCIDENTE II, EM COLTUS, O PLANETA QUE LRH MENCIONA NA FITA DO CURSO CLASSE VIII, EM COLTUS, ERA O PONTO DE MONTAGEM. Um dos planetas da Estrela do Note na área Marcabiana. ERA O PONTO DE MONTAGEM e LÁ eles TAMBÉM FIZERAM ALGUMAS EXPERIÊNCIAS COM PLUGS e fizeram algumas das mais RECENTES PLUGS. (TB7) 4. Agora é de Coltus que estamos a falar. Os que foram feitos em Coltus. Um planeta da Estrela do Norte na Confederação Marcabiana. Os Implantes de Coltus eram muito severos e com muitas terceiras partes entre Oficiais Leais e Elron Elray ou Rawl, como era conhecido naquele tempo, durante o Inc II. Esta Estação de Implantes de Coltus permaneceu até ao tempo presente, e é o centro de implantes de terceiras partes. Havia umas bastante interessantes feitas em Oficiais Leais. Eles foram assassinados. Eles foram levados para Coltus.  Eles foram colocados em postes, em manequins, já sabem, a velha “armadilha” do poste, e então foram-lhe dados todos os tipos de falsas informações e terceiras partes. Ainda se encontram pessoas hoje em dia no planeta a criticar LRH, dizendo as mesmas coisas que lhes foram implantadas… dadas como implantes no implante de Coltus. Estes eram, está claro, feitos por Xenu, e essa era a IDEIA dele, tentar atribuir aos Oficiais Leais, que eram leais ao povo, a culpa de todo o caos da Confederação. (TB8) 5. Coltus era usado como estação monitora para todo Marcab. Marcab era como um lugar de teste para restimular os </w:t>
            </w:r>
            <w:r>
              <w:rPr>
                <w:szCs w:val="24"/>
              </w:rPr>
              <w:lastRenderedPageBreak/>
              <w:t>incidentes Pré-I etc., no Sector. Por isso, os Marcabianos são os mais “atingidos” das várias populações planetárias, fora a terra. (TB 8)</w:t>
            </w:r>
          </w:p>
        </w:tc>
      </w:tr>
      <w:tr w:rsidR="002F617E" w14:paraId="2DA2CEBC" w14:textId="77777777">
        <w:tblPrEx>
          <w:tblCellMar>
            <w:left w:w="108" w:type="dxa"/>
            <w:right w:w="108" w:type="dxa"/>
          </w:tblCellMar>
        </w:tblPrEx>
        <w:tc>
          <w:tcPr>
            <w:tcW w:w="1355" w:type="pct"/>
          </w:tcPr>
          <w:p w14:paraId="77D460C0" w14:textId="77777777" w:rsidR="002F617E" w:rsidRDefault="00000000">
            <w:pPr>
              <w:spacing w:after="240"/>
              <w:jc w:val="left"/>
              <w:rPr>
                <w:b/>
                <w:bCs/>
                <w:szCs w:val="24"/>
              </w:rPr>
            </w:pPr>
            <w:r>
              <w:rPr>
                <w:b/>
                <w:bCs/>
                <w:szCs w:val="24"/>
              </w:rPr>
              <w:lastRenderedPageBreak/>
              <w:t>COMPOSTO (Caso Composto)</w:t>
            </w:r>
          </w:p>
        </w:tc>
        <w:tc>
          <w:tcPr>
            <w:tcW w:w="3645" w:type="pct"/>
          </w:tcPr>
          <w:p w14:paraId="2990A8A7" w14:textId="77777777" w:rsidR="002F617E" w:rsidRDefault="00000000">
            <w:pPr>
              <w:spacing w:after="240"/>
              <w:jc w:val="left"/>
              <w:rPr>
                <w:szCs w:val="24"/>
              </w:rPr>
            </w:pPr>
            <w:r>
              <w:rPr>
                <w:szCs w:val="24"/>
              </w:rPr>
              <w:t>1. Uma massa acumulada de BTs e clusters que compartilham as mesmas imagens e, portanto, que está sendo auditada em conjunto. 2. Vou simplesmente assumir que sabem que, no início da Ponte lidamos com um caso composto. Isso significa que é uma massa completa de BTs e Clusters, o tipo está aí preso num ponto qualquer e dramatiza o que aconteceu na sua PRÓPRIA pista ou na de OUTRA pessoa qualquer, ele é um efeito total de todas estas cargas, de BPCs, de itens errados, de coisas, acontecimentos, engramas, secundários, Locks, tudo o que se possam lembrar e que está contido na Dianética ou na carga normal dos Graus e ainda qualquer coisa que possam encontrar numa Lista. Tudo isso pode estar errado com o tipo.</w:t>
            </w:r>
          </w:p>
        </w:tc>
      </w:tr>
      <w:tr w:rsidR="002F617E" w14:paraId="4C9B9063" w14:textId="77777777">
        <w:tblPrEx>
          <w:tblCellMar>
            <w:left w:w="108" w:type="dxa"/>
            <w:right w:w="108" w:type="dxa"/>
          </w:tblCellMar>
        </w:tblPrEx>
        <w:tc>
          <w:tcPr>
            <w:tcW w:w="1355" w:type="pct"/>
          </w:tcPr>
          <w:p w14:paraId="59E1C163" w14:textId="77777777" w:rsidR="002F617E" w:rsidRDefault="00000000">
            <w:pPr>
              <w:spacing w:after="240"/>
              <w:jc w:val="left"/>
              <w:rPr>
                <w:b/>
                <w:bCs/>
                <w:szCs w:val="24"/>
              </w:rPr>
            </w:pPr>
            <w:r>
              <w:rPr>
                <w:b/>
                <w:bCs/>
                <w:szCs w:val="24"/>
              </w:rPr>
              <w:t>COMM</w:t>
            </w:r>
          </w:p>
        </w:tc>
        <w:tc>
          <w:tcPr>
            <w:tcW w:w="3645" w:type="pct"/>
          </w:tcPr>
          <w:p w14:paraId="44C4CA8E" w14:textId="77777777" w:rsidR="002F617E" w:rsidRDefault="00000000">
            <w:pPr>
              <w:spacing w:after="240"/>
              <w:jc w:val="left"/>
              <w:rPr>
                <w:szCs w:val="24"/>
              </w:rPr>
            </w:pPr>
            <w:r>
              <w:rPr>
                <w:szCs w:val="24"/>
              </w:rPr>
              <w:t>Comunicação</w:t>
            </w:r>
          </w:p>
        </w:tc>
      </w:tr>
      <w:tr w:rsidR="002F617E" w14:paraId="7D4D27CE" w14:textId="77777777">
        <w:tblPrEx>
          <w:tblCellMar>
            <w:left w:w="108" w:type="dxa"/>
            <w:right w:w="108" w:type="dxa"/>
          </w:tblCellMar>
        </w:tblPrEx>
        <w:tc>
          <w:tcPr>
            <w:tcW w:w="1355" w:type="pct"/>
          </w:tcPr>
          <w:p w14:paraId="06FF07E6" w14:textId="77777777" w:rsidR="002F617E" w:rsidRDefault="00000000">
            <w:pPr>
              <w:spacing w:after="240"/>
              <w:jc w:val="left"/>
              <w:rPr>
                <w:b/>
                <w:bCs/>
                <w:szCs w:val="24"/>
              </w:rPr>
            </w:pPr>
            <w:r>
              <w:rPr>
                <w:b/>
                <w:bCs/>
                <w:szCs w:val="24"/>
              </w:rPr>
              <w:t>COMM-EVE</w:t>
            </w:r>
          </w:p>
        </w:tc>
        <w:tc>
          <w:tcPr>
            <w:tcW w:w="3645" w:type="pct"/>
          </w:tcPr>
          <w:p w14:paraId="00DEC58B" w14:textId="77777777" w:rsidR="002F617E" w:rsidRDefault="00000000">
            <w:pPr>
              <w:spacing w:after="240"/>
              <w:jc w:val="left"/>
              <w:rPr>
                <w:szCs w:val="24"/>
              </w:rPr>
            </w:pPr>
            <w:r>
              <w:rPr>
                <w:szCs w:val="24"/>
              </w:rPr>
              <w:t>Um Comité de Evidencias (Comissão de Inquérito) que é feita sobre uma pessoa ou um grupo</w:t>
            </w:r>
          </w:p>
        </w:tc>
      </w:tr>
      <w:tr w:rsidR="002F617E" w14:paraId="542CF4B2" w14:textId="77777777">
        <w:tblPrEx>
          <w:tblCellMar>
            <w:left w:w="108" w:type="dxa"/>
            <w:right w:w="108" w:type="dxa"/>
          </w:tblCellMar>
        </w:tblPrEx>
        <w:tc>
          <w:tcPr>
            <w:tcW w:w="1355" w:type="pct"/>
          </w:tcPr>
          <w:p w14:paraId="13FD0087" w14:textId="77777777" w:rsidR="002F617E" w:rsidRDefault="00000000">
            <w:pPr>
              <w:spacing w:after="240"/>
              <w:jc w:val="left"/>
              <w:rPr>
                <w:b/>
                <w:bCs/>
                <w:szCs w:val="24"/>
              </w:rPr>
            </w:pPr>
            <w:r>
              <w:rPr>
                <w:b/>
                <w:bCs/>
                <w:szCs w:val="24"/>
              </w:rPr>
              <w:t>CONDIÇÃO DE JOGOS</w:t>
            </w:r>
          </w:p>
        </w:tc>
        <w:tc>
          <w:tcPr>
            <w:tcW w:w="3645" w:type="pct"/>
          </w:tcPr>
          <w:p w14:paraId="6C09EF44" w14:textId="77777777" w:rsidR="002F617E" w:rsidRDefault="00000000">
            <w:pPr>
              <w:spacing w:after="240"/>
              <w:jc w:val="left"/>
              <w:rPr>
                <w:szCs w:val="24"/>
              </w:rPr>
            </w:pPr>
            <w:r>
              <w:rPr>
                <w:szCs w:val="24"/>
              </w:rPr>
              <w:t>1.Quando dizemos condição de jogos queremos dizer que o poder de escolha de alguém foi subjugado contra a sua vontade entrando numa atividade fixa da qual não pode retirar a sua atenção. (SHSBC-32, 6107C20) 2. A palavra condição de jogos é uma verdade depreciativa. Está lá algo técnico a acompanhá-la. Quando dizemos condição de jogos queremos dizer um conjunto, e o conjunto tem a ver com isto: significa uma atenção fixa, uma incapacidade de escapar conjugada com uma incapacidade para atacar, até à exclusão de outros jogos. Não há nada de errado em jogar jogos. Há sim muito de errado com estar numa condição de jogos porque ela é desconhecida, é uma atividade aberrada, é reativa, e estamos a desempenhá-la muito fora do nosso poder de escolha e sem o nosso consentimento ou vontade. (SHSBC-32, 6107C20). 3. Ter para si mesmo e não poder ter para outros; ora aí está uma verdadeira condição de jogos. (SHSBC-32, 6107C20) Abrev. G. C</w:t>
            </w:r>
          </w:p>
        </w:tc>
      </w:tr>
      <w:tr w:rsidR="002F617E" w14:paraId="20CFF5F9" w14:textId="77777777">
        <w:tblPrEx>
          <w:tblCellMar>
            <w:left w:w="108" w:type="dxa"/>
            <w:right w:w="108" w:type="dxa"/>
          </w:tblCellMar>
        </w:tblPrEx>
        <w:tc>
          <w:tcPr>
            <w:tcW w:w="1355" w:type="pct"/>
          </w:tcPr>
          <w:p w14:paraId="5BB42734" w14:textId="77777777" w:rsidR="002F617E" w:rsidRDefault="00000000">
            <w:pPr>
              <w:spacing w:after="240"/>
              <w:jc w:val="left"/>
              <w:rPr>
                <w:b/>
                <w:bCs/>
                <w:szCs w:val="24"/>
              </w:rPr>
            </w:pPr>
            <w:r>
              <w:rPr>
                <w:b/>
                <w:bCs/>
                <w:szCs w:val="24"/>
              </w:rPr>
              <w:t>CONDIÇÕES DE JOGO</w:t>
            </w:r>
          </w:p>
        </w:tc>
        <w:tc>
          <w:tcPr>
            <w:tcW w:w="3645" w:type="pct"/>
          </w:tcPr>
          <w:p w14:paraId="2950EE3A" w14:textId="77777777" w:rsidR="002F617E" w:rsidRDefault="00000000">
            <w:pPr>
              <w:spacing w:after="240"/>
              <w:jc w:val="left"/>
              <w:rPr>
                <w:szCs w:val="24"/>
              </w:rPr>
            </w:pPr>
            <w:r>
              <w:rPr>
                <w:szCs w:val="24"/>
              </w:rPr>
              <w:t>Condições de jogo são: atenção, identidade, efeito sobre os oponentes, nenhum efeito sobre si próprio, não poder ter sobre oponentes, objetivos e as suas áreas, ter sobre os utensílios do jogo, objetivos próprios e campo, propósito, problemas do jogo, autodeterminação, oponentes, a possibilidade de perder, a possibilidade de vencer, comunicação, não chegar. (FOT, pp. 93 e 94)</w:t>
            </w:r>
          </w:p>
        </w:tc>
      </w:tr>
      <w:tr w:rsidR="002F617E" w14:paraId="45788A8C" w14:textId="77777777">
        <w:tblPrEx>
          <w:tblCellMar>
            <w:left w:w="108" w:type="dxa"/>
            <w:right w:w="108" w:type="dxa"/>
          </w:tblCellMar>
        </w:tblPrEx>
        <w:tc>
          <w:tcPr>
            <w:tcW w:w="1355" w:type="pct"/>
          </w:tcPr>
          <w:p w14:paraId="651C0F32" w14:textId="77777777" w:rsidR="002F617E" w:rsidRDefault="00000000">
            <w:pPr>
              <w:spacing w:after="240"/>
              <w:jc w:val="left"/>
              <w:rPr>
                <w:b/>
                <w:bCs/>
                <w:szCs w:val="24"/>
              </w:rPr>
            </w:pPr>
            <w:r>
              <w:rPr>
                <w:b/>
                <w:bCs/>
                <w:szCs w:val="24"/>
              </w:rPr>
              <w:t>CONJUNTO</w:t>
            </w:r>
          </w:p>
        </w:tc>
        <w:tc>
          <w:tcPr>
            <w:tcW w:w="3645" w:type="pct"/>
          </w:tcPr>
          <w:p w14:paraId="007FE4C8" w14:textId="77777777" w:rsidR="002F617E" w:rsidRDefault="00000000">
            <w:pPr>
              <w:spacing w:after="240"/>
              <w:jc w:val="left"/>
              <w:rPr>
                <w:szCs w:val="24"/>
              </w:rPr>
            </w:pPr>
            <w:r>
              <w:rPr>
                <w:szCs w:val="24"/>
              </w:rPr>
              <w:t>(também PERCURSO = RUN):</w:t>
            </w:r>
            <w:r>
              <w:rPr>
                <w:szCs w:val="24"/>
              </w:rPr>
              <w:br/>
              <w:t xml:space="preserve">1. Em OT 2, um "conjunto" ou "percurso" refere-se a uma série completa de 21 GPMs, que também é chamada Tabela da Pista Completa. </w:t>
            </w:r>
          </w:p>
        </w:tc>
      </w:tr>
      <w:tr w:rsidR="002F617E" w14:paraId="55CFA4A9" w14:textId="77777777">
        <w:tblPrEx>
          <w:tblCellMar>
            <w:left w:w="108" w:type="dxa"/>
            <w:right w:w="108" w:type="dxa"/>
          </w:tblCellMar>
        </w:tblPrEx>
        <w:tc>
          <w:tcPr>
            <w:tcW w:w="1355" w:type="pct"/>
          </w:tcPr>
          <w:p w14:paraId="3C67F80C" w14:textId="77777777" w:rsidR="002F617E" w:rsidRDefault="00000000">
            <w:pPr>
              <w:spacing w:after="240"/>
              <w:jc w:val="left"/>
              <w:rPr>
                <w:b/>
                <w:bCs/>
                <w:szCs w:val="24"/>
              </w:rPr>
            </w:pPr>
            <w:r>
              <w:rPr>
                <w:b/>
                <w:bCs/>
                <w:szCs w:val="24"/>
              </w:rPr>
              <w:t>C of S</w:t>
            </w:r>
          </w:p>
        </w:tc>
        <w:tc>
          <w:tcPr>
            <w:tcW w:w="3645" w:type="pct"/>
          </w:tcPr>
          <w:p w14:paraId="7BA3CBD5" w14:textId="77777777" w:rsidR="002F617E" w:rsidRDefault="00000000">
            <w:pPr>
              <w:spacing w:after="240"/>
              <w:jc w:val="left"/>
              <w:rPr>
                <w:szCs w:val="24"/>
              </w:rPr>
            </w:pPr>
            <w:r>
              <w:rPr>
                <w:szCs w:val="24"/>
              </w:rPr>
              <w:t>Igreja de Cientologia</w:t>
            </w:r>
          </w:p>
        </w:tc>
      </w:tr>
      <w:tr w:rsidR="002F617E" w14:paraId="50C2387E" w14:textId="77777777">
        <w:tblPrEx>
          <w:tblCellMar>
            <w:left w:w="108" w:type="dxa"/>
            <w:right w:w="108" w:type="dxa"/>
          </w:tblCellMar>
        </w:tblPrEx>
        <w:tc>
          <w:tcPr>
            <w:tcW w:w="1355" w:type="pct"/>
          </w:tcPr>
          <w:p w14:paraId="19ECD205" w14:textId="77777777" w:rsidR="002F617E" w:rsidRDefault="00000000">
            <w:pPr>
              <w:spacing w:after="240"/>
              <w:jc w:val="left"/>
              <w:rPr>
                <w:b/>
                <w:bCs/>
                <w:szCs w:val="24"/>
              </w:rPr>
            </w:pPr>
            <w:r>
              <w:rPr>
                <w:b/>
                <w:bCs/>
                <w:szCs w:val="24"/>
              </w:rPr>
              <w:t>CONE</w:t>
            </w:r>
          </w:p>
        </w:tc>
        <w:tc>
          <w:tcPr>
            <w:tcW w:w="3645" w:type="pct"/>
          </w:tcPr>
          <w:p w14:paraId="2D41CF80" w14:textId="77777777" w:rsidR="002F617E" w:rsidRDefault="00000000">
            <w:pPr>
              <w:spacing w:after="240"/>
              <w:jc w:val="left"/>
              <w:rPr>
                <w:szCs w:val="24"/>
              </w:rPr>
            </w:pPr>
            <w:r>
              <w:rPr>
                <w:szCs w:val="24"/>
              </w:rPr>
              <w:t>Uma criação especial de antes dos jogos de anel.</w:t>
            </w:r>
            <w:r>
              <w:t xml:space="preserve"> </w:t>
            </w:r>
            <w:r>
              <w:rPr>
                <w:szCs w:val="24"/>
              </w:rPr>
              <w:t>Ver Hiper Cone</w:t>
            </w:r>
          </w:p>
        </w:tc>
      </w:tr>
      <w:tr w:rsidR="002F617E" w14:paraId="27B57499" w14:textId="77777777">
        <w:tc>
          <w:tcPr>
            <w:tcW w:w="1355" w:type="pct"/>
          </w:tcPr>
          <w:p w14:paraId="45FE0F31" w14:textId="77777777" w:rsidR="002F617E" w:rsidRDefault="00000000">
            <w:pPr>
              <w:spacing w:after="120"/>
              <w:jc w:val="left"/>
              <w:rPr>
                <w:b/>
                <w:bCs/>
                <w:szCs w:val="24"/>
              </w:rPr>
            </w:pPr>
            <w:r>
              <w:rPr>
                <w:b/>
                <w:bCs/>
                <w:szCs w:val="24"/>
              </w:rPr>
              <w:t xml:space="preserve">Conf. </w:t>
            </w:r>
          </w:p>
        </w:tc>
        <w:tc>
          <w:tcPr>
            <w:tcW w:w="3645" w:type="pct"/>
          </w:tcPr>
          <w:p w14:paraId="3E99A756" w14:textId="77777777" w:rsidR="002F617E" w:rsidRDefault="00000000">
            <w:pPr>
              <w:spacing w:after="120"/>
              <w:jc w:val="left"/>
              <w:rPr>
                <w:szCs w:val="24"/>
              </w:rPr>
            </w:pPr>
            <w:r>
              <w:rPr>
                <w:szCs w:val="24"/>
              </w:rPr>
              <w:t xml:space="preserve">conferência </w:t>
            </w:r>
          </w:p>
        </w:tc>
      </w:tr>
      <w:tr w:rsidR="002F617E" w14:paraId="421FFDDF" w14:textId="77777777">
        <w:tc>
          <w:tcPr>
            <w:tcW w:w="1355" w:type="pct"/>
          </w:tcPr>
          <w:p w14:paraId="7746C9B3" w14:textId="77777777" w:rsidR="002F617E" w:rsidRDefault="00000000">
            <w:pPr>
              <w:spacing w:after="120"/>
              <w:jc w:val="left"/>
              <w:rPr>
                <w:b/>
                <w:bCs/>
                <w:szCs w:val="24"/>
              </w:rPr>
            </w:pPr>
            <w:r>
              <w:rPr>
                <w:b/>
                <w:bCs/>
                <w:szCs w:val="24"/>
              </w:rPr>
              <w:t>CONSELHO DE ADMINISTRAÇÃO</w:t>
            </w:r>
          </w:p>
        </w:tc>
        <w:tc>
          <w:tcPr>
            <w:tcW w:w="3645" w:type="pct"/>
          </w:tcPr>
          <w:p w14:paraId="71B4DA1A" w14:textId="77777777" w:rsidR="002F617E" w:rsidRDefault="00000000">
            <w:pPr>
              <w:spacing w:after="120"/>
              <w:jc w:val="left"/>
              <w:rPr>
                <w:szCs w:val="24"/>
              </w:rPr>
            </w:pPr>
            <w:r>
              <w:rPr>
                <w:szCs w:val="24"/>
              </w:rPr>
              <w:t>Os Thetans Fi estão organizados como uma social democracia com um Conselho de Administração.</w:t>
            </w:r>
          </w:p>
        </w:tc>
      </w:tr>
      <w:tr w:rsidR="002F617E" w14:paraId="78D405FA" w14:textId="77777777">
        <w:tc>
          <w:tcPr>
            <w:tcW w:w="1355" w:type="pct"/>
          </w:tcPr>
          <w:p w14:paraId="605B398A" w14:textId="77777777" w:rsidR="002F617E" w:rsidRDefault="00000000">
            <w:pPr>
              <w:spacing w:after="120"/>
              <w:jc w:val="left"/>
              <w:rPr>
                <w:b/>
                <w:bCs/>
                <w:szCs w:val="24"/>
              </w:rPr>
            </w:pPr>
            <w:r>
              <w:rPr>
                <w:b/>
                <w:bCs/>
                <w:szCs w:val="24"/>
              </w:rPr>
              <w:lastRenderedPageBreak/>
              <w:t>CÓPIA</w:t>
            </w:r>
          </w:p>
        </w:tc>
        <w:tc>
          <w:tcPr>
            <w:tcW w:w="3645" w:type="pct"/>
          </w:tcPr>
          <w:p w14:paraId="26BB41B2" w14:textId="77777777" w:rsidR="002F617E" w:rsidRDefault="00000000">
            <w:pPr>
              <w:spacing w:after="120"/>
              <w:jc w:val="left"/>
              <w:rPr>
                <w:szCs w:val="24"/>
              </w:rPr>
            </w:pPr>
            <w:r>
              <w:rPr>
                <w:szCs w:val="24"/>
              </w:rPr>
              <w:t>Os thetans no corpo (BTs) podem copiar obsessivamente as imagens de outros thetans. Pode assim parecer que um thetan que acabou de se ir embora ainda ali está pois existe uma imagem que permanece. Detetando o facto de que outro alguém a copiou é normalmente suficiente para a resolver.</w:t>
            </w:r>
          </w:p>
        </w:tc>
      </w:tr>
      <w:tr w:rsidR="002F617E" w14:paraId="29EE454E" w14:textId="77777777">
        <w:tc>
          <w:tcPr>
            <w:tcW w:w="1355" w:type="pct"/>
          </w:tcPr>
          <w:p w14:paraId="78F6507D" w14:textId="77777777" w:rsidR="002F617E" w:rsidRDefault="00000000">
            <w:pPr>
              <w:spacing w:after="120"/>
              <w:jc w:val="left"/>
              <w:rPr>
                <w:b/>
                <w:bCs/>
                <w:szCs w:val="24"/>
              </w:rPr>
            </w:pPr>
            <w:r>
              <w:rPr>
                <w:b/>
                <w:bCs/>
                <w:szCs w:val="24"/>
              </w:rPr>
              <w:t>CORPO ASTRAL (ASTRAL BODY)</w:t>
            </w:r>
          </w:p>
        </w:tc>
        <w:tc>
          <w:tcPr>
            <w:tcW w:w="3645" w:type="pct"/>
          </w:tcPr>
          <w:p w14:paraId="1C7AB13D" w14:textId="77777777" w:rsidR="002F617E" w:rsidRDefault="00000000">
            <w:pPr>
              <w:spacing w:after="120"/>
              <w:jc w:val="left"/>
              <w:rPr>
                <w:szCs w:val="24"/>
              </w:rPr>
            </w:pPr>
            <w:r>
              <w:rPr>
                <w:szCs w:val="24"/>
              </w:rPr>
              <w:t>Uma ilusão. Os Corpos astrais são normalmente mock-ups que depois o místico tenta acreditar serem reais. Ele vê o corpo astral como uma coisa diferente e procura habitá-lo nas práticas mais comuns do "passeio astral". Qualquer pessoa que confunda corpos astrais com thetans está apto a ter dificuldades com o clearing de theta pois as duas coisas não são da mesma ordem de semelhança. (Scn 8-8008, Gloss)</w:t>
            </w:r>
          </w:p>
        </w:tc>
      </w:tr>
      <w:tr w:rsidR="002F617E" w14:paraId="28C4E331" w14:textId="77777777">
        <w:tc>
          <w:tcPr>
            <w:tcW w:w="1355" w:type="pct"/>
          </w:tcPr>
          <w:p w14:paraId="34E59A80" w14:textId="77777777" w:rsidR="002F617E" w:rsidRDefault="00000000">
            <w:pPr>
              <w:spacing w:after="120"/>
              <w:jc w:val="left"/>
              <w:rPr>
                <w:b/>
                <w:bCs/>
                <w:szCs w:val="24"/>
              </w:rPr>
            </w:pPr>
            <w:r>
              <w:rPr>
                <w:b/>
                <w:bCs/>
                <w:szCs w:val="24"/>
              </w:rPr>
              <w:t>CORPO DE BONECO</w:t>
            </w:r>
          </w:p>
        </w:tc>
        <w:tc>
          <w:tcPr>
            <w:tcW w:w="3645" w:type="pct"/>
          </w:tcPr>
          <w:p w14:paraId="6765002E" w14:textId="77777777" w:rsidR="002F617E" w:rsidRDefault="00000000">
            <w:pPr>
              <w:spacing w:after="120"/>
              <w:jc w:val="left"/>
              <w:rPr>
                <w:szCs w:val="24"/>
              </w:rPr>
            </w:pPr>
            <w:r>
              <w:rPr>
                <w:szCs w:val="24"/>
              </w:rPr>
              <w:t>1. Alguns deles NUNCA VIRAM UM CORPO DE CARNE. Apenas viram CORPOS DE BONECOS.  O Incidente I foi feito com corpos de bonecos. De facto, havia muitos seres exteriores nessa altura, pelo menos até serem capturados ou convencidos: “Olha, experimenta o ponto de vista daquele corpo de boneco” “São muito giros, são fantásticos, são engraçados." "Cá está a coisa, entra lá para dentro - pshsst!". (TB4) 2. Mas se ao acordar ele vem com uma coisa tipo “ficção espacial” com robots e corpos de bonecos e chispar por aí em naves muito rápidas por entre os vários planetas e coisas do género, pode ser que a sua BPC esteja na área onde ele foi apanhado com um raio laser ou lá o que for. Ele pode ter andado todo este caminho inconsciente e agora pode ter de voltar atrás algures na trilha para encontrar a sua verdadeira identidade. Por outras palavras, especialmente com corpos de bonecos, levamo-lo lá atrás até cerca do Incidente I, recuando a partir do Curso de Clearing para trás, 1 quatrilião, 2, 3, 4, qualquer coisa do género. (TB4) 3. Embora HOUVESSE corpos de carne nessa altura, NÃO era, NÃO ERA LÁ GRANDE COISA. Qualquer um sabe que dá mais estatuto ter o seu “corpo de boneco”. (TB4)</w:t>
            </w:r>
          </w:p>
        </w:tc>
      </w:tr>
      <w:tr w:rsidR="002F617E" w14:paraId="4DDF4F82" w14:textId="77777777">
        <w:tc>
          <w:tcPr>
            <w:tcW w:w="1355" w:type="pct"/>
          </w:tcPr>
          <w:p w14:paraId="244C99A8" w14:textId="77777777" w:rsidR="002F617E" w:rsidRDefault="00000000">
            <w:pPr>
              <w:spacing w:after="120"/>
              <w:jc w:val="left"/>
              <w:rPr>
                <w:b/>
                <w:bCs/>
                <w:szCs w:val="24"/>
              </w:rPr>
            </w:pPr>
            <w:r>
              <w:rPr>
                <w:b/>
                <w:bCs/>
                <w:szCs w:val="24"/>
              </w:rPr>
              <w:t>CORPO GIGANTE DE CRISTAL</w:t>
            </w:r>
          </w:p>
        </w:tc>
        <w:tc>
          <w:tcPr>
            <w:tcW w:w="3645" w:type="pct"/>
          </w:tcPr>
          <w:p w14:paraId="29AF871E" w14:textId="77777777" w:rsidR="002F617E" w:rsidRDefault="00000000">
            <w:pPr>
              <w:spacing w:after="120"/>
              <w:jc w:val="left"/>
              <w:rPr>
                <w:szCs w:val="24"/>
              </w:rPr>
            </w:pPr>
            <w:r>
              <w:rPr>
                <w:szCs w:val="24"/>
              </w:rPr>
              <w:t>1. Por exemplo, um gigante, que descobrem ter sido feito nas Experiências do Pré-Inc. 1, tipo CORPO GIGANTE DE CRISTAL feito de MILHARES de pequenos favos. Tem cerca de TRÊS METROS de altura, um GRANDE MOCK-UP DE UM CORPO DE CRISTAL. É um corpo de boneco ou corpo de carne. Os thetans foram introduzidos dentro destas celulazinhas que estão por todo ele. O cristal era como uma colmeia.  Isto é uma plug, toda a estrutura. Foi usada para conectar a outros thetans noutras plugs no caso, para as ligar A ESTA. Esta aqui é como uma tomada gigante. Esses são os que asseguram que os thetans plugs estão sob controle. Cada plug seria ligada à tomada e afetaria essa parte do corpo se restimulada. (TB7)</w:t>
            </w:r>
          </w:p>
        </w:tc>
      </w:tr>
      <w:tr w:rsidR="002F617E" w14:paraId="77C03F8B" w14:textId="77777777">
        <w:tc>
          <w:tcPr>
            <w:tcW w:w="1355" w:type="pct"/>
          </w:tcPr>
          <w:p w14:paraId="0AF9FE41" w14:textId="77777777" w:rsidR="002F617E" w:rsidRDefault="00000000">
            <w:pPr>
              <w:spacing w:after="120"/>
              <w:jc w:val="left"/>
              <w:rPr>
                <w:b/>
                <w:bCs/>
                <w:szCs w:val="24"/>
              </w:rPr>
            </w:pPr>
            <w:r>
              <w:rPr>
                <w:b/>
                <w:bCs/>
                <w:szCs w:val="24"/>
              </w:rPr>
              <w:t>CORPO PERFEITO</w:t>
            </w:r>
          </w:p>
        </w:tc>
        <w:tc>
          <w:tcPr>
            <w:tcW w:w="3645" w:type="pct"/>
          </w:tcPr>
          <w:p w14:paraId="339BB6CA" w14:textId="77777777" w:rsidR="002F617E" w:rsidRDefault="00000000">
            <w:pPr>
              <w:spacing w:after="120"/>
              <w:jc w:val="left"/>
              <w:rPr>
                <w:szCs w:val="24"/>
              </w:rPr>
            </w:pPr>
            <w:r>
              <w:rPr>
                <w:szCs w:val="24"/>
              </w:rPr>
              <w:t>1. Também há a plug do corpo perfeito. É uma série de Clusters e BTs feitos para supostamente serem corpos perfeitos. Todos têm um MONITOR que os governa. Se o thetan deseja habitar um desses corpos perfeitos, e o introduz no seu corpo de carne ou corpo criado ou a transporta consigo, ELE TAMBÉM FICA A SER MONITORADO. (TB 7)</w:t>
            </w:r>
          </w:p>
        </w:tc>
      </w:tr>
      <w:tr w:rsidR="002F617E" w14:paraId="64FE8BDE" w14:textId="77777777">
        <w:tc>
          <w:tcPr>
            <w:tcW w:w="1355" w:type="pct"/>
          </w:tcPr>
          <w:p w14:paraId="2552A15F" w14:textId="77777777" w:rsidR="002F617E" w:rsidRDefault="00000000">
            <w:pPr>
              <w:spacing w:after="120"/>
              <w:jc w:val="left"/>
              <w:rPr>
                <w:b/>
                <w:bCs/>
                <w:szCs w:val="24"/>
              </w:rPr>
            </w:pPr>
            <w:r>
              <w:rPr>
                <w:b/>
                <w:bCs/>
                <w:szCs w:val="24"/>
              </w:rPr>
              <w:t>CORPO THETA (THETA BODY)</w:t>
            </w:r>
          </w:p>
        </w:tc>
        <w:tc>
          <w:tcPr>
            <w:tcW w:w="3645" w:type="pct"/>
          </w:tcPr>
          <w:p w14:paraId="6E058650" w14:textId="77777777" w:rsidR="002F617E" w:rsidRDefault="00000000">
            <w:pPr>
              <w:spacing w:after="120"/>
              <w:jc w:val="left"/>
              <w:rPr>
                <w:szCs w:val="24"/>
              </w:rPr>
            </w:pPr>
            <w:r>
              <w:rPr>
                <w:szCs w:val="24"/>
              </w:rPr>
              <w:t>Muitas vezes um thetan leva com ele um corpo theta de que fez o mock-up na pista passada e o qual é um número de Fac-símiles de velhos corpos que ele desperdiçou, levando-os com ele como um mecanismo de controlo que utiliza para controlar o corpo que está a usar. (PAB 130)</w:t>
            </w:r>
          </w:p>
        </w:tc>
      </w:tr>
      <w:tr w:rsidR="002F617E" w14:paraId="38186EF8" w14:textId="77777777">
        <w:tc>
          <w:tcPr>
            <w:tcW w:w="1355" w:type="pct"/>
          </w:tcPr>
          <w:p w14:paraId="1448B791" w14:textId="77777777" w:rsidR="002F617E" w:rsidRDefault="00000000">
            <w:pPr>
              <w:spacing w:after="120"/>
              <w:jc w:val="left"/>
              <w:rPr>
                <w:b/>
                <w:bCs/>
                <w:szCs w:val="24"/>
              </w:rPr>
            </w:pPr>
            <w:r>
              <w:rPr>
                <w:b/>
                <w:bCs/>
                <w:szCs w:val="24"/>
              </w:rPr>
              <w:t>CRÂNIO DOURADO</w:t>
            </w:r>
          </w:p>
        </w:tc>
        <w:tc>
          <w:tcPr>
            <w:tcW w:w="3645" w:type="pct"/>
          </w:tcPr>
          <w:p w14:paraId="44B6E914" w14:textId="77777777" w:rsidR="002F617E" w:rsidRDefault="00000000">
            <w:pPr>
              <w:spacing w:after="120"/>
              <w:jc w:val="left"/>
              <w:rPr>
                <w:szCs w:val="24"/>
              </w:rPr>
            </w:pPr>
            <w:r>
              <w:rPr>
                <w:szCs w:val="24"/>
              </w:rPr>
              <w:t>Ver Chakra. (TB 7)</w:t>
            </w:r>
          </w:p>
        </w:tc>
      </w:tr>
      <w:tr w:rsidR="002F617E" w14:paraId="2B36812C" w14:textId="77777777">
        <w:tc>
          <w:tcPr>
            <w:tcW w:w="1355" w:type="pct"/>
          </w:tcPr>
          <w:p w14:paraId="1C65FD9B" w14:textId="77777777" w:rsidR="002F617E" w:rsidRDefault="00000000">
            <w:pPr>
              <w:spacing w:after="120"/>
              <w:jc w:val="left"/>
              <w:rPr>
                <w:b/>
                <w:bCs/>
                <w:szCs w:val="24"/>
              </w:rPr>
            </w:pPr>
            <w:r>
              <w:rPr>
                <w:rFonts w:cs="Tahoma"/>
                <w:b/>
                <w:sz w:val="28"/>
                <w:szCs w:val="28"/>
              </w:rPr>
              <w:t>¢</w:t>
            </w:r>
          </w:p>
        </w:tc>
        <w:tc>
          <w:tcPr>
            <w:tcW w:w="3645" w:type="pct"/>
          </w:tcPr>
          <w:p w14:paraId="0FBEF12A" w14:textId="77777777" w:rsidR="002F617E" w:rsidRDefault="00000000">
            <w:pPr>
              <w:spacing w:after="120"/>
              <w:jc w:val="left"/>
              <w:rPr>
                <w:szCs w:val="24"/>
              </w:rPr>
            </w:pPr>
            <w:r>
              <w:rPr>
                <w:szCs w:val="24"/>
              </w:rPr>
              <w:t>Criação</w:t>
            </w:r>
          </w:p>
        </w:tc>
      </w:tr>
      <w:tr w:rsidR="002F617E" w14:paraId="7654A9AE" w14:textId="77777777">
        <w:tc>
          <w:tcPr>
            <w:tcW w:w="1355" w:type="pct"/>
          </w:tcPr>
          <w:p w14:paraId="65062F34" w14:textId="77777777" w:rsidR="002F617E" w:rsidRDefault="00000000">
            <w:pPr>
              <w:spacing w:after="120"/>
              <w:jc w:val="left"/>
              <w:rPr>
                <w:b/>
                <w:bCs/>
                <w:szCs w:val="24"/>
              </w:rPr>
            </w:pPr>
            <w:r>
              <w:rPr>
                <w:b/>
                <w:bCs/>
                <w:szCs w:val="24"/>
              </w:rPr>
              <w:lastRenderedPageBreak/>
              <w:t>CRIAÇÃO DETERMINADA POR OUTROS</w:t>
            </w:r>
          </w:p>
        </w:tc>
        <w:tc>
          <w:tcPr>
            <w:tcW w:w="3645" w:type="pct"/>
          </w:tcPr>
          <w:p w14:paraId="394DBCE7" w14:textId="77777777" w:rsidR="002F617E" w:rsidRDefault="00000000">
            <w:pPr>
              <w:spacing w:after="120"/>
              <w:jc w:val="left"/>
              <w:rPr>
                <w:szCs w:val="24"/>
              </w:rPr>
            </w:pPr>
            <w:r>
              <w:rPr>
                <w:szCs w:val="24"/>
              </w:rPr>
              <w:t>Uma criação que foi infiltrada. Pode surgir em Excalibur e parecer um plug, mas não a vai resolver a não ser que seja tratada como uma criação.</w:t>
            </w:r>
          </w:p>
        </w:tc>
      </w:tr>
      <w:tr w:rsidR="002F617E" w14:paraId="53F35791" w14:textId="77777777">
        <w:tc>
          <w:tcPr>
            <w:tcW w:w="1355" w:type="pct"/>
          </w:tcPr>
          <w:p w14:paraId="28FE6828" w14:textId="77777777" w:rsidR="002F617E" w:rsidRDefault="00000000">
            <w:pPr>
              <w:spacing w:after="120"/>
              <w:jc w:val="left"/>
              <w:rPr>
                <w:b/>
                <w:bCs/>
                <w:szCs w:val="24"/>
              </w:rPr>
            </w:pPr>
            <w:r>
              <w:rPr>
                <w:b/>
                <w:bCs/>
                <w:szCs w:val="24"/>
              </w:rPr>
              <w:t>CRISTA</w:t>
            </w:r>
          </w:p>
        </w:tc>
        <w:tc>
          <w:tcPr>
            <w:tcW w:w="3645" w:type="pct"/>
          </w:tcPr>
          <w:p w14:paraId="42EE8865" w14:textId="77777777" w:rsidR="002F617E" w:rsidRDefault="00000000">
            <w:pPr>
              <w:spacing w:after="120"/>
              <w:jc w:val="left"/>
              <w:rPr>
                <w:szCs w:val="24"/>
              </w:rPr>
            </w:pPr>
            <w:r>
              <w:rPr>
                <w:szCs w:val="24"/>
              </w:rPr>
              <w:t>Ver Ridge</w:t>
            </w:r>
          </w:p>
        </w:tc>
      </w:tr>
      <w:tr w:rsidR="002F617E" w14:paraId="40307BBB" w14:textId="77777777">
        <w:tc>
          <w:tcPr>
            <w:tcW w:w="1355" w:type="pct"/>
          </w:tcPr>
          <w:p w14:paraId="39733D74" w14:textId="77777777" w:rsidR="002F617E" w:rsidRDefault="00000000">
            <w:pPr>
              <w:spacing w:after="120"/>
              <w:jc w:val="left"/>
              <w:rPr>
                <w:b/>
                <w:bCs/>
                <w:szCs w:val="24"/>
              </w:rPr>
            </w:pPr>
            <w:r>
              <w:rPr>
                <w:b/>
                <w:bCs/>
                <w:szCs w:val="24"/>
              </w:rPr>
              <w:t>CROCS</w:t>
            </w:r>
          </w:p>
        </w:tc>
        <w:tc>
          <w:tcPr>
            <w:tcW w:w="3645" w:type="pct"/>
          </w:tcPr>
          <w:p w14:paraId="15095493" w14:textId="77777777" w:rsidR="002F617E" w:rsidRDefault="00000000">
            <w:pPr>
              <w:spacing w:after="120"/>
              <w:jc w:val="left"/>
              <w:rPr>
                <w:szCs w:val="24"/>
              </w:rPr>
            </w:pPr>
            <w:r>
              <w:rPr>
                <w:szCs w:val="24"/>
              </w:rPr>
              <w:t>Um Croc (calão para crocodilo) é um ser espiritual cujo contacto transmite uma sensação algo repugnante, reptiliana, e muito 1.1.</w:t>
            </w:r>
          </w:p>
          <w:p w14:paraId="21FE3F2E" w14:textId="77777777" w:rsidR="002F617E" w:rsidRDefault="00000000">
            <w:pPr>
              <w:spacing w:after="120"/>
              <w:jc w:val="left"/>
              <w:rPr>
                <w:szCs w:val="24"/>
              </w:rPr>
            </w:pPr>
            <w:r>
              <w:rPr>
                <w:szCs w:val="24"/>
              </w:rPr>
              <w:t>Alimentam-se das emoções negativas dos thetans e fazem tudo para as produzirem: terceira parte, imagens tenebrosas, restimulação de efeitos de tristeza, etc.</w:t>
            </w:r>
          </w:p>
          <w:p w14:paraId="31CA8EE5" w14:textId="77777777" w:rsidR="002F617E" w:rsidRDefault="00000000">
            <w:pPr>
              <w:spacing w:after="120"/>
              <w:jc w:val="left"/>
              <w:rPr>
                <w:szCs w:val="24"/>
              </w:rPr>
            </w:pPr>
            <w:r>
              <w:rPr>
                <w:szCs w:val="24"/>
              </w:rPr>
              <w:t xml:space="preserve">Os seus alvos preferidos são thetans de grande potência pois as emoções destes dão muito mais “alimento”. </w:t>
            </w:r>
          </w:p>
          <w:p w14:paraId="42D8B019" w14:textId="77777777" w:rsidR="002F617E" w:rsidRDefault="00000000">
            <w:pPr>
              <w:spacing w:after="120"/>
              <w:jc w:val="left"/>
              <w:rPr>
                <w:szCs w:val="24"/>
              </w:rPr>
            </w:pPr>
            <w:r>
              <w:rPr>
                <w:szCs w:val="24"/>
              </w:rPr>
              <w:t>Assumem muitas vezes identidades humanas (sobrepondo-se ao thetan) sendo facilmente identificáveis (para um OT) através do seu contacto melífluo, oleoso, com muita 3ª parte e gosto pelo sofrimento dos outros. Gostam de posições de poder e é lá que se encontra a maioria.</w:t>
            </w:r>
          </w:p>
          <w:p w14:paraId="0DE87ECF" w14:textId="77777777" w:rsidR="002F617E" w:rsidRDefault="00000000">
            <w:pPr>
              <w:spacing w:after="120"/>
              <w:jc w:val="left"/>
              <w:rPr>
                <w:szCs w:val="24"/>
              </w:rPr>
            </w:pPr>
            <w:r>
              <w:rPr>
                <w:szCs w:val="24"/>
              </w:rPr>
              <w:t>O Croc não está realmente ali mas sim nalgum local distante ou mesmo noutro universo. Por vezes fazem Blow através de um Worm Hole ou vórtice característico da ligação entre universos ou RAGS diferentes.</w:t>
            </w:r>
          </w:p>
          <w:p w14:paraId="2B5588DE" w14:textId="77777777" w:rsidR="002F617E" w:rsidRDefault="00000000">
            <w:pPr>
              <w:spacing w:after="120"/>
              <w:jc w:val="left"/>
              <w:rPr>
                <w:szCs w:val="24"/>
              </w:rPr>
            </w:pPr>
            <w:r>
              <w:rPr>
                <w:szCs w:val="24"/>
              </w:rPr>
              <w:t>O tratamento dos Crocs (reptilianos) depende de vários fatores:</w:t>
            </w:r>
          </w:p>
          <w:p w14:paraId="0B7072EF" w14:textId="77777777" w:rsidR="002F617E" w:rsidRDefault="00000000">
            <w:pPr>
              <w:spacing w:after="120"/>
              <w:jc w:val="left"/>
              <w:rPr>
                <w:szCs w:val="24"/>
              </w:rPr>
            </w:pPr>
            <w:r>
              <w:rPr>
                <w:szCs w:val="24"/>
              </w:rPr>
              <w:tab/>
              <w:t>a) O Croc está num corpo?</w:t>
            </w:r>
          </w:p>
          <w:p w14:paraId="73F5FCD5" w14:textId="77777777" w:rsidR="002F617E" w:rsidRDefault="00000000">
            <w:pPr>
              <w:spacing w:after="120"/>
              <w:jc w:val="left"/>
              <w:rPr>
                <w:szCs w:val="24"/>
              </w:rPr>
            </w:pPr>
            <w:r>
              <w:rPr>
                <w:szCs w:val="24"/>
              </w:rPr>
              <w:tab/>
              <w:t>b) O Croc está a funcionar sozinho ou como parte de um grupo?</w:t>
            </w:r>
          </w:p>
          <w:p w14:paraId="3EF1788E" w14:textId="77777777" w:rsidR="002F617E" w:rsidRDefault="00000000">
            <w:pPr>
              <w:spacing w:after="120"/>
              <w:jc w:val="left"/>
              <w:rPr>
                <w:szCs w:val="24"/>
              </w:rPr>
            </w:pPr>
            <w:r>
              <w:rPr>
                <w:szCs w:val="24"/>
              </w:rPr>
              <w:tab/>
              <w:t>c) O Croc tem um holder/chefe?</w:t>
            </w:r>
          </w:p>
          <w:p w14:paraId="50AABF1E" w14:textId="77777777" w:rsidR="002F617E" w:rsidRDefault="00000000">
            <w:pPr>
              <w:spacing w:after="120"/>
              <w:jc w:val="left"/>
              <w:rPr>
                <w:szCs w:val="24"/>
              </w:rPr>
            </w:pPr>
            <w:r>
              <w:rPr>
                <w:szCs w:val="24"/>
              </w:rPr>
              <w:t>Um Croc de 7ª dinâmica é tratado como se fosse de um BT numa Plug, i.e., encontra o holder (normalmente um Croc de patente superior) e depois por aí acima até algum metálico ou mestre de jogos negro.</w:t>
            </w:r>
          </w:p>
          <w:p w14:paraId="4172D271" w14:textId="77777777" w:rsidR="002F617E" w:rsidRDefault="00000000">
            <w:pPr>
              <w:spacing w:after="120"/>
              <w:jc w:val="left"/>
              <w:rPr>
                <w:szCs w:val="24"/>
              </w:rPr>
            </w:pPr>
            <w:r>
              <w:rPr>
                <w:szCs w:val="24"/>
              </w:rPr>
              <w:t xml:space="preserve">Descobrimos que os Crocs não são realmente tratáveis como se trataria um thetan “normal”, não existe a bondade básica, etc. </w:t>
            </w:r>
          </w:p>
          <w:p w14:paraId="6D000C25" w14:textId="77777777" w:rsidR="002F617E" w:rsidRDefault="00000000">
            <w:pPr>
              <w:spacing w:after="120"/>
              <w:jc w:val="left"/>
              <w:rPr>
                <w:szCs w:val="24"/>
              </w:rPr>
            </w:pPr>
            <w:r>
              <w:rPr>
                <w:szCs w:val="24"/>
              </w:rPr>
              <w:t>Os Crocs obtêm prazer em ferir os outros. Também são detetados quando acontecimentos infelizes sucedem ao POT e este sente, muito longe e lá muito no fundo, uma calma e fim de ansiedade.</w:t>
            </w:r>
          </w:p>
          <w:p w14:paraId="35DED224" w14:textId="77777777" w:rsidR="002F617E" w:rsidRDefault="00000000">
            <w:pPr>
              <w:spacing w:after="120"/>
              <w:jc w:val="left"/>
              <w:rPr>
                <w:szCs w:val="24"/>
              </w:rPr>
            </w:pPr>
            <w:r>
              <w:rPr>
                <w:szCs w:val="24"/>
              </w:rPr>
              <w:t>O Croc tem uma missão, um destino e um programa. Não é autodeterminado e necessita orientação. Todos tiveram um implante no seu início.</w:t>
            </w:r>
          </w:p>
        </w:tc>
      </w:tr>
      <w:tr w:rsidR="002F617E" w14:paraId="1B515C81" w14:textId="77777777">
        <w:tc>
          <w:tcPr>
            <w:tcW w:w="1355" w:type="pct"/>
          </w:tcPr>
          <w:p w14:paraId="1F0787CE" w14:textId="77777777" w:rsidR="002F617E" w:rsidRDefault="00000000">
            <w:pPr>
              <w:spacing w:after="120"/>
              <w:jc w:val="left"/>
              <w:rPr>
                <w:b/>
                <w:bCs/>
                <w:szCs w:val="24"/>
              </w:rPr>
            </w:pPr>
            <w:r>
              <w:rPr>
                <w:b/>
                <w:bCs/>
                <w:szCs w:val="24"/>
              </w:rPr>
              <w:t>C/S</w:t>
            </w:r>
          </w:p>
        </w:tc>
        <w:tc>
          <w:tcPr>
            <w:tcW w:w="3645" w:type="pct"/>
          </w:tcPr>
          <w:p w14:paraId="7EF1BFA0" w14:textId="77777777" w:rsidR="002F617E" w:rsidRDefault="00000000">
            <w:pPr>
              <w:spacing w:after="120"/>
              <w:jc w:val="left"/>
              <w:rPr>
                <w:szCs w:val="24"/>
              </w:rPr>
            </w:pPr>
            <w:r>
              <w:rPr>
                <w:szCs w:val="24"/>
              </w:rPr>
              <w:t>Supervisor de Caso ou Supervisão de Caso.</w:t>
            </w:r>
          </w:p>
        </w:tc>
      </w:tr>
      <w:tr w:rsidR="002F617E" w14:paraId="27A23C03" w14:textId="77777777">
        <w:tc>
          <w:tcPr>
            <w:tcW w:w="1355" w:type="pct"/>
          </w:tcPr>
          <w:p w14:paraId="1B56929D" w14:textId="77777777" w:rsidR="002F617E" w:rsidRDefault="00000000">
            <w:pPr>
              <w:spacing w:after="120"/>
              <w:jc w:val="left"/>
              <w:rPr>
                <w:b/>
                <w:bCs/>
                <w:szCs w:val="24"/>
              </w:rPr>
            </w:pPr>
            <w:r>
              <w:rPr>
                <w:b/>
                <w:bCs/>
                <w:szCs w:val="24"/>
              </w:rPr>
              <w:t>CS 53</w:t>
            </w:r>
          </w:p>
        </w:tc>
        <w:tc>
          <w:tcPr>
            <w:tcW w:w="3645" w:type="pct"/>
          </w:tcPr>
          <w:p w14:paraId="63434B07" w14:textId="77777777" w:rsidR="002F617E" w:rsidRDefault="00000000">
            <w:pPr>
              <w:spacing w:after="120"/>
              <w:jc w:val="left"/>
              <w:rPr>
                <w:szCs w:val="24"/>
              </w:rPr>
            </w:pPr>
            <w:r>
              <w:rPr>
                <w:szCs w:val="24"/>
              </w:rPr>
              <w:t>Nº53 da Série sobre o C/S. (Lista de Reparação)</w:t>
            </w:r>
          </w:p>
        </w:tc>
      </w:tr>
      <w:tr w:rsidR="002F617E" w14:paraId="155923C1" w14:textId="77777777">
        <w:tc>
          <w:tcPr>
            <w:tcW w:w="1355" w:type="pct"/>
          </w:tcPr>
          <w:p w14:paraId="15E50B38" w14:textId="77777777" w:rsidR="002F617E" w:rsidRDefault="00000000">
            <w:pPr>
              <w:spacing w:after="120"/>
              <w:jc w:val="left"/>
              <w:rPr>
                <w:b/>
                <w:bCs/>
                <w:szCs w:val="24"/>
              </w:rPr>
            </w:pPr>
            <w:r>
              <w:rPr>
                <w:b/>
                <w:bCs/>
                <w:szCs w:val="24"/>
              </w:rPr>
              <w:t>C/S 1</w:t>
            </w:r>
          </w:p>
        </w:tc>
        <w:tc>
          <w:tcPr>
            <w:tcW w:w="3645" w:type="pct"/>
          </w:tcPr>
          <w:p w14:paraId="0EEC2BCD" w14:textId="77777777" w:rsidR="002F617E" w:rsidRDefault="00000000">
            <w:pPr>
              <w:spacing w:after="120"/>
              <w:jc w:val="left"/>
              <w:rPr>
                <w:szCs w:val="24"/>
              </w:rPr>
            </w:pPr>
            <w:r>
              <w:rPr>
                <w:szCs w:val="24"/>
              </w:rPr>
              <w:t>Supervisão de Caso 1. (Clarificação de termos e processos)</w:t>
            </w:r>
          </w:p>
        </w:tc>
      </w:tr>
      <w:tr w:rsidR="002F617E" w14:paraId="7F6CFD75" w14:textId="77777777">
        <w:tc>
          <w:tcPr>
            <w:tcW w:w="1355" w:type="pct"/>
          </w:tcPr>
          <w:p w14:paraId="17BD5325" w14:textId="77777777" w:rsidR="002F617E" w:rsidRDefault="00000000">
            <w:pPr>
              <w:spacing w:after="120"/>
              <w:jc w:val="left"/>
              <w:rPr>
                <w:b/>
                <w:bCs/>
                <w:szCs w:val="24"/>
              </w:rPr>
            </w:pPr>
            <w:r>
              <w:rPr>
                <w:b/>
                <w:bCs/>
                <w:szCs w:val="24"/>
              </w:rPr>
              <w:t>CUBO DE BSTs ou CUBO de PODER</w:t>
            </w:r>
          </w:p>
        </w:tc>
        <w:tc>
          <w:tcPr>
            <w:tcW w:w="3645" w:type="pct"/>
          </w:tcPr>
          <w:p w14:paraId="552B767A" w14:textId="77777777" w:rsidR="002F617E" w:rsidRDefault="00000000">
            <w:pPr>
              <w:spacing w:after="120"/>
              <w:jc w:val="left"/>
              <w:rPr>
                <w:szCs w:val="24"/>
              </w:rPr>
            </w:pPr>
            <w:r>
              <w:rPr>
                <w:szCs w:val="24"/>
              </w:rPr>
              <w:t>Uma formação de Thetans Estáticos Negros, normalmente 10 x 10 x 10 = 1000</w:t>
            </w:r>
          </w:p>
        </w:tc>
      </w:tr>
      <w:tr w:rsidR="002F617E" w14:paraId="1283BCD9" w14:textId="77777777">
        <w:tc>
          <w:tcPr>
            <w:tcW w:w="1355" w:type="pct"/>
          </w:tcPr>
          <w:p w14:paraId="13447B3A" w14:textId="77777777" w:rsidR="002F617E" w:rsidRDefault="00000000">
            <w:pPr>
              <w:spacing w:after="120"/>
              <w:jc w:val="left"/>
              <w:rPr>
                <w:b/>
                <w:bCs/>
                <w:szCs w:val="24"/>
              </w:rPr>
            </w:pPr>
            <w:r>
              <w:rPr>
                <w:b/>
                <w:bCs/>
                <w:szCs w:val="24"/>
              </w:rPr>
              <w:t>CVP</w:t>
            </w:r>
          </w:p>
        </w:tc>
        <w:tc>
          <w:tcPr>
            <w:tcW w:w="3645" w:type="pct"/>
          </w:tcPr>
          <w:p w14:paraId="45380E27" w14:textId="77777777" w:rsidR="002F617E" w:rsidRDefault="00000000">
            <w:pPr>
              <w:spacing w:after="120"/>
              <w:jc w:val="left"/>
              <w:rPr>
                <w:szCs w:val="24"/>
              </w:rPr>
            </w:pPr>
            <w:r>
              <w:rPr>
                <w:szCs w:val="24"/>
              </w:rPr>
              <w:t>Ponto de Vista Central, ver.</w:t>
            </w:r>
          </w:p>
        </w:tc>
      </w:tr>
      <w:tr w:rsidR="002F617E" w14:paraId="2D3D056E" w14:textId="77777777">
        <w:tblPrEx>
          <w:tblCellMar>
            <w:left w:w="108" w:type="dxa"/>
            <w:right w:w="108" w:type="dxa"/>
          </w:tblCellMar>
        </w:tblPrEx>
        <w:tc>
          <w:tcPr>
            <w:tcW w:w="1355" w:type="pct"/>
          </w:tcPr>
          <w:p w14:paraId="62F079AB" w14:textId="77777777" w:rsidR="002F617E" w:rsidRDefault="00000000">
            <w:pPr>
              <w:spacing w:after="240"/>
              <w:jc w:val="left"/>
              <w:rPr>
                <w:b/>
                <w:bCs/>
                <w:szCs w:val="24"/>
              </w:rPr>
            </w:pPr>
            <w:r>
              <w:rPr>
                <w:b/>
                <w:bCs/>
                <w:szCs w:val="24"/>
              </w:rPr>
              <w:t>CW</w:t>
            </w:r>
          </w:p>
        </w:tc>
        <w:tc>
          <w:tcPr>
            <w:tcW w:w="3645" w:type="pct"/>
          </w:tcPr>
          <w:p w14:paraId="3E786EBC" w14:textId="77777777" w:rsidR="002F617E" w:rsidRDefault="00000000">
            <w:pPr>
              <w:spacing w:after="240"/>
              <w:jc w:val="left"/>
              <w:rPr>
                <w:szCs w:val="24"/>
              </w:rPr>
            </w:pPr>
            <w:r>
              <w:rPr>
                <w:szCs w:val="24"/>
              </w:rPr>
              <w:t>Clearwater, Florida, Estados Unidos</w:t>
            </w:r>
          </w:p>
        </w:tc>
      </w:tr>
      <w:tr w:rsidR="002F617E" w14:paraId="1814A5CD" w14:textId="77777777">
        <w:tc>
          <w:tcPr>
            <w:tcW w:w="5000" w:type="pct"/>
            <w:gridSpan w:val="2"/>
          </w:tcPr>
          <w:p w14:paraId="19060C5A" w14:textId="77777777" w:rsidR="002F617E" w:rsidRDefault="00000000">
            <w:pPr>
              <w:pStyle w:val="Ttulo2"/>
            </w:pPr>
            <w:bookmarkStart w:id="4" w:name="_Toc61959572"/>
            <w:r>
              <w:t>D</w:t>
            </w:r>
            <w:bookmarkEnd w:id="4"/>
          </w:p>
        </w:tc>
      </w:tr>
      <w:tr w:rsidR="002F617E" w14:paraId="5C4D7DE1" w14:textId="77777777">
        <w:tblPrEx>
          <w:tblCellMar>
            <w:left w:w="108" w:type="dxa"/>
            <w:right w:w="108" w:type="dxa"/>
          </w:tblCellMar>
        </w:tblPrEx>
        <w:tc>
          <w:tcPr>
            <w:tcW w:w="1355" w:type="pct"/>
          </w:tcPr>
          <w:p w14:paraId="6B29596D" w14:textId="77777777" w:rsidR="002F617E" w:rsidRDefault="00000000">
            <w:pPr>
              <w:spacing w:after="240"/>
              <w:jc w:val="left"/>
              <w:rPr>
                <w:b/>
                <w:bCs/>
                <w:szCs w:val="24"/>
              </w:rPr>
            </w:pPr>
            <w:r>
              <w:rPr>
                <w:b/>
                <w:bCs/>
                <w:szCs w:val="24"/>
              </w:rPr>
              <w:t>D</w:t>
            </w:r>
          </w:p>
        </w:tc>
        <w:tc>
          <w:tcPr>
            <w:tcW w:w="3645" w:type="pct"/>
          </w:tcPr>
          <w:p w14:paraId="2C588E07" w14:textId="77777777" w:rsidR="002F617E" w:rsidRDefault="00000000">
            <w:pPr>
              <w:spacing w:after="240"/>
              <w:jc w:val="left"/>
              <w:rPr>
                <w:szCs w:val="24"/>
              </w:rPr>
            </w:pPr>
            <w:r>
              <w:rPr>
                <w:szCs w:val="24"/>
              </w:rPr>
              <w:t>Declinação de um astro. Ângulo que faz a direção do astro com o plano equatorial. (Grau N ou S com o equador)</w:t>
            </w:r>
          </w:p>
        </w:tc>
      </w:tr>
      <w:tr w:rsidR="002F617E" w14:paraId="0B997D93" w14:textId="77777777">
        <w:tc>
          <w:tcPr>
            <w:tcW w:w="1355" w:type="pct"/>
          </w:tcPr>
          <w:p w14:paraId="23E30AB0" w14:textId="77777777" w:rsidR="002F617E" w:rsidRDefault="00000000">
            <w:pPr>
              <w:spacing w:after="120"/>
              <w:jc w:val="left"/>
              <w:rPr>
                <w:b/>
                <w:bCs/>
                <w:szCs w:val="24"/>
              </w:rPr>
            </w:pPr>
            <w:r>
              <w:rPr>
                <w:b/>
                <w:bCs/>
                <w:szCs w:val="24"/>
              </w:rPr>
              <w:lastRenderedPageBreak/>
              <w:t xml:space="preserve">D/… </w:t>
            </w:r>
          </w:p>
        </w:tc>
        <w:tc>
          <w:tcPr>
            <w:tcW w:w="3645" w:type="pct"/>
          </w:tcPr>
          <w:p w14:paraId="581DD5A2" w14:textId="77777777" w:rsidR="002F617E" w:rsidRDefault="00000000">
            <w:pPr>
              <w:spacing w:after="120"/>
              <w:jc w:val="left"/>
              <w:rPr>
                <w:szCs w:val="24"/>
              </w:rPr>
            </w:pPr>
            <w:r>
              <w:rPr>
                <w:szCs w:val="24"/>
              </w:rPr>
              <w:t xml:space="preserve">Deputado… </w:t>
            </w:r>
          </w:p>
        </w:tc>
      </w:tr>
      <w:tr w:rsidR="002F617E" w14:paraId="78FCD0E7" w14:textId="77777777">
        <w:tc>
          <w:tcPr>
            <w:tcW w:w="1355" w:type="pct"/>
          </w:tcPr>
          <w:p w14:paraId="1A731C17" w14:textId="77777777" w:rsidR="002F617E" w:rsidRDefault="00000000">
            <w:pPr>
              <w:spacing w:after="120"/>
              <w:jc w:val="left"/>
              <w:rPr>
                <w:b/>
                <w:bCs/>
                <w:szCs w:val="24"/>
              </w:rPr>
            </w:pPr>
            <w:r>
              <w:rPr>
                <w:b/>
                <w:bCs/>
                <w:szCs w:val="24"/>
              </w:rPr>
              <w:t>DAB</w:t>
            </w:r>
          </w:p>
        </w:tc>
        <w:tc>
          <w:tcPr>
            <w:tcW w:w="3645" w:type="pct"/>
          </w:tcPr>
          <w:p w14:paraId="4D094DDC" w14:textId="77777777" w:rsidR="002F617E" w:rsidRDefault="00000000">
            <w:pPr>
              <w:spacing w:after="120"/>
              <w:jc w:val="left"/>
              <w:rPr>
                <w:szCs w:val="24"/>
              </w:rPr>
            </w:pPr>
            <w:r>
              <w:rPr>
                <w:szCs w:val="24"/>
              </w:rPr>
              <w:t>Boletim de Auditor de Dianética [Dianetic Auditor's Bulletin] (Emissão).</w:t>
            </w:r>
          </w:p>
        </w:tc>
      </w:tr>
      <w:tr w:rsidR="002F617E" w14:paraId="02B03A0A" w14:textId="77777777">
        <w:tc>
          <w:tcPr>
            <w:tcW w:w="1355" w:type="pct"/>
          </w:tcPr>
          <w:p w14:paraId="15E721E9" w14:textId="77777777" w:rsidR="002F617E" w:rsidRDefault="00000000">
            <w:pPr>
              <w:spacing w:after="120"/>
              <w:jc w:val="left"/>
              <w:rPr>
                <w:b/>
                <w:bCs/>
                <w:szCs w:val="24"/>
              </w:rPr>
            </w:pPr>
            <w:r>
              <w:rPr>
                <w:b/>
                <w:bCs/>
                <w:szCs w:val="24"/>
              </w:rPr>
              <w:t>DASF</w:t>
            </w:r>
          </w:p>
        </w:tc>
        <w:tc>
          <w:tcPr>
            <w:tcW w:w="3645" w:type="pct"/>
          </w:tcPr>
          <w:p w14:paraId="5F0CA203" w14:textId="77777777" w:rsidR="002F617E" w:rsidRDefault="00000000">
            <w:pPr>
              <w:spacing w:after="120"/>
              <w:jc w:val="left"/>
              <w:rPr>
                <w:szCs w:val="24"/>
              </w:rPr>
            </w:pPr>
            <w:r>
              <w:rPr>
                <w:szCs w:val="24"/>
              </w:rPr>
              <w:t>Dianometria, Ficção Científica Incrível [Dianometry, Astounding Science Fiction] (Revista).</w:t>
            </w:r>
          </w:p>
        </w:tc>
      </w:tr>
      <w:tr w:rsidR="002F617E" w14:paraId="0935E8F6" w14:textId="77777777">
        <w:tblPrEx>
          <w:tblCellMar>
            <w:left w:w="108" w:type="dxa"/>
            <w:right w:w="108" w:type="dxa"/>
          </w:tblCellMar>
        </w:tblPrEx>
        <w:tc>
          <w:tcPr>
            <w:tcW w:w="1355" w:type="pct"/>
          </w:tcPr>
          <w:p w14:paraId="3DAF4928" w14:textId="77777777" w:rsidR="002F617E" w:rsidRDefault="00000000">
            <w:pPr>
              <w:spacing w:after="240"/>
              <w:jc w:val="left"/>
              <w:rPr>
                <w:b/>
                <w:bCs/>
                <w:szCs w:val="24"/>
              </w:rPr>
            </w:pPr>
            <w:r>
              <w:rPr>
                <w:b/>
                <w:bCs/>
                <w:szCs w:val="24"/>
              </w:rPr>
              <w:t>DATA SERIES</w:t>
            </w:r>
          </w:p>
        </w:tc>
        <w:tc>
          <w:tcPr>
            <w:tcW w:w="3645" w:type="pct"/>
          </w:tcPr>
          <w:p w14:paraId="08964DDE" w14:textId="77777777" w:rsidR="002F617E" w:rsidRDefault="00000000">
            <w:pPr>
              <w:spacing w:after="240"/>
              <w:jc w:val="left"/>
              <w:rPr>
                <w:szCs w:val="24"/>
              </w:rPr>
            </w:pPr>
            <w:r>
              <w:rPr>
                <w:szCs w:val="24"/>
              </w:rPr>
              <w:t>Técnica Administrativa para a análise lógica, a investigação e a resolução de uma zona boa ou má</w:t>
            </w:r>
          </w:p>
        </w:tc>
      </w:tr>
      <w:tr w:rsidR="002F617E" w14:paraId="7E7DCB1F" w14:textId="77777777">
        <w:tblPrEx>
          <w:tblCellMar>
            <w:left w:w="108" w:type="dxa"/>
            <w:right w:w="108" w:type="dxa"/>
          </w:tblCellMar>
        </w:tblPrEx>
        <w:tc>
          <w:tcPr>
            <w:tcW w:w="1355" w:type="pct"/>
          </w:tcPr>
          <w:p w14:paraId="7436D864" w14:textId="77777777" w:rsidR="002F617E" w:rsidRDefault="00000000">
            <w:pPr>
              <w:spacing w:after="240"/>
              <w:jc w:val="left"/>
              <w:rPr>
                <w:b/>
                <w:bCs/>
                <w:szCs w:val="24"/>
              </w:rPr>
            </w:pPr>
            <w:r>
              <w:rPr>
                <w:b/>
                <w:bCs/>
                <w:szCs w:val="24"/>
              </w:rPr>
              <w:t>DC</w:t>
            </w:r>
          </w:p>
        </w:tc>
        <w:tc>
          <w:tcPr>
            <w:tcW w:w="3645" w:type="pct"/>
          </w:tcPr>
          <w:p w14:paraId="771868EA" w14:textId="77777777" w:rsidR="002F617E" w:rsidRDefault="00000000">
            <w:pPr>
              <w:spacing w:after="240"/>
              <w:jc w:val="left"/>
              <w:rPr>
                <w:szCs w:val="24"/>
              </w:rPr>
            </w:pPr>
            <w:r>
              <w:rPr>
                <w:szCs w:val="24"/>
              </w:rPr>
              <w:t>1. Distrito de Colômbia. Território da Colômbia, 2. depois de Dianética (1950, DMSMH), 3. Criação Despejada</w:t>
            </w:r>
          </w:p>
        </w:tc>
      </w:tr>
      <w:tr w:rsidR="002F617E" w14:paraId="32150D4C" w14:textId="77777777">
        <w:tc>
          <w:tcPr>
            <w:tcW w:w="1355" w:type="pct"/>
          </w:tcPr>
          <w:p w14:paraId="3AE656AE" w14:textId="77777777" w:rsidR="002F617E" w:rsidRDefault="00000000">
            <w:pPr>
              <w:spacing w:after="120"/>
              <w:jc w:val="left"/>
              <w:rPr>
                <w:b/>
                <w:bCs/>
                <w:szCs w:val="24"/>
              </w:rPr>
            </w:pPr>
            <w:r>
              <w:rPr>
                <w:b/>
                <w:bCs/>
                <w:szCs w:val="24"/>
              </w:rPr>
              <w:t>DCM</w:t>
            </w:r>
          </w:p>
        </w:tc>
        <w:tc>
          <w:tcPr>
            <w:tcW w:w="3645" w:type="pct"/>
          </w:tcPr>
          <w:p w14:paraId="319812C6" w14:textId="77777777" w:rsidR="002F617E" w:rsidRDefault="00000000">
            <w:pPr>
              <w:spacing w:after="120"/>
              <w:jc w:val="left"/>
              <w:rPr>
                <w:szCs w:val="24"/>
              </w:rPr>
            </w:pPr>
            <w:r>
              <w:rPr>
                <w:szCs w:val="24"/>
              </w:rPr>
              <w:t>Dado de magnitude comparável.</w:t>
            </w:r>
          </w:p>
        </w:tc>
      </w:tr>
      <w:tr w:rsidR="002F617E" w14:paraId="13711BC2" w14:textId="77777777">
        <w:tc>
          <w:tcPr>
            <w:tcW w:w="1355" w:type="pct"/>
          </w:tcPr>
          <w:p w14:paraId="6CABEE81" w14:textId="77777777" w:rsidR="002F617E" w:rsidRDefault="00000000">
            <w:pPr>
              <w:spacing w:after="120"/>
              <w:jc w:val="left"/>
              <w:rPr>
                <w:b/>
                <w:bCs/>
                <w:szCs w:val="24"/>
              </w:rPr>
            </w:pPr>
            <w:r>
              <w:rPr>
                <w:b/>
                <w:bCs/>
                <w:szCs w:val="24"/>
              </w:rPr>
              <w:t>DCSI</w:t>
            </w:r>
          </w:p>
        </w:tc>
        <w:tc>
          <w:tcPr>
            <w:tcW w:w="3645" w:type="pct"/>
          </w:tcPr>
          <w:p w14:paraId="1AE9B929" w14:textId="77777777" w:rsidR="002F617E" w:rsidRDefault="00000000">
            <w:pPr>
              <w:spacing w:after="120"/>
              <w:jc w:val="left"/>
              <w:rPr>
                <w:szCs w:val="24"/>
              </w:rPr>
            </w:pPr>
            <w:r>
              <w:rPr>
                <w:szCs w:val="24"/>
              </w:rPr>
              <w:t>Intensivo Especial para Clears em Dianética. (Dianetics Clear special intensive)</w:t>
            </w:r>
          </w:p>
        </w:tc>
      </w:tr>
      <w:tr w:rsidR="002F617E" w14:paraId="7C5DDD75" w14:textId="77777777">
        <w:tc>
          <w:tcPr>
            <w:tcW w:w="1355" w:type="pct"/>
          </w:tcPr>
          <w:p w14:paraId="7542AE5A" w14:textId="77777777" w:rsidR="002F617E" w:rsidRDefault="00000000">
            <w:pPr>
              <w:spacing w:after="120"/>
              <w:jc w:val="left"/>
              <w:rPr>
                <w:b/>
                <w:bCs/>
                <w:szCs w:val="24"/>
              </w:rPr>
            </w:pPr>
            <w:r>
              <w:rPr>
                <w:b/>
                <w:bCs/>
                <w:szCs w:val="24"/>
              </w:rPr>
              <w:t xml:space="preserve">D/CO </w:t>
            </w:r>
          </w:p>
        </w:tc>
        <w:tc>
          <w:tcPr>
            <w:tcW w:w="3645" w:type="pct"/>
          </w:tcPr>
          <w:p w14:paraId="1A279A79" w14:textId="77777777" w:rsidR="002F617E" w:rsidRDefault="00000000">
            <w:pPr>
              <w:spacing w:after="120"/>
              <w:jc w:val="left"/>
              <w:rPr>
                <w:szCs w:val="24"/>
              </w:rPr>
            </w:pPr>
            <w:r>
              <w:rPr>
                <w:szCs w:val="24"/>
              </w:rPr>
              <w:t xml:space="preserve">Deputado do Oficial Comandante </w:t>
            </w:r>
          </w:p>
        </w:tc>
      </w:tr>
      <w:tr w:rsidR="002F617E" w14:paraId="65F1F461" w14:textId="77777777">
        <w:tblPrEx>
          <w:tblCellMar>
            <w:left w:w="108" w:type="dxa"/>
            <w:right w:w="108" w:type="dxa"/>
          </w:tblCellMar>
        </w:tblPrEx>
        <w:tc>
          <w:tcPr>
            <w:tcW w:w="1355" w:type="pct"/>
          </w:tcPr>
          <w:p w14:paraId="3805D8FA" w14:textId="77777777" w:rsidR="002F617E" w:rsidRDefault="00000000">
            <w:pPr>
              <w:spacing w:after="240"/>
              <w:jc w:val="left"/>
              <w:rPr>
                <w:b/>
                <w:bCs/>
                <w:szCs w:val="24"/>
              </w:rPr>
            </w:pPr>
            <w:r>
              <w:rPr>
                <w:b/>
                <w:bCs/>
                <w:szCs w:val="24"/>
              </w:rPr>
              <w:t>DECLARE</w:t>
            </w:r>
          </w:p>
        </w:tc>
        <w:tc>
          <w:tcPr>
            <w:tcW w:w="3645" w:type="pct"/>
          </w:tcPr>
          <w:p w14:paraId="5361B1E1" w14:textId="77777777" w:rsidR="002F617E" w:rsidRDefault="00000000">
            <w:pPr>
              <w:spacing w:after="240"/>
              <w:jc w:val="left"/>
              <w:rPr>
                <w:szCs w:val="24"/>
              </w:rPr>
            </w:pPr>
            <w:r>
              <w:rPr>
                <w:szCs w:val="24"/>
              </w:rPr>
              <w:t>Pessoa supressiva declarada</w:t>
            </w:r>
          </w:p>
        </w:tc>
      </w:tr>
      <w:tr w:rsidR="002F617E" w14:paraId="6D855F7E" w14:textId="77777777">
        <w:tblPrEx>
          <w:tblCellMar>
            <w:left w:w="108" w:type="dxa"/>
            <w:right w:w="108" w:type="dxa"/>
          </w:tblCellMar>
        </w:tblPrEx>
        <w:tc>
          <w:tcPr>
            <w:tcW w:w="1355" w:type="pct"/>
          </w:tcPr>
          <w:p w14:paraId="0E391FCF" w14:textId="77777777" w:rsidR="002F617E" w:rsidRDefault="00000000">
            <w:pPr>
              <w:spacing w:after="240"/>
              <w:jc w:val="left"/>
              <w:rPr>
                <w:b/>
                <w:bCs/>
                <w:szCs w:val="24"/>
              </w:rPr>
            </w:pPr>
            <w:r>
              <w:rPr>
                <w:b/>
                <w:bCs/>
                <w:szCs w:val="24"/>
              </w:rPr>
              <w:t>DED</w:t>
            </w:r>
          </w:p>
        </w:tc>
        <w:tc>
          <w:tcPr>
            <w:tcW w:w="3645" w:type="pct"/>
          </w:tcPr>
          <w:p w14:paraId="4085F143" w14:textId="77777777" w:rsidR="002F617E" w:rsidRDefault="00000000">
            <w:pPr>
              <w:spacing w:after="240"/>
              <w:jc w:val="left"/>
              <w:rPr>
                <w:szCs w:val="24"/>
              </w:rPr>
            </w:pPr>
            <w:r>
              <w:rPr>
                <w:szCs w:val="24"/>
              </w:rPr>
              <w:t>(Merecido) é um incidente que o preclaro faz a uma outra dinâmica e para o qual não tem qualquer motivador – isto é, ele castiga, fere ou destrói alguma coisa que nunca o feriu a ele. Agora precisa justificar o incidente. Usará coisas que nunca lhe aconteceram. Proclama que o objeto da sua agressão de facto merecia isso, daí a palavra, que é um sarcasmo. (DED é a abreviatura de “Deserved” (Merecido))</w:t>
            </w:r>
          </w:p>
        </w:tc>
      </w:tr>
      <w:tr w:rsidR="002F617E" w14:paraId="20CA3164" w14:textId="77777777">
        <w:tblPrEx>
          <w:tblCellMar>
            <w:left w:w="108" w:type="dxa"/>
            <w:right w:w="108" w:type="dxa"/>
          </w:tblCellMar>
        </w:tblPrEx>
        <w:tc>
          <w:tcPr>
            <w:tcW w:w="1355" w:type="pct"/>
          </w:tcPr>
          <w:p w14:paraId="30AD61E8" w14:textId="77777777" w:rsidR="002F617E" w:rsidRDefault="00000000">
            <w:pPr>
              <w:spacing w:after="240"/>
              <w:jc w:val="left"/>
              <w:rPr>
                <w:b/>
                <w:bCs/>
                <w:szCs w:val="24"/>
              </w:rPr>
            </w:pPr>
            <w:r>
              <w:rPr>
                <w:b/>
                <w:bCs/>
                <w:szCs w:val="24"/>
              </w:rPr>
              <w:t>DEDEX</w:t>
            </w:r>
          </w:p>
        </w:tc>
        <w:tc>
          <w:tcPr>
            <w:tcW w:w="3645" w:type="pct"/>
          </w:tcPr>
          <w:p w14:paraId="0691C1F3" w14:textId="77777777" w:rsidR="002F617E" w:rsidRDefault="00000000">
            <w:pPr>
              <w:spacing w:after="240"/>
              <w:jc w:val="left"/>
              <w:rPr>
                <w:szCs w:val="24"/>
              </w:rPr>
            </w:pPr>
            <w:r>
              <w:rPr>
                <w:szCs w:val="24"/>
              </w:rPr>
              <w:t>(Merecido Expostos) é um incidente que acontece a um preclaro DEPOIS de ele ter um DED. Está sempre na mesma cadeia ou assunto, vem sempre depois de DED. Significa O DED EXPOSTO. É culpa encoberta. O seu efeito no preclaro é totalmente desproporcionado em relação ao que lhe foi feito a ele. Poderia pensar-se que foi morto por uma dura palavra ou por um arranhão. Explicará veementemente quão terrivelmente ele foi usado. Sempre que tenha um preclaro que tenha sido demasiado abusado para ser dito por palavras e continua a dar-lhe incidentes que tendem a concentrar a culpa na família ou na mulher ou qualquer coisa assim, o auditor pode reconhecer isto como DEDEX e sabe que deve procurar o DED. Normalmente o preclaro não desiste facilmente do DED mas o E-metro encontrá-lo-á. Está no mesmo assunto do DEDEX – se ele tem muitos incidentes sobre coisas que a sua mãe lhe fez e estes parecem bastante rotineiros, há um incidente anterior acerca de sua mãe ou alguma mãe de uma vida anterior onde com crueldade injustificada ele executou um DED.</w:t>
            </w:r>
          </w:p>
        </w:tc>
      </w:tr>
      <w:tr w:rsidR="002F617E" w14:paraId="5728C424" w14:textId="77777777">
        <w:tblPrEx>
          <w:tblCellMar>
            <w:left w:w="108" w:type="dxa"/>
            <w:right w:w="108" w:type="dxa"/>
          </w:tblCellMar>
        </w:tblPrEx>
        <w:tc>
          <w:tcPr>
            <w:tcW w:w="1355" w:type="pct"/>
          </w:tcPr>
          <w:p w14:paraId="07D57FF4" w14:textId="77777777" w:rsidR="002F617E" w:rsidRDefault="00000000">
            <w:pPr>
              <w:spacing w:after="240"/>
              <w:jc w:val="left"/>
              <w:rPr>
                <w:b/>
                <w:bCs/>
                <w:szCs w:val="24"/>
              </w:rPr>
            </w:pPr>
            <w:r>
              <w:rPr>
                <w:b/>
                <w:bCs/>
                <w:szCs w:val="24"/>
              </w:rPr>
              <w:t>DEGRADADOR</w:t>
            </w:r>
          </w:p>
        </w:tc>
        <w:tc>
          <w:tcPr>
            <w:tcW w:w="3645" w:type="pct"/>
          </w:tcPr>
          <w:p w14:paraId="249A7714" w14:textId="77777777" w:rsidR="002F617E" w:rsidRDefault="00000000">
            <w:pPr>
              <w:spacing w:after="240"/>
              <w:jc w:val="left"/>
              <w:rPr>
                <w:szCs w:val="24"/>
              </w:rPr>
            </w:pPr>
            <w:r>
              <w:rPr>
                <w:szCs w:val="24"/>
              </w:rPr>
              <w:t xml:space="preserve">É um incidente ou cadeia de incidentes onde uma pessoa de baixo tom procura rebaixar o tom de outra pessoa que está num tom mais alto. A verdadeira intenção da pessoa de tom baixo é trazer o outro para baixo até que possa ser ajudado A pessoa de tom baixo acredita que não serve para nada a alguém que esteja mais alto na escala do que ela própria. Assim, ele tentará baixar o tom do outro e depois, quando o tem bem cá baixo por tê-lo degradado, poderá ajudá-lo, tornar-se piedosa e comportando-se adequadamente até que, naturalmente a pessoa volte a subir de tom. </w:t>
            </w:r>
          </w:p>
          <w:p w14:paraId="54D70006" w14:textId="77777777" w:rsidR="002F617E" w:rsidRDefault="00000000">
            <w:pPr>
              <w:spacing w:after="240"/>
              <w:jc w:val="left"/>
              <w:rPr>
                <w:szCs w:val="24"/>
              </w:rPr>
            </w:pPr>
            <w:r>
              <w:rPr>
                <w:szCs w:val="24"/>
              </w:rPr>
              <w:t xml:space="preserve">O preclaro, se for baixo de tom, tentará isto no auditor. Qualquer pessoa de baixo tom o fará. O preclaro pode ter muitos DEGRADADORES que </w:t>
            </w:r>
            <w:r>
              <w:rPr>
                <w:szCs w:val="24"/>
              </w:rPr>
              <w:lastRenderedPageBreak/>
              <w:t>tenha feito. Ou a ele podem ter acontecido muitos DEGRADADORES. SE O PRECLARO ESTÁ RECETIVO A DEGRADADORES, ELE TEM UMA SITUAÇÃO DED-DEDEX na mesma dinâmica que ele permite DEGRADÁ-LO. Se ele aceita críticas de mulheres, ele tem um DED-DEDEX sobre mulheres. Se ele reclama que foi o pai que o atirou para baixo, que o invalidou, ele tem um DED-DEDEX sobre o seu próprio pai ou algum pai anterior ou homem para quem olhava como um pai. Se você encontra uma situação DEGRADADOR, veja o DED-DEDEX no mesmo assunto. Se o preclaro é dado a invalidar ele tem uma cadeia de DEGRADADORES que ele fez. A dinâmica que ele DEGRADADA tem um DED-DEDEX anterior.</w:t>
            </w:r>
          </w:p>
        </w:tc>
      </w:tr>
      <w:tr w:rsidR="002F617E" w14:paraId="15811EDA" w14:textId="77777777">
        <w:tblPrEx>
          <w:tblCellMar>
            <w:left w:w="108" w:type="dxa"/>
            <w:right w:w="108" w:type="dxa"/>
          </w:tblCellMar>
        </w:tblPrEx>
        <w:tc>
          <w:tcPr>
            <w:tcW w:w="1355" w:type="pct"/>
          </w:tcPr>
          <w:p w14:paraId="51F96A60" w14:textId="77777777" w:rsidR="002F617E" w:rsidRDefault="00000000">
            <w:pPr>
              <w:spacing w:after="240"/>
              <w:jc w:val="left"/>
              <w:rPr>
                <w:b/>
                <w:bCs/>
                <w:szCs w:val="24"/>
              </w:rPr>
            </w:pPr>
            <w:r>
              <w:rPr>
                <w:b/>
                <w:bCs/>
                <w:szCs w:val="24"/>
              </w:rPr>
              <w:lastRenderedPageBreak/>
              <w:t>DE-PTS</w:t>
            </w:r>
          </w:p>
        </w:tc>
        <w:tc>
          <w:tcPr>
            <w:tcW w:w="3645" w:type="pct"/>
          </w:tcPr>
          <w:p w14:paraId="6872C1C9" w14:textId="77777777" w:rsidR="002F617E" w:rsidRDefault="00000000">
            <w:pPr>
              <w:spacing w:after="240"/>
              <w:jc w:val="left"/>
              <w:rPr>
                <w:szCs w:val="24"/>
              </w:rPr>
            </w:pPr>
            <w:r>
              <w:rPr>
                <w:szCs w:val="24"/>
              </w:rPr>
              <w:t>Aliviar a condição que provoca que uma pessoa seja uma Fonte de Sarilhos Potencial</w:t>
            </w:r>
          </w:p>
        </w:tc>
      </w:tr>
      <w:tr w:rsidR="002F617E" w14:paraId="7AE0213A" w14:textId="77777777">
        <w:tblPrEx>
          <w:tblCellMar>
            <w:left w:w="108" w:type="dxa"/>
            <w:right w:w="108" w:type="dxa"/>
          </w:tblCellMar>
        </w:tblPrEx>
        <w:tc>
          <w:tcPr>
            <w:tcW w:w="1355" w:type="pct"/>
          </w:tcPr>
          <w:p w14:paraId="15895B14" w14:textId="77777777" w:rsidR="002F617E" w:rsidRDefault="00000000">
            <w:pPr>
              <w:spacing w:after="240"/>
              <w:jc w:val="left"/>
              <w:rPr>
                <w:b/>
                <w:bCs/>
                <w:szCs w:val="24"/>
              </w:rPr>
            </w:pPr>
            <w:r>
              <w:rPr>
                <w:b/>
                <w:bCs/>
                <w:szCs w:val="24"/>
              </w:rPr>
              <w:t>DEMENTOR</w:t>
            </w:r>
          </w:p>
        </w:tc>
        <w:tc>
          <w:tcPr>
            <w:tcW w:w="3645" w:type="pct"/>
          </w:tcPr>
          <w:p w14:paraId="5177C57D" w14:textId="77777777" w:rsidR="002F617E" w:rsidRDefault="00000000">
            <w:pPr>
              <w:spacing w:after="240"/>
              <w:jc w:val="left"/>
              <w:rPr>
                <w:szCs w:val="24"/>
              </w:rPr>
            </w:pPr>
            <w:r>
              <w:rPr>
                <w:szCs w:val="24"/>
              </w:rPr>
              <w:t>Os Dementors são como os renegados que Xenu usou no Inc. 2. As suas ordens são para recolherem todos os Clones de GMs que são indesejados pelo “lado negro”. Estes seres são então implantados e aparecem-nos como um tipo de luz muito intensa rodeada por uma espécie de concha que é um cluster de Dementors. Um GM pode ter uma sensação de estar enclausurado e isso ser provocado por ter um clone seu capturado num Dementor.</w:t>
            </w:r>
          </w:p>
        </w:tc>
      </w:tr>
      <w:tr w:rsidR="002F617E" w14:paraId="0439DD24" w14:textId="77777777">
        <w:tblPrEx>
          <w:tblCellMar>
            <w:left w:w="108" w:type="dxa"/>
            <w:right w:w="108" w:type="dxa"/>
          </w:tblCellMar>
        </w:tblPrEx>
        <w:tc>
          <w:tcPr>
            <w:tcW w:w="1355" w:type="pct"/>
          </w:tcPr>
          <w:p w14:paraId="03679F97" w14:textId="77777777" w:rsidR="002F617E" w:rsidRDefault="00000000">
            <w:pPr>
              <w:spacing w:after="240"/>
              <w:jc w:val="left"/>
              <w:rPr>
                <w:b/>
                <w:bCs/>
                <w:szCs w:val="24"/>
              </w:rPr>
            </w:pPr>
            <w:r>
              <w:rPr>
                <w:b/>
                <w:bCs/>
                <w:szCs w:val="24"/>
              </w:rPr>
              <w:t>DESAJUDA</w:t>
            </w:r>
          </w:p>
        </w:tc>
        <w:tc>
          <w:tcPr>
            <w:tcW w:w="3645" w:type="pct"/>
          </w:tcPr>
          <w:p w14:paraId="39621E86" w14:textId="77777777" w:rsidR="002F617E" w:rsidRDefault="00000000">
            <w:pPr>
              <w:spacing w:after="240"/>
              <w:jc w:val="left"/>
              <w:rPr>
                <w:szCs w:val="24"/>
              </w:rPr>
            </w:pPr>
            <w:r>
              <w:rPr>
                <w:szCs w:val="24"/>
              </w:rPr>
              <w:t>(MISASSIST) é um incidente onde o preclaro tentou ajudar alguma dinâmica e falhou. Estes são muito aberrativos. O incidente pode ser curto e duro ou pode ser um grande número de pequenos incidentes. UMA DESAJUDA é uma falha de assistência por omissão ou por comissão. É sempre precedida de uma situação de OVERT-MOTIVADOR ou uma situação DED-DEDEX. O preclaro, tendo prejudicado alguma dinâmica, entra num estado de ter de proteger essa dinâmica de uma forma desproporcionada em relação às outras dinâmicas. Talvez ele tenha tido muitas vezes sucesso na sua proteção e tais incidentes não são aberrativos. Mas um dia ele tenta ajudar e falha, ou devia ter ajudado e não o fez e o resultado é a gota que faz prender um fac-simile anterior.</w:t>
            </w:r>
          </w:p>
        </w:tc>
      </w:tr>
      <w:tr w:rsidR="002F617E" w14:paraId="7A3D5183" w14:textId="77777777">
        <w:tblPrEx>
          <w:tblCellMar>
            <w:left w:w="108" w:type="dxa"/>
            <w:right w:w="108" w:type="dxa"/>
          </w:tblCellMar>
        </w:tblPrEx>
        <w:tc>
          <w:tcPr>
            <w:tcW w:w="1355" w:type="pct"/>
          </w:tcPr>
          <w:p w14:paraId="3AE5551E" w14:textId="77777777" w:rsidR="002F617E" w:rsidRDefault="00000000">
            <w:pPr>
              <w:spacing w:after="240"/>
              <w:jc w:val="left"/>
              <w:rPr>
                <w:b/>
                <w:bCs/>
                <w:szCs w:val="24"/>
              </w:rPr>
            </w:pPr>
            <w:r>
              <w:rPr>
                <w:b/>
                <w:bCs/>
                <w:szCs w:val="24"/>
              </w:rPr>
              <w:t>DETETAR O THETAN</w:t>
            </w:r>
          </w:p>
        </w:tc>
        <w:tc>
          <w:tcPr>
            <w:tcW w:w="3645" w:type="pct"/>
          </w:tcPr>
          <w:p w14:paraId="0AFF2BBB" w14:textId="77777777" w:rsidR="002F617E" w:rsidRDefault="00000000">
            <w:pPr>
              <w:spacing w:after="240"/>
              <w:jc w:val="left"/>
              <w:rPr>
                <w:szCs w:val="24"/>
              </w:rPr>
            </w:pPr>
            <w:r>
              <w:rPr>
                <w:szCs w:val="24"/>
              </w:rPr>
              <w:t xml:space="preserve">Um GPM é uma identidade versus outra identidade ou, mais exatamente, uma meta de uma identidade versus uma meta de outra identidade, isto é, Term contra oppterm. Visto que cada meta anunciada no Curso de Clearing é a meta de uma identidade (do próprio pc ou de outra pessoa qualquer na altura), o pc deteta então essa identidade (deteta o </w:t>
            </w:r>
            <w:r>
              <w:rPr>
                <w:rFonts w:ascii="Symbol" w:hAnsi="Symbol"/>
                <w:szCs w:val="24"/>
              </w:rPr>
              <w:t></w:t>
            </w:r>
            <w:r>
              <w:rPr>
                <w:szCs w:val="24"/>
              </w:rPr>
              <w:t>n - thetan) enquanto anuncia o item. Isto impede a massa mental de se criar ou se acumular.</w:t>
            </w:r>
          </w:p>
        </w:tc>
      </w:tr>
      <w:tr w:rsidR="002F617E" w14:paraId="4195EABD" w14:textId="77777777">
        <w:tblPrEx>
          <w:tblCellMar>
            <w:left w:w="108" w:type="dxa"/>
            <w:right w:w="108" w:type="dxa"/>
          </w:tblCellMar>
        </w:tblPrEx>
        <w:tc>
          <w:tcPr>
            <w:tcW w:w="1355" w:type="pct"/>
          </w:tcPr>
          <w:p w14:paraId="1D6D11B8" w14:textId="77777777" w:rsidR="002F617E" w:rsidRDefault="00000000">
            <w:pPr>
              <w:spacing w:after="240"/>
              <w:jc w:val="left"/>
              <w:rPr>
                <w:b/>
                <w:bCs/>
                <w:szCs w:val="24"/>
              </w:rPr>
            </w:pPr>
            <w:r>
              <w:rPr>
                <w:b/>
                <w:bCs/>
                <w:szCs w:val="24"/>
              </w:rPr>
              <w:t>DGI</w:t>
            </w:r>
          </w:p>
        </w:tc>
        <w:tc>
          <w:tcPr>
            <w:tcW w:w="3645" w:type="pct"/>
          </w:tcPr>
          <w:p w14:paraId="7C4D6E85" w14:textId="77777777" w:rsidR="002F617E" w:rsidRDefault="00000000">
            <w:pPr>
              <w:spacing w:after="240"/>
              <w:jc w:val="left"/>
              <w:rPr>
                <w:szCs w:val="24"/>
              </w:rPr>
            </w:pPr>
            <w:r>
              <w:rPr>
                <w:szCs w:val="24"/>
              </w:rPr>
              <w:t>Delegado do Guardião para a Informação</w:t>
            </w:r>
          </w:p>
        </w:tc>
      </w:tr>
      <w:tr w:rsidR="002F617E" w14:paraId="3C8C6ECF" w14:textId="77777777">
        <w:tblPrEx>
          <w:tblCellMar>
            <w:left w:w="108" w:type="dxa"/>
            <w:right w:w="108" w:type="dxa"/>
          </w:tblCellMar>
        </w:tblPrEx>
        <w:tc>
          <w:tcPr>
            <w:tcW w:w="1355" w:type="pct"/>
          </w:tcPr>
          <w:p w14:paraId="2F5B2968" w14:textId="77777777" w:rsidR="002F617E" w:rsidRDefault="00000000">
            <w:pPr>
              <w:spacing w:after="240"/>
              <w:jc w:val="left"/>
              <w:rPr>
                <w:b/>
                <w:bCs/>
                <w:szCs w:val="24"/>
              </w:rPr>
            </w:pPr>
            <w:r>
              <w:rPr>
                <w:b/>
                <w:bCs/>
                <w:szCs w:val="24"/>
              </w:rPr>
              <w:t>DGIUS</w:t>
            </w:r>
          </w:p>
        </w:tc>
        <w:tc>
          <w:tcPr>
            <w:tcW w:w="3645" w:type="pct"/>
          </w:tcPr>
          <w:p w14:paraId="57503EF7" w14:textId="77777777" w:rsidR="002F617E" w:rsidRDefault="00000000">
            <w:pPr>
              <w:spacing w:after="240"/>
              <w:jc w:val="left"/>
              <w:rPr>
                <w:szCs w:val="24"/>
              </w:rPr>
            </w:pPr>
            <w:r>
              <w:rPr>
                <w:szCs w:val="24"/>
              </w:rPr>
              <w:t>Delegado do Guardião para a Informação para os Estados Unidos</w:t>
            </w:r>
          </w:p>
        </w:tc>
      </w:tr>
      <w:tr w:rsidR="002F617E" w14:paraId="0AC23BF2" w14:textId="77777777">
        <w:tblPrEx>
          <w:tblCellMar>
            <w:left w:w="108" w:type="dxa"/>
            <w:right w:w="108" w:type="dxa"/>
          </w:tblCellMar>
        </w:tblPrEx>
        <w:tc>
          <w:tcPr>
            <w:tcW w:w="1355" w:type="pct"/>
          </w:tcPr>
          <w:p w14:paraId="7283D64F" w14:textId="77777777" w:rsidR="002F617E" w:rsidRDefault="00000000">
            <w:pPr>
              <w:spacing w:after="240"/>
              <w:jc w:val="left"/>
              <w:rPr>
                <w:b/>
                <w:bCs/>
                <w:szCs w:val="24"/>
              </w:rPr>
            </w:pPr>
            <w:r>
              <w:rPr>
                <w:b/>
                <w:bCs/>
                <w:szCs w:val="24"/>
              </w:rPr>
              <w:t>DGUS</w:t>
            </w:r>
          </w:p>
        </w:tc>
        <w:tc>
          <w:tcPr>
            <w:tcW w:w="3645" w:type="pct"/>
          </w:tcPr>
          <w:p w14:paraId="46C1901B" w14:textId="77777777" w:rsidR="002F617E" w:rsidRDefault="00000000">
            <w:pPr>
              <w:spacing w:after="240"/>
              <w:jc w:val="left"/>
              <w:rPr>
                <w:szCs w:val="24"/>
              </w:rPr>
            </w:pPr>
            <w:r>
              <w:rPr>
                <w:szCs w:val="24"/>
              </w:rPr>
              <w:t>Delegado do Guardião dos Estados Unidos</w:t>
            </w:r>
          </w:p>
        </w:tc>
      </w:tr>
      <w:tr w:rsidR="002F617E" w14:paraId="5ABE48E0" w14:textId="77777777">
        <w:tblPrEx>
          <w:tblCellMar>
            <w:left w:w="108" w:type="dxa"/>
            <w:right w:w="108" w:type="dxa"/>
          </w:tblCellMar>
        </w:tblPrEx>
        <w:tc>
          <w:tcPr>
            <w:tcW w:w="1355" w:type="pct"/>
          </w:tcPr>
          <w:p w14:paraId="5882681D" w14:textId="77777777" w:rsidR="002F617E" w:rsidRDefault="00000000">
            <w:pPr>
              <w:spacing w:after="240"/>
              <w:jc w:val="left"/>
              <w:rPr>
                <w:b/>
                <w:bCs/>
                <w:szCs w:val="24"/>
              </w:rPr>
            </w:pPr>
            <w:r>
              <w:rPr>
                <w:b/>
                <w:bCs/>
                <w:szCs w:val="24"/>
              </w:rPr>
              <w:t>DIA</w:t>
            </w:r>
          </w:p>
        </w:tc>
        <w:tc>
          <w:tcPr>
            <w:tcW w:w="3645" w:type="pct"/>
          </w:tcPr>
          <w:p w14:paraId="1DE0F907" w14:textId="77777777" w:rsidR="002F617E" w:rsidRDefault="00000000">
            <w:pPr>
              <w:spacing w:after="240"/>
              <w:jc w:val="left"/>
              <w:rPr>
                <w:szCs w:val="24"/>
              </w:rPr>
            </w:pPr>
            <w:r>
              <w:rPr>
                <w:szCs w:val="24"/>
              </w:rPr>
              <w:t>Agência de Informações para a Defesa</w:t>
            </w:r>
          </w:p>
        </w:tc>
      </w:tr>
      <w:tr w:rsidR="002F617E" w14:paraId="0E6E326F" w14:textId="77777777">
        <w:tblPrEx>
          <w:tblCellMar>
            <w:left w:w="108" w:type="dxa"/>
            <w:right w:w="108" w:type="dxa"/>
          </w:tblCellMar>
        </w:tblPrEx>
        <w:tc>
          <w:tcPr>
            <w:tcW w:w="1355" w:type="pct"/>
          </w:tcPr>
          <w:p w14:paraId="50FE9037" w14:textId="77777777" w:rsidR="002F617E" w:rsidRDefault="00000000">
            <w:pPr>
              <w:spacing w:after="240"/>
              <w:jc w:val="left"/>
              <w:rPr>
                <w:b/>
                <w:bCs/>
                <w:szCs w:val="24"/>
              </w:rPr>
            </w:pPr>
            <w:r>
              <w:rPr>
                <w:b/>
                <w:bCs/>
                <w:szCs w:val="24"/>
              </w:rPr>
              <w:t>DIANÉTICA</w:t>
            </w:r>
          </w:p>
        </w:tc>
        <w:tc>
          <w:tcPr>
            <w:tcW w:w="3645" w:type="pct"/>
          </w:tcPr>
          <w:p w14:paraId="50EF7BD3" w14:textId="77777777" w:rsidR="002F617E" w:rsidRDefault="00000000">
            <w:pPr>
              <w:spacing w:after="240"/>
              <w:jc w:val="left"/>
              <w:rPr>
                <w:szCs w:val="24"/>
              </w:rPr>
            </w:pPr>
            <w:r>
              <w:rPr>
                <w:szCs w:val="24"/>
              </w:rPr>
              <w:t>Através do pensamento, da mente ou da alma</w:t>
            </w:r>
          </w:p>
        </w:tc>
      </w:tr>
      <w:tr w:rsidR="002F617E" w14:paraId="038E2EAB" w14:textId="77777777">
        <w:tblPrEx>
          <w:tblCellMar>
            <w:left w:w="108" w:type="dxa"/>
            <w:right w:w="108" w:type="dxa"/>
          </w:tblCellMar>
        </w:tblPrEx>
        <w:tc>
          <w:tcPr>
            <w:tcW w:w="1355" w:type="pct"/>
          </w:tcPr>
          <w:p w14:paraId="34918B91" w14:textId="77777777" w:rsidR="002F617E" w:rsidRDefault="00000000">
            <w:pPr>
              <w:spacing w:after="240"/>
              <w:jc w:val="left"/>
              <w:rPr>
                <w:b/>
                <w:bCs/>
                <w:szCs w:val="24"/>
              </w:rPr>
            </w:pPr>
            <w:r>
              <w:rPr>
                <w:b/>
                <w:bCs/>
                <w:szCs w:val="24"/>
              </w:rPr>
              <w:lastRenderedPageBreak/>
              <w:t>DICOTOMIA</w:t>
            </w:r>
          </w:p>
        </w:tc>
        <w:tc>
          <w:tcPr>
            <w:tcW w:w="3645" w:type="pct"/>
          </w:tcPr>
          <w:p w14:paraId="4EA3F8D7" w14:textId="77777777" w:rsidR="002F617E" w:rsidRDefault="00000000">
            <w:pPr>
              <w:spacing w:after="240"/>
              <w:jc w:val="left"/>
              <w:rPr>
                <w:szCs w:val="24"/>
              </w:rPr>
            </w:pPr>
            <w:r>
              <w:rPr>
                <w:szCs w:val="24"/>
              </w:rPr>
              <w:t>1. Uma dicotomia, em linguagem Cientológica, significa um positivo e um negativo. Uma palavra positiva e uma palavra negativa. São sempre do mesmo tipo de coisas. Um exemplo tosco seria: "Uma maçã" e "Sem - maçã - esa " (Condição ou estado de ausência de maçã). Isso é um par, uma dicotomia.</w:t>
            </w:r>
            <w:r>
              <w:rPr>
                <w:szCs w:val="24"/>
              </w:rPr>
              <w:br/>
              <w:t>Positivo e negativo trocam entre si uma corrente, como se verifica em qualquer bateria. Desse modo, não queremos um ativo - passivo. (Por exemplo, o ativo, tal como o "homem" e o passivo, tal como "mulher"). Queremos pura e simplesmente um POSITIVO e um NEGATIVO, os opostos.</w:t>
            </w:r>
            <w:r>
              <w:rPr>
                <w:szCs w:val="24"/>
              </w:rPr>
              <w:br/>
              <w:t>A natureza das coisas é uma ideia de vulto. Cada ideia de vulto tem duas partes: uma POSITIVA e outra NEGATIVA. Estas são opostas uma à outra. Elas fazem intercâmbio de corrente. Estão em conflito. O que geralmente se concorda ser o lado indesejado ou inferior é o negativo. O que geralmente se concebe como estando correto é o positivo.</w:t>
            </w:r>
            <w:r>
              <w:rPr>
                <w:szCs w:val="24"/>
              </w:rPr>
              <w:br/>
              <w:t>Desse modo, uma DICOTOMIA significa as duas partes duma ideia principal.</w:t>
            </w:r>
            <w:r>
              <w:rPr>
                <w:szCs w:val="24"/>
              </w:rPr>
              <w:br/>
              <w:t>2. Oposições: duas coisas que, quando em ação recíproca, causam ação.</w:t>
            </w:r>
          </w:p>
        </w:tc>
      </w:tr>
      <w:tr w:rsidR="002F617E" w14:paraId="7CFAE3E8" w14:textId="77777777">
        <w:tblPrEx>
          <w:tblCellMar>
            <w:left w:w="108" w:type="dxa"/>
            <w:right w:w="108" w:type="dxa"/>
          </w:tblCellMar>
        </w:tblPrEx>
        <w:tc>
          <w:tcPr>
            <w:tcW w:w="1355" w:type="pct"/>
          </w:tcPr>
          <w:p w14:paraId="00A11271" w14:textId="77777777" w:rsidR="002F617E" w:rsidRDefault="00000000">
            <w:pPr>
              <w:spacing w:after="240"/>
              <w:jc w:val="left"/>
              <w:rPr>
                <w:b/>
                <w:bCs/>
                <w:szCs w:val="24"/>
              </w:rPr>
            </w:pPr>
            <w:r>
              <w:rPr>
                <w:b/>
                <w:bCs/>
                <w:szCs w:val="24"/>
              </w:rPr>
              <w:t>DINÂMICAS</w:t>
            </w:r>
            <w:r>
              <w:rPr>
                <w:b/>
                <w:bCs/>
                <w:szCs w:val="24"/>
              </w:rPr>
              <w:br/>
              <w:t>(D1 a D16)</w:t>
            </w:r>
          </w:p>
        </w:tc>
        <w:tc>
          <w:tcPr>
            <w:tcW w:w="3645" w:type="pct"/>
          </w:tcPr>
          <w:p w14:paraId="3E4D34FE" w14:textId="77777777" w:rsidR="002F617E" w:rsidRDefault="00000000">
            <w:pPr>
              <w:jc w:val="left"/>
              <w:rPr>
                <w:szCs w:val="24"/>
              </w:rPr>
            </w:pPr>
            <w:r>
              <w:rPr>
                <w:szCs w:val="24"/>
              </w:rPr>
              <w:t xml:space="preserve">Impulsos de Theta através da vida </w:t>
            </w:r>
          </w:p>
          <w:p w14:paraId="32F6DA1A" w14:textId="77777777" w:rsidR="002F617E" w:rsidRDefault="00000000">
            <w:pPr>
              <w:numPr>
                <w:ilvl w:val="0"/>
                <w:numId w:val="2"/>
              </w:numPr>
              <w:ind w:left="0" w:firstLine="0"/>
              <w:jc w:val="left"/>
              <w:rPr>
                <w:szCs w:val="24"/>
              </w:rPr>
            </w:pPr>
            <w:r>
              <w:rPr>
                <w:szCs w:val="24"/>
              </w:rPr>
              <w:t>próprio</w:t>
            </w:r>
          </w:p>
          <w:p w14:paraId="4319F6FB" w14:textId="77777777" w:rsidR="002F617E" w:rsidRDefault="00000000">
            <w:pPr>
              <w:numPr>
                <w:ilvl w:val="0"/>
                <w:numId w:val="2"/>
              </w:numPr>
              <w:ind w:left="0" w:firstLine="0"/>
              <w:jc w:val="left"/>
              <w:rPr>
                <w:szCs w:val="24"/>
              </w:rPr>
            </w:pPr>
            <w:r>
              <w:rPr>
                <w:szCs w:val="24"/>
              </w:rPr>
              <w:t>O sexo, as crianças, a família</w:t>
            </w:r>
          </w:p>
          <w:p w14:paraId="5624C55D" w14:textId="77777777" w:rsidR="002F617E" w:rsidRDefault="00000000">
            <w:pPr>
              <w:numPr>
                <w:ilvl w:val="0"/>
                <w:numId w:val="2"/>
              </w:numPr>
              <w:ind w:left="0" w:firstLine="0"/>
              <w:jc w:val="left"/>
              <w:rPr>
                <w:szCs w:val="24"/>
              </w:rPr>
            </w:pPr>
            <w:r>
              <w:rPr>
                <w:szCs w:val="24"/>
              </w:rPr>
              <w:t>O grupo</w:t>
            </w:r>
          </w:p>
          <w:p w14:paraId="5BB453E1" w14:textId="77777777" w:rsidR="002F617E" w:rsidRDefault="00000000">
            <w:pPr>
              <w:numPr>
                <w:ilvl w:val="0"/>
                <w:numId w:val="2"/>
              </w:numPr>
              <w:ind w:left="0" w:firstLine="0"/>
              <w:jc w:val="left"/>
              <w:rPr>
                <w:szCs w:val="24"/>
              </w:rPr>
            </w:pPr>
            <w:r>
              <w:rPr>
                <w:szCs w:val="24"/>
              </w:rPr>
              <w:t>A Humanidade</w:t>
            </w:r>
          </w:p>
          <w:p w14:paraId="3002C970" w14:textId="77777777" w:rsidR="002F617E" w:rsidRDefault="00000000">
            <w:pPr>
              <w:numPr>
                <w:ilvl w:val="0"/>
                <w:numId w:val="2"/>
              </w:numPr>
              <w:ind w:left="0" w:firstLine="0"/>
              <w:jc w:val="left"/>
              <w:rPr>
                <w:szCs w:val="24"/>
              </w:rPr>
            </w:pPr>
            <w:r>
              <w:rPr>
                <w:szCs w:val="24"/>
              </w:rPr>
              <w:t>As formas de vida (as outras espécies)</w:t>
            </w:r>
          </w:p>
          <w:p w14:paraId="75F69A56" w14:textId="77777777" w:rsidR="002F617E" w:rsidRDefault="00000000">
            <w:pPr>
              <w:numPr>
                <w:ilvl w:val="0"/>
                <w:numId w:val="2"/>
              </w:numPr>
              <w:ind w:left="0" w:firstLine="0"/>
              <w:jc w:val="left"/>
              <w:rPr>
                <w:szCs w:val="24"/>
              </w:rPr>
            </w:pPr>
            <w:r>
              <w:rPr>
                <w:szCs w:val="24"/>
              </w:rPr>
              <w:t>O Universo Físico</w:t>
            </w:r>
          </w:p>
          <w:p w14:paraId="108BCE7B" w14:textId="77777777" w:rsidR="002F617E" w:rsidRDefault="00000000">
            <w:pPr>
              <w:numPr>
                <w:ilvl w:val="0"/>
                <w:numId w:val="2"/>
              </w:numPr>
              <w:ind w:left="0" w:firstLine="0"/>
              <w:jc w:val="left"/>
              <w:rPr>
                <w:szCs w:val="24"/>
              </w:rPr>
            </w:pPr>
            <w:r>
              <w:rPr>
                <w:szCs w:val="24"/>
              </w:rPr>
              <w:t>O Universo Espiritual</w:t>
            </w:r>
          </w:p>
          <w:p w14:paraId="5E7CF443" w14:textId="77777777" w:rsidR="002F617E" w:rsidRDefault="00000000">
            <w:pPr>
              <w:numPr>
                <w:ilvl w:val="0"/>
                <w:numId w:val="2"/>
              </w:numPr>
              <w:ind w:left="0" w:firstLine="0"/>
              <w:jc w:val="left"/>
              <w:rPr>
                <w:szCs w:val="24"/>
              </w:rPr>
            </w:pPr>
            <w:r>
              <w:rPr>
                <w:szCs w:val="24"/>
              </w:rPr>
              <w:t>O Ser Supremo ou o Infinito</w:t>
            </w:r>
          </w:p>
          <w:p w14:paraId="7AB3954A" w14:textId="77777777" w:rsidR="002F617E" w:rsidRDefault="00000000">
            <w:pPr>
              <w:numPr>
                <w:ilvl w:val="0"/>
                <w:numId w:val="2"/>
              </w:numPr>
              <w:ind w:left="0" w:firstLine="0"/>
              <w:jc w:val="left"/>
              <w:rPr>
                <w:szCs w:val="24"/>
              </w:rPr>
            </w:pPr>
            <w:r>
              <w:rPr>
                <w:szCs w:val="24"/>
              </w:rPr>
              <w:t>Estática</w:t>
            </w:r>
          </w:p>
          <w:p w14:paraId="567327C0" w14:textId="77777777" w:rsidR="002F617E" w:rsidRDefault="00000000">
            <w:pPr>
              <w:numPr>
                <w:ilvl w:val="0"/>
                <w:numId w:val="2"/>
              </w:numPr>
              <w:ind w:left="0" w:firstLine="0"/>
              <w:jc w:val="left"/>
              <w:rPr>
                <w:szCs w:val="24"/>
              </w:rPr>
            </w:pPr>
            <w:r>
              <w:rPr>
                <w:szCs w:val="24"/>
              </w:rPr>
              <w:t>Ética</w:t>
            </w:r>
          </w:p>
          <w:p w14:paraId="1AC8D1EF" w14:textId="77777777" w:rsidR="002F617E" w:rsidRDefault="00000000">
            <w:pPr>
              <w:numPr>
                <w:ilvl w:val="0"/>
                <w:numId w:val="2"/>
              </w:numPr>
              <w:ind w:left="0" w:firstLine="0"/>
              <w:jc w:val="left"/>
              <w:rPr>
                <w:szCs w:val="24"/>
              </w:rPr>
            </w:pPr>
            <w:r>
              <w:rPr>
                <w:szCs w:val="24"/>
              </w:rPr>
              <w:t>Tecnologia</w:t>
            </w:r>
          </w:p>
          <w:p w14:paraId="252A87DB" w14:textId="77777777" w:rsidR="002F617E" w:rsidRDefault="00000000">
            <w:pPr>
              <w:numPr>
                <w:ilvl w:val="0"/>
                <w:numId w:val="2"/>
              </w:numPr>
              <w:ind w:left="0" w:firstLine="0"/>
              <w:jc w:val="left"/>
              <w:rPr>
                <w:szCs w:val="24"/>
              </w:rPr>
            </w:pPr>
            <w:r>
              <w:rPr>
                <w:szCs w:val="24"/>
              </w:rPr>
              <w:t>Administração</w:t>
            </w:r>
          </w:p>
          <w:p w14:paraId="6BAAA1B7" w14:textId="77777777" w:rsidR="002F617E" w:rsidRDefault="00000000">
            <w:pPr>
              <w:numPr>
                <w:ilvl w:val="0"/>
                <w:numId w:val="2"/>
              </w:numPr>
              <w:ind w:left="0" w:firstLine="0"/>
              <w:jc w:val="left"/>
              <w:rPr>
                <w:szCs w:val="24"/>
              </w:rPr>
            </w:pPr>
            <w:r>
              <w:rPr>
                <w:szCs w:val="24"/>
              </w:rPr>
              <w:t>Jogos</w:t>
            </w:r>
          </w:p>
          <w:p w14:paraId="0C0ADC6D" w14:textId="77777777" w:rsidR="002F617E" w:rsidRDefault="00000000">
            <w:pPr>
              <w:numPr>
                <w:ilvl w:val="0"/>
                <w:numId w:val="2"/>
              </w:numPr>
              <w:ind w:left="0" w:firstLine="0"/>
              <w:jc w:val="left"/>
              <w:rPr>
                <w:szCs w:val="24"/>
              </w:rPr>
            </w:pPr>
            <w:r>
              <w:rPr>
                <w:szCs w:val="24"/>
              </w:rPr>
              <w:t>Operações de Fonte (Absolutos)</w:t>
            </w:r>
          </w:p>
          <w:p w14:paraId="17B6E74A" w14:textId="77777777" w:rsidR="002F617E" w:rsidRDefault="00000000">
            <w:pPr>
              <w:numPr>
                <w:ilvl w:val="0"/>
                <w:numId w:val="2"/>
              </w:numPr>
              <w:ind w:left="0" w:firstLine="0"/>
              <w:jc w:val="left"/>
              <w:rPr>
                <w:szCs w:val="24"/>
              </w:rPr>
            </w:pPr>
            <w:r>
              <w:rPr>
                <w:szCs w:val="24"/>
              </w:rPr>
              <w:t>Lógica</w:t>
            </w:r>
          </w:p>
          <w:p w14:paraId="5ED3C35E" w14:textId="77777777" w:rsidR="002F617E" w:rsidRDefault="00000000">
            <w:pPr>
              <w:numPr>
                <w:ilvl w:val="0"/>
                <w:numId w:val="2"/>
              </w:numPr>
              <w:ind w:left="0" w:firstLine="0"/>
              <w:jc w:val="left"/>
              <w:rPr>
                <w:szCs w:val="24"/>
              </w:rPr>
            </w:pPr>
            <w:r>
              <w:rPr>
                <w:szCs w:val="24"/>
              </w:rPr>
              <w:t>Aplicação</w:t>
            </w:r>
            <w:r>
              <w:rPr>
                <w:szCs w:val="24"/>
              </w:rPr>
              <w:br/>
            </w:r>
          </w:p>
        </w:tc>
      </w:tr>
      <w:tr w:rsidR="002F617E" w14:paraId="0A20B4D0" w14:textId="77777777">
        <w:tblPrEx>
          <w:tblCellMar>
            <w:left w:w="108" w:type="dxa"/>
            <w:right w:w="108" w:type="dxa"/>
          </w:tblCellMar>
        </w:tblPrEx>
        <w:tc>
          <w:tcPr>
            <w:tcW w:w="1355" w:type="pct"/>
          </w:tcPr>
          <w:p w14:paraId="400637AA" w14:textId="77777777" w:rsidR="002F617E" w:rsidRDefault="00000000">
            <w:pPr>
              <w:spacing w:after="240"/>
              <w:jc w:val="left"/>
              <w:rPr>
                <w:b/>
                <w:bCs/>
                <w:szCs w:val="24"/>
              </w:rPr>
            </w:pPr>
            <w:r>
              <w:rPr>
                <w:b/>
                <w:bCs/>
                <w:szCs w:val="24"/>
              </w:rPr>
              <w:t>DISPERSÃO</w:t>
            </w:r>
          </w:p>
        </w:tc>
        <w:tc>
          <w:tcPr>
            <w:tcW w:w="3645" w:type="pct"/>
          </w:tcPr>
          <w:p w14:paraId="49923C50" w14:textId="77777777" w:rsidR="002F617E" w:rsidRDefault="00000000">
            <w:pPr>
              <w:jc w:val="left"/>
              <w:rPr>
                <w:szCs w:val="24"/>
              </w:rPr>
            </w:pPr>
            <w:r>
              <w:rPr>
                <w:szCs w:val="24"/>
              </w:rPr>
              <w:t>Uma série de fluxos para fora a partir de um ponto comum. Uma dispersão é, primariamente, um número de fluxos que se estendem a partir de um centro comum. O melhor exemplo duma dispersão é uma explosão. Existe coisa tal como in dispersão. Isto seria quando todos os fluxos de deslocam na direção de um centro comum. Pode chamar-se a isto uma implosão. Efluxo e afluxo de um centro comum são classificados sob a palavra dispersão. (Scn 8 8008, pág. 17)</w:t>
            </w:r>
          </w:p>
        </w:tc>
      </w:tr>
      <w:tr w:rsidR="002F617E" w14:paraId="34B8C293" w14:textId="77777777">
        <w:tc>
          <w:tcPr>
            <w:tcW w:w="1355" w:type="pct"/>
          </w:tcPr>
          <w:p w14:paraId="23C54AAF" w14:textId="77777777" w:rsidR="002F617E" w:rsidRDefault="00000000">
            <w:pPr>
              <w:spacing w:after="120"/>
              <w:jc w:val="left"/>
              <w:rPr>
                <w:b/>
                <w:bCs/>
                <w:szCs w:val="24"/>
              </w:rPr>
            </w:pPr>
            <w:r>
              <w:rPr>
                <w:b/>
                <w:bCs/>
                <w:szCs w:val="24"/>
              </w:rPr>
              <w:t>D de P</w:t>
            </w:r>
          </w:p>
        </w:tc>
        <w:tc>
          <w:tcPr>
            <w:tcW w:w="3645" w:type="pct"/>
          </w:tcPr>
          <w:p w14:paraId="62CEDB1D" w14:textId="77777777" w:rsidR="002F617E" w:rsidRDefault="00000000">
            <w:pPr>
              <w:spacing w:after="120"/>
              <w:jc w:val="left"/>
              <w:rPr>
                <w:szCs w:val="24"/>
              </w:rPr>
            </w:pPr>
            <w:r>
              <w:rPr>
                <w:szCs w:val="24"/>
              </w:rPr>
              <w:t xml:space="preserve">Diretor de Processamento, aquela pessoa que numa org é encarregue de auditores e C/Ses, vide Organigrama. D de P é usado frequentemente para designar um Entrevista de D de P. </w:t>
            </w:r>
          </w:p>
        </w:tc>
      </w:tr>
      <w:tr w:rsidR="002F617E" w14:paraId="4BC105B8" w14:textId="77777777">
        <w:tc>
          <w:tcPr>
            <w:tcW w:w="1355" w:type="pct"/>
          </w:tcPr>
          <w:p w14:paraId="2F0D4F7B" w14:textId="77777777" w:rsidR="002F617E" w:rsidRDefault="00000000">
            <w:pPr>
              <w:spacing w:after="120"/>
              <w:jc w:val="left"/>
              <w:rPr>
                <w:b/>
                <w:bCs/>
                <w:szCs w:val="24"/>
              </w:rPr>
            </w:pPr>
            <w:r>
              <w:rPr>
                <w:b/>
                <w:bCs/>
                <w:szCs w:val="24"/>
              </w:rPr>
              <w:t xml:space="preserve">D/L </w:t>
            </w:r>
          </w:p>
        </w:tc>
        <w:tc>
          <w:tcPr>
            <w:tcW w:w="3645" w:type="pct"/>
          </w:tcPr>
          <w:p w14:paraId="2CAEDF80" w14:textId="77777777" w:rsidR="002F617E" w:rsidRDefault="00000000">
            <w:pPr>
              <w:spacing w:after="120"/>
              <w:jc w:val="left"/>
              <w:rPr>
                <w:szCs w:val="24"/>
              </w:rPr>
            </w:pPr>
            <w:r>
              <w:rPr>
                <w:szCs w:val="24"/>
              </w:rPr>
              <w:t xml:space="preserve">Datar/Localizar </w:t>
            </w:r>
          </w:p>
        </w:tc>
      </w:tr>
      <w:tr w:rsidR="002F617E" w14:paraId="1727ED18" w14:textId="77777777">
        <w:tc>
          <w:tcPr>
            <w:tcW w:w="1355" w:type="pct"/>
          </w:tcPr>
          <w:p w14:paraId="470543FA" w14:textId="77777777" w:rsidR="002F617E" w:rsidRDefault="00000000">
            <w:pPr>
              <w:spacing w:after="120"/>
              <w:jc w:val="left"/>
              <w:rPr>
                <w:b/>
                <w:bCs/>
                <w:szCs w:val="24"/>
              </w:rPr>
            </w:pPr>
            <w:r>
              <w:rPr>
                <w:b/>
                <w:bCs/>
                <w:szCs w:val="24"/>
              </w:rPr>
              <w:t xml:space="preserve">DMSMH </w:t>
            </w:r>
          </w:p>
        </w:tc>
        <w:tc>
          <w:tcPr>
            <w:tcW w:w="3645" w:type="pct"/>
          </w:tcPr>
          <w:p w14:paraId="300DA962" w14:textId="77777777" w:rsidR="002F617E" w:rsidRDefault="00000000">
            <w:pPr>
              <w:spacing w:after="120"/>
              <w:jc w:val="left"/>
              <w:rPr>
                <w:szCs w:val="24"/>
              </w:rPr>
            </w:pPr>
            <w:r>
              <w:rPr>
                <w:szCs w:val="24"/>
              </w:rPr>
              <w:t xml:space="preserve">Dianética, a Ciência Moderna de Saúde Mental (Livro 1, 1950) </w:t>
            </w:r>
          </w:p>
        </w:tc>
      </w:tr>
      <w:tr w:rsidR="002F617E" w14:paraId="1402883C" w14:textId="77777777">
        <w:tblPrEx>
          <w:tblCellMar>
            <w:left w:w="108" w:type="dxa"/>
            <w:right w:w="108" w:type="dxa"/>
          </w:tblCellMar>
        </w:tblPrEx>
        <w:tc>
          <w:tcPr>
            <w:tcW w:w="1355" w:type="pct"/>
          </w:tcPr>
          <w:p w14:paraId="71BF790C" w14:textId="77777777" w:rsidR="002F617E" w:rsidRDefault="00000000">
            <w:pPr>
              <w:spacing w:after="240"/>
              <w:jc w:val="left"/>
              <w:rPr>
                <w:b/>
                <w:bCs/>
                <w:szCs w:val="24"/>
              </w:rPr>
            </w:pPr>
            <w:r>
              <w:rPr>
                <w:b/>
                <w:bCs/>
                <w:szCs w:val="24"/>
              </w:rPr>
              <w:t>DN</w:t>
            </w:r>
          </w:p>
        </w:tc>
        <w:tc>
          <w:tcPr>
            <w:tcW w:w="3645" w:type="pct"/>
          </w:tcPr>
          <w:p w14:paraId="5993BE90" w14:textId="77777777" w:rsidR="002F617E" w:rsidRDefault="00000000">
            <w:pPr>
              <w:spacing w:after="240"/>
              <w:jc w:val="left"/>
              <w:rPr>
                <w:szCs w:val="24"/>
              </w:rPr>
            </w:pPr>
            <w:r>
              <w:rPr>
                <w:szCs w:val="24"/>
              </w:rPr>
              <w:t>Dianética, Agulha Suja</w:t>
            </w:r>
          </w:p>
        </w:tc>
      </w:tr>
      <w:tr w:rsidR="002F617E" w14:paraId="2900EEB4" w14:textId="77777777">
        <w:tblPrEx>
          <w:tblCellMar>
            <w:left w:w="108" w:type="dxa"/>
            <w:right w:w="108" w:type="dxa"/>
          </w:tblCellMar>
        </w:tblPrEx>
        <w:tc>
          <w:tcPr>
            <w:tcW w:w="1355" w:type="pct"/>
          </w:tcPr>
          <w:p w14:paraId="40312B2E" w14:textId="77777777" w:rsidR="002F617E" w:rsidRDefault="00000000">
            <w:pPr>
              <w:spacing w:after="240"/>
              <w:jc w:val="left"/>
              <w:rPr>
                <w:b/>
                <w:bCs/>
                <w:szCs w:val="24"/>
              </w:rPr>
            </w:pPr>
            <w:r>
              <w:rPr>
                <w:b/>
                <w:bCs/>
                <w:szCs w:val="24"/>
              </w:rPr>
              <w:lastRenderedPageBreak/>
              <w:t>Dn 55!</w:t>
            </w:r>
          </w:p>
        </w:tc>
        <w:tc>
          <w:tcPr>
            <w:tcW w:w="3645" w:type="pct"/>
          </w:tcPr>
          <w:p w14:paraId="39526532" w14:textId="77777777" w:rsidR="002F617E" w:rsidRDefault="00000000">
            <w:pPr>
              <w:spacing w:after="240"/>
              <w:jc w:val="left"/>
              <w:rPr>
                <w:szCs w:val="24"/>
              </w:rPr>
            </w:pPr>
            <w:r>
              <w:rPr>
                <w:szCs w:val="24"/>
              </w:rPr>
              <w:t>Dianética 55! [Dianetics 55!] (Livro).</w:t>
            </w:r>
          </w:p>
        </w:tc>
      </w:tr>
      <w:tr w:rsidR="002F617E" w14:paraId="646C3972" w14:textId="77777777">
        <w:tblPrEx>
          <w:tblCellMar>
            <w:left w:w="108" w:type="dxa"/>
            <w:right w:w="108" w:type="dxa"/>
          </w:tblCellMar>
        </w:tblPrEx>
        <w:tc>
          <w:tcPr>
            <w:tcW w:w="1355" w:type="pct"/>
          </w:tcPr>
          <w:p w14:paraId="23D24A6E" w14:textId="77777777" w:rsidR="002F617E" w:rsidRDefault="00000000">
            <w:pPr>
              <w:spacing w:after="240"/>
              <w:jc w:val="left"/>
              <w:rPr>
                <w:b/>
                <w:bCs/>
                <w:szCs w:val="24"/>
              </w:rPr>
            </w:pPr>
            <w:r>
              <w:rPr>
                <w:b/>
                <w:bCs/>
                <w:szCs w:val="24"/>
              </w:rPr>
              <w:t>Dn Exp</w:t>
            </w:r>
          </w:p>
        </w:tc>
        <w:tc>
          <w:tcPr>
            <w:tcW w:w="3645" w:type="pct"/>
          </w:tcPr>
          <w:p w14:paraId="557E2C09" w14:textId="77777777" w:rsidR="002F617E" w:rsidRDefault="00000000">
            <w:pPr>
              <w:spacing w:after="240"/>
              <w:jc w:val="left"/>
              <w:rPr>
                <w:szCs w:val="24"/>
              </w:rPr>
            </w:pPr>
            <w:r>
              <w:rPr>
                <w:szCs w:val="24"/>
              </w:rPr>
              <w:t>Dianética Expandida.</w:t>
            </w:r>
          </w:p>
        </w:tc>
      </w:tr>
      <w:tr w:rsidR="002F617E" w14:paraId="3C4F4321" w14:textId="77777777">
        <w:tblPrEx>
          <w:tblCellMar>
            <w:left w:w="108" w:type="dxa"/>
            <w:right w:w="108" w:type="dxa"/>
          </w:tblCellMar>
        </w:tblPrEx>
        <w:tc>
          <w:tcPr>
            <w:tcW w:w="1355" w:type="pct"/>
          </w:tcPr>
          <w:p w14:paraId="26E4C500" w14:textId="77777777" w:rsidR="002F617E" w:rsidRDefault="00000000">
            <w:pPr>
              <w:spacing w:after="240"/>
              <w:jc w:val="left"/>
              <w:rPr>
                <w:b/>
                <w:bCs/>
                <w:szCs w:val="24"/>
              </w:rPr>
            </w:pPr>
            <w:r>
              <w:rPr>
                <w:b/>
                <w:bCs/>
                <w:szCs w:val="24"/>
              </w:rPr>
              <w:t>Dn Hoje</w:t>
            </w:r>
          </w:p>
        </w:tc>
        <w:tc>
          <w:tcPr>
            <w:tcW w:w="3645" w:type="pct"/>
          </w:tcPr>
          <w:p w14:paraId="31664AC5" w14:textId="77777777" w:rsidR="002F617E" w:rsidRDefault="00000000">
            <w:pPr>
              <w:spacing w:after="240"/>
              <w:jc w:val="left"/>
              <w:rPr>
                <w:szCs w:val="24"/>
              </w:rPr>
            </w:pPr>
            <w:r>
              <w:rPr>
                <w:szCs w:val="24"/>
              </w:rPr>
              <w:t>Dianética Hoje [Dianetics Today] (Livro).</w:t>
            </w:r>
          </w:p>
        </w:tc>
      </w:tr>
      <w:tr w:rsidR="002F617E" w14:paraId="0365F74D" w14:textId="77777777">
        <w:tblPrEx>
          <w:tblCellMar>
            <w:left w:w="108" w:type="dxa"/>
            <w:right w:w="108" w:type="dxa"/>
          </w:tblCellMar>
        </w:tblPrEx>
        <w:tc>
          <w:tcPr>
            <w:tcW w:w="1355" w:type="pct"/>
          </w:tcPr>
          <w:p w14:paraId="47CF217A" w14:textId="77777777" w:rsidR="002F617E" w:rsidRDefault="00000000">
            <w:pPr>
              <w:spacing w:after="240"/>
              <w:jc w:val="left"/>
              <w:rPr>
                <w:b/>
                <w:bCs/>
                <w:szCs w:val="24"/>
              </w:rPr>
            </w:pPr>
            <w:r>
              <w:rPr>
                <w:b/>
                <w:bCs/>
                <w:szCs w:val="24"/>
              </w:rPr>
              <w:t>DR</w:t>
            </w:r>
          </w:p>
        </w:tc>
        <w:tc>
          <w:tcPr>
            <w:tcW w:w="3645" w:type="pct"/>
          </w:tcPr>
          <w:p w14:paraId="70443303" w14:textId="77777777" w:rsidR="002F617E" w:rsidRDefault="00000000">
            <w:pPr>
              <w:spacing w:after="240"/>
              <w:jc w:val="left"/>
              <w:rPr>
                <w:szCs w:val="24"/>
              </w:rPr>
            </w:pPr>
            <w:r>
              <w:rPr>
                <w:szCs w:val="24"/>
              </w:rPr>
              <w:t>Leitura Suja</w:t>
            </w:r>
          </w:p>
        </w:tc>
      </w:tr>
      <w:tr w:rsidR="002F617E" w14:paraId="4CE098FF" w14:textId="77777777">
        <w:tblPrEx>
          <w:tblCellMar>
            <w:left w:w="108" w:type="dxa"/>
            <w:right w:w="108" w:type="dxa"/>
          </w:tblCellMar>
        </w:tblPrEx>
        <w:tc>
          <w:tcPr>
            <w:tcW w:w="1355" w:type="pct"/>
          </w:tcPr>
          <w:p w14:paraId="79CCE62A" w14:textId="77777777" w:rsidR="002F617E" w:rsidRDefault="00000000">
            <w:pPr>
              <w:spacing w:after="240"/>
              <w:jc w:val="left"/>
              <w:rPr>
                <w:b/>
                <w:bCs/>
                <w:szCs w:val="24"/>
              </w:rPr>
            </w:pPr>
            <w:r>
              <w:rPr>
                <w:b/>
                <w:bCs/>
                <w:szCs w:val="24"/>
              </w:rPr>
              <w:t>DRAMATIZAÇÃO</w:t>
            </w:r>
          </w:p>
        </w:tc>
        <w:tc>
          <w:tcPr>
            <w:tcW w:w="3645" w:type="pct"/>
          </w:tcPr>
          <w:p w14:paraId="44A6C501" w14:textId="77777777" w:rsidR="002F617E" w:rsidRDefault="00000000">
            <w:pPr>
              <w:spacing w:after="240"/>
              <w:jc w:val="left"/>
              <w:rPr>
                <w:szCs w:val="24"/>
              </w:rPr>
            </w:pPr>
            <w:r>
              <w:rPr>
                <w:szCs w:val="24"/>
              </w:rPr>
              <w:t>1. Repetir como ação aquilo por que passou. Essa é a sua definição básica, mas, muito mais importante, ela é a reprodução agora de algo que aconteceu então. Está a ser reproduzido fora do seu tempo e período. (SHSBC-72, 6607C28) 2. A duplicação de um conteúdo engrâmico, completo ou parcial, por um aberrado no seu ambiente de tempo presente. A conduta aberrada é inteiramente uma dramatização. O grau de dramatização é diretamente proporcional ao grau de restimulação dos engramas que a causam. (DTOT, pág.74) 3. A dramatização completa é uma identidade completa. É o engrama na sua força total em tempo presente com o aberrado a assumir uma ou mais partes do dramatis personae presente no engrama. (DTOT, pág.75) 4. Pensar ou atuar da forma que é ditada por massas ou significâncias da mente reativa. Quando dramatiza, o indivíduo é como um ator que faz o seu papel escrito e fazendo toda uma série de ações irracionais. (PXL, Gloss) 5. A expressão inconsciente e desconhecida de uma identidade, valência ou ideia, os registos mentais de uma pessoa a fazerem-no "tocar" mais do que ele a "tocá-los". 6. O ato, processo ou produto da dramatização.</w:t>
            </w:r>
          </w:p>
        </w:tc>
      </w:tr>
      <w:tr w:rsidR="002F617E" w14:paraId="3CDD46B4" w14:textId="77777777">
        <w:tblPrEx>
          <w:tblCellMar>
            <w:left w:w="108" w:type="dxa"/>
            <w:right w:w="108" w:type="dxa"/>
          </w:tblCellMar>
        </w:tblPrEx>
        <w:tc>
          <w:tcPr>
            <w:tcW w:w="1355" w:type="pct"/>
          </w:tcPr>
          <w:p w14:paraId="5F5A3C1C" w14:textId="77777777" w:rsidR="002F617E" w:rsidRDefault="00000000">
            <w:pPr>
              <w:spacing w:after="240"/>
              <w:jc w:val="left"/>
              <w:rPr>
                <w:b/>
                <w:bCs/>
                <w:szCs w:val="24"/>
              </w:rPr>
            </w:pPr>
            <w:r>
              <w:rPr>
                <w:b/>
                <w:bCs/>
                <w:szCs w:val="24"/>
              </w:rPr>
              <w:t>DRAMATIZAR</w:t>
            </w:r>
          </w:p>
        </w:tc>
        <w:tc>
          <w:tcPr>
            <w:tcW w:w="3645" w:type="pct"/>
          </w:tcPr>
          <w:p w14:paraId="23C0F755" w14:textId="77777777" w:rsidR="002F617E" w:rsidRDefault="00000000">
            <w:pPr>
              <w:spacing w:after="240"/>
              <w:jc w:val="left"/>
              <w:rPr>
                <w:szCs w:val="24"/>
              </w:rPr>
            </w:pPr>
            <w:r>
              <w:rPr>
                <w:szCs w:val="24"/>
              </w:rPr>
              <w:t>Percorrer o ciclo de ação exigido pelo engrama. (SOS, Livr.2, pág.29) 2. Representar inconscientemente. 3. Ocupar parcial ou inteiramente, inconscientemente, a valência de uma identidade passada e/ou identificação. 4. Apresentar ou representar conscientemente de uma forma dramática.</w:t>
            </w:r>
          </w:p>
        </w:tc>
      </w:tr>
      <w:tr w:rsidR="002F617E" w14:paraId="042D8664" w14:textId="77777777">
        <w:tc>
          <w:tcPr>
            <w:tcW w:w="1355" w:type="pct"/>
          </w:tcPr>
          <w:p w14:paraId="0FEE4488" w14:textId="77777777" w:rsidR="002F617E" w:rsidRDefault="00000000">
            <w:pPr>
              <w:spacing w:after="120"/>
              <w:jc w:val="left"/>
              <w:rPr>
                <w:b/>
                <w:bCs/>
                <w:szCs w:val="24"/>
              </w:rPr>
            </w:pPr>
            <w:r>
              <w:rPr>
                <w:b/>
                <w:bCs/>
                <w:szCs w:val="24"/>
              </w:rPr>
              <w:t xml:space="preserve">DRD </w:t>
            </w:r>
          </w:p>
        </w:tc>
        <w:tc>
          <w:tcPr>
            <w:tcW w:w="3645" w:type="pct"/>
          </w:tcPr>
          <w:p w14:paraId="42C7C06A" w14:textId="77777777" w:rsidR="002F617E" w:rsidRDefault="00000000">
            <w:pPr>
              <w:spacing w:after="120"/>
              <w:jc w:val="left"/>
              <w:rPr>
                <w:szCs w:val="24"/>
              </w:rPr>
            </w:pPr>
            <w:r>
              <w:rPr>
                <w:szCs w:val="24"/>
              </w:rPr>
              <w:t>RD de Drogas</w:t>
            </w:r>
          </w:p>
        </w:tc>
      </w:tr>
      <w:tr w:rsidR="002F617E" w14:paraId="57832C82" w14:textId="77777777">
        <w:tblPrEx>
          <w:tblCellMar>
            <w:left w:w="108" w:type="dxa"/>
            <w:right w:w="108" w:type="dxa"/>
          </w:tblCellMar>
        </w:tblPrEx>
        <w:tc>
          <w:tcPr>
            <w:tcW w:w="1355" w:type="pct"/>
          </w:tcPr>
          <w:p w14:paraId="618962AC" w14:textId="77777777" w:rsidR="002F617E" w:rsidRDefault="00000000">
            <w:pPr>
              <w:spacing w:after="240"/>
              <w:jc w:val="left"/>
              <w:rPr>
                <w:b/>
                <w:bCs/>
                <w:szCs w:val="24"/>
              </w:rPr>
            </w:pPr>
            <w:r>
              <w:rPr>
                <w:b/>
                <w:bCs/>
                <w:szCs w:val="24"/>
              </w:rPr>
              <w:t>DS</w:t>
            </w:r>
          </w:p>
        </w:tc>
        <w:tc>
          <w:tcPr>
            <w:tcW w:w="3645" w:type="pct"/>
          </w:tcPr>
          <w:p w14:paraId="6E9B5119" w14:textId="77777777" w:rsidR="002F617E" w:rsidRDefault="00000000">
            <w:pPr>
              <w:spacing w:after="240"/>
              <w:jc w:val="left"/>
              <w:rPr>
                <w:szCs w:val="24"/>
              </w:rPr>
            </w:pPr>
            <w:r>
              <w:rPr>
                <w:szCs w:val="24"/>
              </w:rPr>
              <w:t>Data Series (um conjunto de regras de LRH sobre a lógica)</w:t>
            </w:r>
          </w:p>
        </w:tc>
      </w:tr>
      <w:tr w:rsidR="002F617E" w14:paraId="58F2E56A" w14:textId="77777777">
        <w:tblPrEx>
          <w:tblCellMar>
            <w:left w:w="108" w:type="dxa"/>
            <w:right w:w="108" w:type="dxa"/>
          </w:tblCellMar>
        </w:tblPrEx>
        <w:tc>
          <w:tcPr>
            <w:tcW w:w="1355" w:type="pct"/>
          </w:tcPr>
          <w:p w14:paraId="5E4F5DF4" w14:textId="77777777" w:rsidR="002F617E" w:rsidRDefault="00000000">
            <w:pPr>
              <w:spacing w:after="240"/>
              <w:jc w:val="left"/>
              <w:rPr>
                <w:b/>
                <w:bCs/>
                <w:szCs w:val="24"/>
              </w:rPr>
            </w:pPr>
            <w:r>
              <w:rPr>
                <w:b/>
                <w:bCs/>
                <w:szCs w:val="24"/>
              </w:rPr>
              <w:t>DSC</w:t>
            </w:r>
          </w:p>
        </w:tc>
        <w:tc>
          <w:tcPr>
            <w:tcW w:w="3645" w:type="pct"/>
          </w:tcPr>
          <w:p w14:paraId="25D4349B" w14:textId="77777777" w:rsidR="002F617E" w:rsidRDefault="00000000">
            <w:pPr>
              <w:spacing w:after="240"/>
              <w:jc w:val="left"/>
              <w:rPr>
                <w:szCs w:val="24"/>
              </w:rPr>
            </w:pPr>
            <w:r>
              <w:rPr>
                <w:szCs w:val="24"/>
              </w:rPr>
              <w:t>Comandante Delegado de Sector</w:t>
            </w:r>
          </w:p>
        </w:tc>
      </w:tr>
      <w:tr w:rsidR="002F617E" w14:paraId="7B9571B9" w14:textId="77777777">
        <w:tblPrEx>
          <w:tblCellMar>
            <w:left w:w="108" w:type="dxa"/>
            <w:right w:w="108" w:type="dxa"/>
          </w:tblCellMar>
        </w:tblPrEx>
        <w:tc>
          <w:tcPr>
            <w:tcW w:w="1355" w:type="pct"/>
          </w:tcPr>
          <w:p w14:paraId="7957FBCE" w14:textId="77777777" w:rsidR="002F617E" w:rsidRDefault="00000000">
            <w:pPr>
              <w:spacing w:after="240"/>
              <w:jc w:val="left"/>
              <w:rPr>
                <w:b/>
                <w:bCs/>
                <w:szCs w:val="24"/>
              </w:rPr>
            </w:pPr>
            <w:r>
              <w:rPr>
                <w:b/>
                <w:bCs/>
                <w:szCs w:val="24"/>
              </w:rPr>
              <w:t>DTOT</w:t>
            </w:r>
          </w:p>
        </w:tc>
        <w:tc>
          <w:tcPr>
            <w:tcW w:w="3645" w:type="pct"/>
          </w:tcPr>
          <w:p w14:paraId="3F64080B" w14:textId="77777777" w:rsidR="002F617E" w:rsidRDefault="00000000">
            <w:pPr>
              <w:spacing w:after="240"/>
              <w:jc w:val="left"/>
              <w:rPr>
                <w:szCs w:val="24"/>
              </w:rPr>
            </w:pPr>
            <w:r>
              <w:rPr>
                <w:szCs w:val="24"/>
              </w:rPr>
              <w:t>Dianética A Tese Original (Dianetics The Original Thesis) (Livro).</w:t>
            </w:r>
          </w:p>
        </w:tc>
      </w:tr>
      <w:tr w:rsidR="002F617E" w14:paraId="49F88D49" w14:textId="77777777">
        <w:tblPrEx>
          <w:tblCellMar>
            <w:left w:w="108" w:type="dxa"/>
            <w:right w:w="108" w:type="dxa"/>
          </w:tblCellMar>
        </w:tblPrEx>
        <w:tc>
          <w:tcPr>
            <w:tcW w:w="1355" w:type="pct"/>
          </w:tcPr>
          <w:p w14:paraId="2F38BD58" w14:textId="77777777" w:rsidR="002F617E" w:rsidRDefault="00000000">
            <w:pPr>
              <w:spacing w:after="240"/>
              <w:jc w:val="left"/>
              <w:rPr>
                <w:b/>
                <w:bCs/>
                <w:szCs w:val="24"/>
              </w:rPr>
            </w:pPr>
            <w:r>
              <w:rPr>
                <w:b/>
                <w:bCs/>
                <w:szCs w:val="24"/>
              </w:rPr>
              <w:t>DUB-IN</w:t>
            </w:r>
          </w:p>
        </w:tc>
        <w:tc>
          <w:tcPr>
            <w:tcW w:w="3645" w:type="pct"/>
          </w:tcPr>
          <w:p w14:paraId="2EC4AB9E" w14:textId="77777777" w:rsidR="002F617E" w:rsidRDefault="00000000">
            <w:pPr>
              <w:spacing w:after="240"/>
              <w:jc w:val="left"/>
              <w:rPr>
                <w:szCs w:val="24"/>
              </w:rPr>
            </w:pPr>
            <w:r>
              <w:rPr>
                <w:szCs w:val="24"/>
              </w:rPr>
              <w:t>Qualquer coisa na memória da pessoa que ela lá põe, não é uma experiência verdadeira</w:t>
            </w:r>
          </w:p>
        </w:tc>
      </w:tr>
      <w:tr w:rsidR="002F617E" w14:paraId="43B55E2D" w14:textId="77777777">
        <w:tc>
          <w:tcPr>
            <w:tcW w:w="5000" w:type="pct"/>
            <w:gridSpan w:val="2"/>
          </w:tcPr>
          <w:p w14:paraId="5F510EE5" w14:textId="77777777" w:rsidR="002F617E" w:rsidRDefault="00000000">
            <w:pPr>
              <w:pStyle w:val="Ttulo2"/>
            </w:pPr>
            <w:bookmarkStart w:id="5" w:name="_Toc61959573"/>
            <w:r>
              <w:t>E</w:t>
            </w:r>
            <w:bookmarkEnd w:id="5"/>
          </w:p>
        </w:tc>
      </w:tr>
      <w:tr w:rsidR="002F617E" w14:paraId="40139FA2" w14:textId="77777777">
        <w:tc>
          <w:tcPr>
            <w:tcW w:w="1355" w:type="pct"/>
          </w:tcPr>
          <w:p w14:paraId="1FEACF46" w14:textId="77777777" w:rsidR="002F617E" w:rsidRDefault="00000000">
            <w:pPr>
              <w:spacing w:after="120"/>
              <w:jc w:val="left"/>
              <w:rPr>
                <w:b/>
                <w:bCs/>
                <w:szCs w:val="24"/>
              </w:rPr>
            </w:pPr>
            <w:r>
              <w:rPr>
                <w:b/>
                <w:bCs/>
                <w:szCs w:val="24"/>
              </w:rPr>
              <w:t xml:space="preserve">E </w:t>
            </w:r>
          </w:p>
        </w:tc>
        <w:tc>
          <w:tcPr>
            <w:tcW w:w="3645" w:type="pct"/>
          </w:tcPr>
          <w:p w14:paraId="0E1E6BA0" w14:textId="77777777" w:rsidR="002F617E" w:rsidRDefault="00000000">
            <w:pPr>
              <w:spacing w:after="120"/>
              <w:jc w:val="left"/>
              <w:rPr>
                <w:szCs w:val="24"/>
              </w:rPr>
            </w:pPr>
            <w:r>
              <w:rPr>
                <w:szCs w:val="24"/>
              </w:rPr>
              <w:t>Energia, Emoção</w:t>
            </w:r>
          </w:p>
        </w:tc>
      </w:tr>
      <w:tr w:rsidR="002F617E" w14:paraId="3D0CDE1C" w14:textId="77777777">
        <w:tblPrEx>
          <w:tblCellMar>
            <w:left w:w="108" w:type="dxa"/>
            <w:right w:w="108" w:type="dxa"/>
          </w:tblCellMar>
        </w:tblPrEx>
        <w:tc>
          <w:tcPr>
            <w:tcW w:w="1355" w:type="pct"/>
          </w:tcPr>
          <w:p w14:paraId="4BDFE0C5" w14:textId="77777777" w:rsidR="002F617E" w:rsidRDefault="00000000">
            <w:pPr>
              <w:spacing w:after="240"/>
              <w:jc w:val="left"/>
              <w:rPr>
                <w:b/>
                <w:bCs/>
                <w:szCs w:val="24"/>
              </w:rPr>
            </w:pPr>
            <w:r>
              <w:rPr>
                <w:b/>
                <w:bCs/>
                <w:szCs w:val="24"/>
              </w:rPr>
              <w:t>ED</w:t>
            </w:r>
          </w:p>
        </w:tc>
        <w:tc>
          <w:tcPr>
            <w:tcW w:w="3645" w:type="pct"/>
          </w:tcPr>
          <w:p w14:paraId="66BEB404" w14:textId="77777777" w:rsidR="002F617E" w:rsidRDefault="00000000">
            <w:pPr>
              <w:spacing w:after="240"/>
              <w:jc w:val="left"/>
              <w:rPr>
                <w:szCs w:val="24"/>
              </w:rPr>
            </w:pPr>
            <w:r>
              <w:rPr>
                <w:szCs w:val="24"/>
              </w:rPr>
              <w:t>Diretor Executivo ou Directiva Executiva</w:t>
            </w:r>
          </w:p>
        </w:tc>
      </w:tr>
      <w:tr w:rsidR="002F617E" w14:paraId="32918A85" w14:textId="77777777">
        <w:tblPrEx>
          <w:tblCellMar>
            <w:left w:w="108" w:type="dxa"/>
            <w:right w:w="108" w:type="dxa"/>
          </w:tblCellMar>
        </w:tblPrEx>
        <w:tc>
          <w:tcPr>
            <w:tcW w:w="1355" w:type="pct"/>
          </w:tcPr>
          <w:p w14:paraId="31B1BE27" w14:textId="77777777" w:rsidR="002F617E" w:rsidRDefault="00000000">
            <w:pPr>
              <w:spacing w:after="240"/>
              <w:jc w:val="left"/>
              <w:rPr>
                <w:b/>
                <w:bCs/>
                <w:szCs w:val="24"/>
              </w:rPr>
            </w:pPr>
            <w:r>
              <w:rPr>
                <w:b/>
                <w:bCs/>
                <w:szCs w:val="24"/>
              </w:rPr>
              <w:t>EDC</w:t>
            </w:r>
          </w:p>
        </w:tc>
        <w:tc>
          <w:tcPr>
            <w:tcW w:w="3645" w:type="pct"/>
          </w:tcPr>
          <w:p w14:paraId="0AD899D1" w14:textId="77777777" w:rsidR="002F617E" w:rsidRDefault="00000000">
            <w:pPr>
              <w:spacing w:after="240"/>
              <w:jc w:val="left"/>
              <w:rPr>
                <w:szCs w:val="24"/>
              </w:rPr>
            </w:pPr>
            <w:r>
              <w:rPr>
                <w:szCs w:val="24"/>
              </w:rPr>
              <w:t>Curso do Essencial de Dianética</w:t>
            </w:r>
          </w:p>
        </w:tc>
      </w:tr>
      <w:tr w:rsidR="002F617E" w:rsidRPr="000779D0" w14:paraId="6F584C9F" w14:textId="77777777">
        <w:tc>
          <w:tcPr>
            <w:tcW w:w="1355" w:type="pct"/>
          </w:tcPr>
          <w:p w14:paraId="147BCE83" w14:textId="77777777" w:rsidR="002F617E" w:rsidRDefault="00000000">
            <w:pPr>
              <w:spacing w:after="120"/>
              <w:jc w:val="left"/>
              <w:rPr>
                <w:b/>
                <w:bCs/>
                <w:szCs w:val="24"/>
              </w:rPr>
            </w:pPr>
            <w:r>
              <w:rPr>
                <w:b/>
                <w:bCs/>
                <w:szCs w:val="24"/>
              </w:rPr>
              <w:t xml:space="preserve">EE </w:t>
            </w:r>
          </w:p>
        </w:tc>
        <w:tc>
          <w:tcPr>
            <w:tcW w:w="3645" w:type="pct"/>
          </w:tcPr>
          <w:p w14:paraId="6CAE21EC" w14:textId="77777777" w:rsidR="002F617E" w:rsidRDefault="00000000">
            <w:pPr>
              <w:spacing w:after="120"/>
              <w:jc w:val="left"/>
              <w:rPr>
                <w:szCs w:val="24"/>
                <w:lang w:val="en-US"/>
              </w:rPr>
            </w:pPr>
            <w:r>
              <w:rPr>
                <w:szCs w:val="24"/>
                <w:lang w:val="en-US"/>
              </w:rPr>
              <w:t xml:space="preserve">Elron Elray (L. Ron Hubbard) </w:t>
            </w:r>
          </w:p>
        </w:tc>
      </w:tr>
      <w:tr w:rsidR="002F617E" w14:paraId="47D58B6E" w14:textId="77777777">
        <w:tc>
          <w:tcPr>
            <w:tcW w:w="1355" w:type="pct"/>
          </w:tcPr>
          <w:p w14:paraId="29807390" w14:textId="77777777" w:rsidR="002F617E" w:rsidRDefault="00000000">
            <w:pPr>
              <w:spacing w:after="120"/>
              <w:jc w:val="left"/>
              <w:rPr>
                <w:b/>
                <w:bCs/>
                <w:szCs w:val="24"/>
              </w:rPr>
            </w:pPr>
            <w:r>
              <w:rPr>
                <w:b/>
                <w:bCs/>
                <w:szCs w:val="24"/>
              </w:rPr>
              <w:t>EG</w:t>
            </w:r>
          </w:p>
        </w:tc>
        <w:tc>
          <w:tcPr>
            <w:tcW w:w="3645" w:type="pct"/>
          </w:tcPr>
          <w:p w14:paraId="3FDE2245" w14:textId="77777777" w:rsidR="002F617E" w:rsidRDefault="00000000">
            <w:pPr>
              <w:spacing w:after="120"/>
              <w:jc w:val="left"/>
              <w:rPr>
                <w:szCs w:val="24"/>
              </w:rPr>
            </w:pPr>
            <w:r>
              <w:rPr>
                <w:szCs w:val="24"/>
              </w:rPr>
              <w:t>Entidade Genética</w:t>
            </w:r>
          </w:p>
        </w:tc>
      </w:tr>
      <w:tr w:rsidR="002F617E" w14:paraId="062C638E" w14:textId="77777777">
        <w:tc>
          <w:tcPr>
            <w:tcW w:w="1355" w:type="pct"/>
          </w:tcPr>
          <w:p w14:paraId="6652D70C" w14:textId="77777777" w:rsidR="002F617E" w:rsidRDefault="00000000">
            <w:pPr>
              <w:spacing w:after="120"/>
              <w:jc w:val="left"/>
              <w:rPr>
                <w:b/>
                <w:bCs/>
                <w:szCs w:val="24"/>
              </w:rPr>
            </w:pPr>
            <w:r>
              <w:rPr>
                <w:b/>
                <w:bCs/>
                <w:szCs w:val="24"/>
              </w:rPr>
              <w:t>EOG</w:t>
            </w:r>
          </w:p>
        </w:tc>
        <w:tc>
          <w:tcPr>
            <w:tcW w:w="3645" w:type="pct"/>
          </w:tcPr>
          <w:p w14:paraId="1310CA45" w14:textId="77777777" w:rsidR="002F617E" w:rsidRDefault="00000000">
            <w:pPr>
              <w:spacing w:after="120"/>
              <w:jc w:val="left"/>
              <w:rPr>
                <w:szCs w:val="24"/>
              </w:rPr>
            </w:pPr>
            <w:r>
              <w:rPr>
                <w:szCs w:val="24"/>
              </w:rPr>
              <w:t>Endo f Game (Fim de Jogo (trocadilho com ego)</w:t>
            </w:r>
          </w:p>
        </w:tc>
      </w:tr>
      <w:tr w:rsidR="002F617E" w14:paraId="18A35A10" w14:textId="77777777">
        <w:tc>
          <w:tcPr>
            <w:tcW w:w="1355" w:type="pct"/>
          </w:tcPr>
          <w:p w14:paraId="6FF3F1AF" w14:textId="77777777" w:rsidR="002F617E" w:rsidRDefault="00000000">
            <w:pPr>
              <w:spacing w:after="120"/>
              <w:jc w:val="left"/>
              <w:rPr>
                <w:b/>
                <w:bCs/>
                <w:szCs w:val="24"/>
              </w:rPr>
            </w:pPr>
            <w:r>
              <w:rPr>
                <w:b/>
                <w:bCs/>
                <w:szCs w:val="24"/>
              </w:rPr>
              <w:lastRenderedPageBreak/>
              <w:t xml:space="preserve">E/I </w:t>
            </w:r>
          </w:p>
        </w:tc>
        <w:tc>
          <w:tcPr>
            <w:tcW w:w="3645" w:type="pct"/>
          </w:tcPr>
          <w:p w14:paraId="7C8BC221" w14:textId="77777777" w:rsidR="002F617E" w:rsidRDefault="00000000">
            <w:pPr>
              <w:spacing w:after="120"/>
              <w:jc w:val="left"/>
              <w:rPr>
                <w:szCs w:val="24"/>
              </w:rPr>
            </w:pPr>
            <w:r>
              <w:rPr>
                <w:szCs w:val="24"/>
              </w:rPr>
              <w:t xml:space="preserve">incidente anterior </w:t>
            </w:r>
          </w:p>
        </w:tc>
      </w:tr>
      <w:tr w:rsidR="002F617E" w14:paraId="466A3961" w14:textId="77777777">
        <w:tc>
          <w:tcPr>
            <w:tcW w:w="1355" w:type="pct"/>
          </w:tcPr>
          <w:p w14:paraId="4DC2C4D8" w14:textId="77777777" w:rsidR="002F617E" w:rsidRDefault="00000000">
            <w:pPr>
              <w:spacing w:after="120"/>
              <w:jc w:val="left"/>
              <w:rPr>
                <w:b/>
                <w:bCs/>
                <w:szCs w:val="24"/>
              </w:rPr>
            </w:pPr>
            <w:r>
              <w:rPr>
                <w:b/>
                <w:bCs/>
                <w:szCs w:val="24"/>
              </w:rPr>
              <w:t>E/1</w:t>
            </w:r>
          </w:p>
        </w:tc>
        <w:tc>
          <w:tcPr>
            <w:tcW w:w="3645" w:type="pct"/>
          </w:tcPr>
          <w:p w14:paraId="440672AD" w14:textId="77777777" w:rsidR="002F617E" w:rsidRDefault="00000000">
            <w:pPr>
              <w:spacing w:after="120"/>
              <w:jc w:val="left"/>
              <w:rPr>
                <w:szCs w:val="24"/>
              </w:rPr>
            </w:pPr>
            <w:r>
              <w:rPr>
                <w:szCs w:val="24"/>
              </w:rPr>
              <w:t xml:space="preserve">Incidente UM anterior </w:t>
            </w:r>
          </w:p>
        </w:tc>
      </w:tr>
      <w:tr w:rsidR="002F617E" w14:paraId="0BEE06A3" w14:textId="77777777">
        <w:tc>
          <w:tcPr>
            <w:tcW w:w="1355" w:type="pct"/>
          </w:tcPr>
          <w:p w14:paraId="7428129B" w14:textId="77777777" w:rsidR="002F617E" w:rsidRDefault="00000000">
            <w:pPr>
              <w:spacing w:after="120"/>
              <w:jc w:val="left"/>
              <w:rPr>
                <w:b/>
                <w:bCs/>
                <w:szCs w:val="24"/>
              </w:rPr>
            </w:pPr>
            <w:r>
              <w:rPr>
                <w:b/>
                <w:bCs/>
                <w:szCs w:val="24"/>
              </w:rPr>
              <w:t>ELETROSFERA</w:t>
            </w:r>
          </w:p>
        </w:tc>
        <w:tc>
          <w:tcPr>
            <w:tcW w:w="3645" w:type="pct"/>
          </w:tcPr>
          <w:p w14:paraId="405EB261" w14:textId="77777777" w:rsidR="002F617E" w:rsidRDefault="00000000">
            <w:pPr>
              <w:spacing w:after="120"/>
              <w:jc w:val="left"/>
              <w:rPr>
                <w:szCs w:val="24"/>
              </w:rPr>
            </w:pPr>
            <w:r>
              <w:rPr>
                <w:szCs w:val="24"/>
              </w:rPr>
              <w:t>1. Os tipos eram aspirados para fora do seu próprio Universo e eram geralmente guardados numa coisa chamada Eletrosfera. Uma Eletrosfera é uma grande esfera que tem uma carga magnética no seu interior, uma carga eletromagnética no interior, então o thetan não pode tocar na parede, porque é repelido. Mas também não se junta com outros thetans lá dentro. Então por vezes têm uma coisa essencialmente parecida com aquelas máquinas de pastilhas elásticas, conseguem ver o que digo? Só uma data de thetans lá dentro de uma esfera gigante sem poderem sair e também sem se poderem mexer porque estão apertados uns contra os outros. Ficam presos nisto, que é mantido a uma BAIXA TEMPERATURA (frio). Isto é a Eletrosfera. Depois são levados a passar por vários processos para os tornar macios para serem Clusters e BTs em PLUGS. (TB 7)</w:t>
            </w:r>
          </w:p>
        </w:tc>
      </w:tr>
      <w:tr w:rsidR="002F617E" w14:paraId="27E42B8E" w14:textId="77777777">
        <w:tc>
          <w:tcPr>
            <w:tcW w:w="1355" w:type="pct"/>
          </w:tcPr>
          <w:p w14:paraId="4581550F" w14:textId="77777777" w:rsidR="002F617E" w:rsidRDefault="00000000">
            <w:pPr>
              <w:spacing w:after="120"/>
              <w:jc w:val="left"/>
              <w:rPr>
                <w:b/>
                <w:bCs/>
                <w:szCs w:val="24"/>
              </w:rPr>
            </w:pPr>
            <w:r>
              <w:rPr>
                <w:b/>
                <w:bCs/>
                <w:szCs w:val="24"/>
              </w:rPr>
              <w:t>EMD</w:t>
            </w:r>
          </w:p>
        </w:tc>
        <w:tc>
          <w:tcPr>
            <w:tcW w:w="3645" w:type="pct"/>
          </w:tcPr>
          <w:p w14:paraId="0DA902FC" w14:textId="77777777" w:rsidR="002F617E" w:rsidRDefault="00000000">
            <w:pPr>
              <w:spacing w:after="120"/>
              <w:jc w:val="left"/>
              <w:rPr>
                <w:szCs w:val="24"/>
              </w:rPr>
            </w:pPr>
            <w:r>
              <w:rPr>
                <w:szCs w:val="24"/>
              </w:rPr>
              <w:t>O Livro dos Exercícios do E-Meter (The Book of E-Meter Drills] (Livro).</w:t>
            </w:r>
          </w:p>
        </w:tc>
      </w:tr>
      <w:tr w:rsidR="002F617E" w14:paraId="231E01EB" w14:textId="77777777">
        <w:tc>
          <w:tcPr>
            <w:tcW w:w="1355" w:type="pct"/>
          </w:tcPr>
          <w:p w14:paraId="7767AE4A" w14:textId="77777777" w:rsidR="002F617E" w:rsidRDefault="00000000">
            <w:pPr>
              <w:spacing w:after="120"/>
              <w:jc w:val="left"/>
              <w:rPr>
                <w:b/>
                <w:bCs/>
                <w:szCs w:val="24"/>
              </w:rPr>
            </w:pPr>
            <w:r>
              <w:rPr>
                <w:b/>
                <w:bCs/>
                <w:szCs w:val="24"/>
              </w:rPr>
              <w:t>EME</w:t>
            </w:r>
          </w:p>
        </w:tc>
        <w:tc>
          <w:tcPr>
            <w:tcW w:w="3645" w:type="pct"/>
          </w:tcPr>
          <w:p w14:paraId="5F964691" w14:textId="77777777" w:rsidR="002F617E" w:rsidRDefault="00000000">
            <w:pPr>
              <w:spacing w:after="120"/>
              <w:jc w:val="left"/>
              <w:rPr>
                <w:szCs w:val="24"/>
              </w:rPr>
            </w:pPr>
            <w:r>
              <w:rPr>
                <w:szCs w:val="24"/>
              </w:rPr>
              <w:t>Essencial do E-Metro (E-meter Essentials) (Livro).</w:t>
            </w:r>
          </w:p>
        </w:tc>
      </w:tr>
      <w:tr w:rsidR="002F617E" w14:paraId="2023E68F" w14:textId="77777777">
        <w:tblPrEx>
          <w:tblCellMar>
            <w:left w:w="108" w:type="dxa"/>
            <w:right w:w="108" w:type="dxa"/>
          </w:tblCellMar>
        </w:tblPrEx>
        <w:tc>
          <w:tcPr>
            <w:tcW w:w="1355" w:type="pct"/>
          </w:tcPr>
          <w:p w14:paraId="513C54A9" w14:textId="77777777" w:rsidR="002F617E" w:rsidRDefault="00000000">
            <w:pPr>
              <w:spacing w:after="240"/>
              <w:jc w:val="left"/>
              <w:rPr>
                <w:b/>
                <w:bCs/>
                <w:szCs w:val="24"/>
              </w:rPr>
            </w:pPr>
            <w:r>
              <w:rPr>
                <w:b/>
                <w:bCs/>
                <w:szCs w:val="24"/>
              </w:rPr>
              <w:t>E-METRO</w:t>
            </w:r>
          </w:p>
        </w:tc>
        <w:tc>
          <w:tcPr>
            <w:tcW w:w="3645" w:type="pct"/>
          </w:tcPr>
          <w:p w14:paraId="1288AB64" w14:textId="77777777" w:rsidR="002F617E" w:rsidRDefault="00000000">
            <w:pPr>
              <w:spacing w:after="240"/>
              <w:jc w:val="left"/>
              <w:rPr>
                <w:szCs w:val="24"/>
              </w:rPr>
            </w:pPr>
            <w:r>
              <w:rPr>
                <w:szCs w:val="24"/>
              </w:rPr>
              <w:t>Um aparelho de medida de resistência sensível utilizado no aconselhamento espiritual em Dianética e em Cientologia</w:t>
            </w:r>
          </w:p>
        </w:tc>
      </w:tr>
      <w:tr w:rsidR="002F617E" w14:paraId="21BA85E7" w14:textId="77777777">
        <w:tblPrEx>
          <w:tblCellMar>
            <w:left w:w="108" w:type="dxa"/>
            <w:right w:w="108" w:type="dxa"/>
          </w:tblCellMar>
        </w:tblPrEx>
        <w:tc>
          <w:tcPr>
            <w:tcW w:w="1355" w:type="pct"/>
          </w:tcPr>
          <w:p w14:paraId="1C50BD84" w14:textId="77777777" w:rsidR="002F617E" w:rsidRDefault="00000000">
            <w:pPr>
              <w:spacing w:after="240"/>
              <w:jc w:val="left"/>
              <w:rPr>
                <w:b/>
                <w:bCs/>
                <w:szCs w:val="24"/>
              </w:rPr>
            </w:pPr>
            <w:r>
              <w:rPr>
                <w:b/>
                <w:bCs/>
                <w:szCs w:val="24"/>
              </w:rPr>
              <w:t>ENGRAMA</w:t>
            </w:r>
          </w:p>
        </w:tc>
        <w:tc>
          <w:tcPr>
            <w:tcW w:w="3645" w:type="pct"/>
          </w:tcPr>
          <w:p w14:paraId="608321F4" w14:textId="77777777" w:rsidR="002F617E" w:rsidRDefault="00000000">
            <w:pPr>
              <w:spacing w:after="240"/>
              <w:jc w:val="left"/>
              <w:rPr>
                <w:szCs w:val="24"/>
              </w:rPr>
            </w:pPr>
            <w:r>
              <w:rPr>
                <w:szCs w:val="24"/>
              </w:rPr>
              <w:t>Imagem escondida da mente (mente reativa ou mente fora da vista) contendo dor e inconsciência</w:t>
            </w:r>
          </w:p>
        </w:tc>
      </w:tr>
      <w:tr w:rsidR="002F617E" w14:paraId="69118B53" w14:textId="77777777">
        <w:tc>
          <w:tcPr>
            <w:tcW w:w="1355" w:type="pct"/>
          </w:tcPr>
          <w:p w14:paraId="0BAFB6DA" w14:textId="77777777" w:rsidR="002F617E" w:rsidRDefault="00000000">
            <w:pPr>
              <w:spacing w:after="120"/>
              <w:jc w:val="left"/>
              <w:rPr>
                <w:b/>
                <w:bCs/>
                <w:szCs w:val="24"/>
              </w:rPr>
            </w:pPr>
            <w:r>
              <w:rPr>
                <w:b/>
                <w:bCs/>
                <w:szCs w:val="24"/>
              </w:rPr>
              <w:t xml:space="preserve">Entrevista D de  P </w:t>
            </w:r>
          </w:p>
        </w:tc>
        <w:tc>
          <w:tcPr>
            <w:tcW w:w="3645" w:type="pct"/>
          </w:tcPr>
          <w:p w14:paraId="6F068B0E" w14:textId="77777777" w:rsidR="002F617E" w:rsidRDefault="00000000">
            <w:pPr>
              <w:spacing w:after="120"/>
              <w:jc w:val="left"/>
              <w:rPr>
                <w:szCs w:val="24"/>
              </w:rPr>
            </w:pPr>
            <w:r>
              <w:rPr>
                <w:szCs w:val="24"/>
              </w:rPr>
              <w:t xml:space="preserve">Uma entrevista com o PC/POT para obter dados de caso para o C/S. </w:t>
            </w:r>
          </w:p>
        </w:tc>
      </w:tr>
      <w:tr w:rsidR="002F617E" w14:paraId="4177A5C0" w14:textId="77777777">
        <w:tblPrEx>
          <w:tblCellMar>
            <w:left w:w="108" w:type="dxa"/>
            <w:right w:w="108" w:type="dxa"/>
          </w:tblCellMar>
        </w:tblPrEx>
        <w:tc>
          <w:tcPr>
            <w:tcW w:w="1355" w:type="pct"/>
          </w:tcPr>
          <w:p w14:paraId="611AD714" w14:textId="77777777" w:rsidR="002F617E" w:rsidRDefault="00000000">
            <w:pPr>
              <w:spacing w:after="240"/>
              <w:jc w:val="left"/>
              <w:rPr>
                <w:b/>
                <w:bCs/>
                <w:szCs w:val="24"/>
              </w:rPr>
            </w:pPr>
            <w:r>
              <w:rPr>
                <w:b/>
                <w:bCs/>
                <w:szCs w:val="24"/>
              </w:rPr>
              <w:t>ENTHETA</w:t>
            </w:r>
          </w:p>
        </w:tc>
        <w:tc>
          <w:tcPr>
            <w:tcW w:w="3645" w:type="pct"/>
          </w:tcPr>
          <w:p w14:paraId="5DB9F1A1" w14:textId="77777777" w:rsidR="002F617E" w:rsidRDefault="00000000">
            <w:pPr>
              <w:spacing w:after="240"/>
              <w:jc w:val="left"/>
              <w:rPr>
                <w:szCs w:val="24"/>
              </w:rPr>
            </w:pPr>
            <w:r>
              <w:rPr>
                <w:szCs w:val="24"/>
              </w:rPr>
              <w:t>Theta “enturbulada;”</w:t>
            </w:r>
          </w:p>
        </w:tc>
      </w:tr>
      <w:tr w:rsidR="002F617E" w14:paraId="347FB291" w14:textId="77777777">
        <w:tblPrEx>
          <w:tblCellMar>
            <w:left w:w="108" w:type="dxa"/>
            <w:right w:w="108" w:type="dxa"/>
          </w:tblCellMar>
        </w:tblPrEx>
        <w:tc>
          <w:tcPr>
            <w:tcW w:w="1355" w:type="pct"/>
          </w:tcPr>
          <w:p w14:paraId="261E7EAF" w14:textId="77777777" w:rsidR="002F617E" w:rsidRDefault="00000000">
            <w:pPr>
              <w:spacing w:after="240"/>
              <w:jc w:val="left"/>
              <w:rPr>
                <w:b/>
                <w:bCs/>
                <w:szCs w:val="24"/>
              </w:rPr>
            </w:pPr>
            <w:r>
              <w:rPr>
                <w:b/>
                <w:bCs/>
                <w:szCs w:val="24"/>
              </w:rPr>
              <w:t>ENTIDADES</w:t>
            </w:r>
          </w:p>
        </w:tc>
        <w:tc>
          <w:tcPr>
            <w:tcW w:w="3645" w:type="pct"/>
          </w:tcPr>
          <w:p w14:paraId="7AEEC16F" w14:textId="77777777" w:rsidR="002F617E" w:rsidRDefault="00000000">
            <w:pPr>
              <w:spacing w:after="240"/>
              <w:jc w:val="left"/>
              <w:rPr>
                <w:szCs w:val="24"/>
              </w:rPr>
            </w:pPr>
            <w:r>
              <w:rPr>
                <w:szCs w:val="24"/>
              </w:rPr>
              <w:t xml:space="preserve">A definição básica de "entidade" contida nos dicionários normais é: </w:t>
            </w:r>
            <w:r>
              <w:rPr>
                <w:szCs w:val="24"/>
              </w:rPr>
              <w:br/>
              <w:t>"Algo que tem uma existência real e isolada, quer de facto, quer na mente; um ser ou uma existência que é considerada distinta e individualizada".</w:t>
            </w:r>
            <w:r>
              <w:rPr>
                <w:szCs w:val="24"/>
              </w:rPr>
              <w:br/>
              <w:t>Existem vários tipos de entidades descritas ao longo das obras de Dianética e Cientologia.</w:t>
            </w:r>
            <w:r>
              <w:rPr>
                <w:szCs w:val="24"/>
              </w:rPr>
              <w:br/>
              <w:t>Por exemplo uma célula é, por si só, um animal vivo.</w:t>
            </w:r>
            <w:r>
              <w:rPr>
                <w:szCs w:val="24"/>
              </w:rPr>
              <w:br/>
              <w:t>Temos a Entidade Genética (GE) a entidade que já vem desde a primeira aparição do corpo MEST.</w:t>
            </w:r>
            <w:r>
              <w:rPr>
                <w:szCs w:val="24"/>
              </w:rPr>
              <w:br/>
              <w:t>Podem existir entidades injetadas ou entidades sintéticas. Algumas delas são "Ridges" nas quais estão metidos os fac-símiles. Cada uma dessas coisas pode ser uma entidade pensante. Pensa que está viva. Enquanto lhe for fornecida energia, ela pensa que é um ser.</w:t>
            </w:r>
            <w:r>
              <w:rPr>
                <w:szCs w:val="24"/>
              </w:rPr>
              <w:br/>
              <w:t>Obedecem a todas as regras, leis e fenómenos dos seres individuais.</w:t>
            </w:r>
            <w:r>
              <w:rPr>
                <w:szCs w:val="24"/>
              </w:rPr>
              <w:br/>
              <w:t>Não é tratado, neste glossário, tudo o que há sobre entidades. No entanto, para uma compreensão dos dados sobre entidades tal como contidos nos materiais de Dianética e Cientologia, é preciso ter em primeiro lugar uma boa compreensão da definição básica dada acima.</w:t>
            </w:r>
            <w:r>
              <w:rPr>
                <w:szCs w:val="24"/>
              </w:rPr>
              <w:br/>
              <w:t xml:space="preserve">Nos elementos de consulta nos materiais de Dianética e Cientologia para dados adicionais sobre entidades incluem-se: </w:t>
            </w:r>
            <w:r>
              <w:rPr>
                <w:szCs w:val="24"/>
              </w:rPr>
              <w:br/>
              <w:t>- B 30 Julho 80 A NATUREZA DE UM SER;</w:t>
            </w:r>
            <w:r>
              <w:rPr>
                <w:szCs w:val="24"/>
              </w:rPr>
              <w:br/>
              <w:t>- DIANÉTICA - A CIÊNCIA MODERNA DE SAÚDE MENTAL, livro dois, cap. IV;</w:t>
            </w:r>
            <w:r>
              <w:rPr>
                <w:szCs w:val="24"/>
              </w:rPr>
              <w:br/>
              <w:t>- UMA HISTÓRIA DO HOMEM, cap. II, V e X.</w:t>
            </w:r>
          </w:p>
        </w:tc>
      </w:tr>
      <w:tr w:rsidR="002F617E" w14:paraId="7C8D11F0" w14:textId="77777777">
        <w:tblPrEx>
          <w:tblCellMar>
            <w:left w:w="108" w:type="dxa"/>
            <w:right w:w="108" w:type="dxa"/>
          </w:tblCellMar>
        </w:tblPrEx>
        <w:tc>
          <w:tcPr>
            <w:tcW w:w="1355" w:type="pct"/>
          </w:tcPr>
          <w:p w14:paraId="21F2263D" w14:textId="77777777" w:rsidR="002F617E" w:rsidRDefault="00000000">
            <w:pPr>
              <w:spacing w:after="240"/>
              <w:jc w:val="left"/>
              <w:rPr>
                <w:b/>
                <w:bCs/>
                <w:szCs w:val="24"/>
              </w:rPr>
            </w:pPr>
            <w:r>
              <w:rPr>
                <w:b/>
                <w:bCs/>
                <w:szCs w:val="24"/>
              </w:rPr>
              <w:lastRenderedPageBreak/>
              <w:t>ENTIDADE GENÉTICA (GENETIC ENTITY)</w:t>
            </w:r>
          </w:p>
        </w:tc>
        <w:tc>
          <w:tcPr>
            <w:tcW w:w="3645" w:type="pct"/>
          </w:tcPr>
          <w:p w14:paraId="61B1C986" w14:textId="77777777" w:rsidR="002F617E" w:rsidRDefault="00000000">
            <w:pPr>
              <w:spacing w:after="240"/>
              <w:jc w:val="left"/>
              <w:rPr>
                <w:szCs w:val="24"/>
              </w:rPr>
            </w:pPr>
            <w:r>
              <w:rPr>
                <w:szCs w:val="24"/>
              </w:rPr>
              <w:t>1. Aquela beingness, semelhante ao thetan, que tem mantido e desenvolvido o corpo ao longo da linha evolutiva na terra desde os seus primeiros tempos e que, através da experiência, da necessidade e da seleção natural, utilizou os contra esforços do ambiente para modelar um organismo do tipo que melhor se adapta à sobrevivência, adaptação só limitada pelas capacidades da entidade genética. A meta da entidade genética é sobrevivência num plano muito mais grosseiro de materialidade. (Scn 8 8008, pág.8) 2. Era anteriormente chamada banda somática. Não tem uma verdadeira personalidade, não é o "eu" do corpo. É a "mente" de um animal, um cão, um gato ou uma vaca. (HOM, págs.13 e 14) 3. A entidade que está a fazer o corpo através da corrente do tempo, pela ação do sexo, etc. (5410C10D) Abr. GE</w:t>
            </w:r>
          </w:p>
        </w:tc>
      </w:tr>
      <w:tr w:rsidR="002F617E" w14:paraId="10D41786" w14:textId="77777777">
        <w:tblPrEx>
          <w:tblCellMar>
            <w:left w:w="108" w:type="dxa"/>
            <w:right w:w="108" w:type="dxa"/>
          </w:tblCellMar>
        </w:tblPrEx>
        <w:tc>
          <w:tcPr>
            <w:tcW w:w="1355" w:type="pct"/>
          </w:tcPr>
          <w:p w14:paraId="4AF6127B" w14:textId="77777777" w:rsidR="002F617E" w:rsidRDefault="00000000">
            <w:pPr>
              <w:spacing w:after="240"/>
              <w:jc w:val="left"/>
              <w:rPr>
                <w:b/>
                <w:bCs/>
                <w:szCs w:val="24"/>
              </w:rPr>
            </w:pPr>
            <w:r>
              <w:rPr>
                <w:b/>
                <w:bCs/>
                <w:szCs w:val="24"/>
              </w:rPr>
              <w:t>EOS</w:t>
            </w:r>
          </w:p>
        </w:tc>
        <w:tc>
          <w:tcPr>
            <w:tcW w:w="3645" w:type="pct"/>
          </w:tcPr>
          <w:p w14:paraId="5D2FE0E8" w14:textId="77777777" w:rsidR="002F617E" w:rsidRDefault="00000000">
            <w:pPr>
              <w:spacing w:after="240"/>
              <w:jc w:val="left"/>
              <w:rPr>
                <w:szCs w:val="24"/>
              </w:rPr>
            </w:pPr>
            <w:r>
              <w:rPr>
                <w:szCs w:val="24"/>
              </w:rPr>
              <w:t>Dianética A Evolução de uma Ciência (Dianetics The Evolution of a Science) (Livro).</w:t>
            </w:r>
          </w:p>
        </w:tc>
      </w:tr>
      <w:tr w:rsidR="002F617E" w14:paraId="0E749EF2" w14:textId="77777777">
        <w:tblPrEx>
          <w:tblCellMar>
            <w:left w:w="108" w:type="dxa"/>
            <w:right w:w="108" w:type="dxa"/>
          </w:tblCellMar>
        </w:tblPrEx>
        <w:tc>
          <w:tcPr>
            <w:tcW w:w="1355" w:type="pct"/>
          </w:tcPr>
          <w:p w14:paraId="33973118" w14:textId="77777777" w:rsidR="002F617E" w:rsidRDefault="00000000">
            <w:pPr>
              <w:spacing w:after="240"/>
              <w:jc w:val="left"/>
              <w:rPr>
                <w:b/>
                <w:bCs/>
                <w:szCs w:val="24"/>
              </w:rPr>
            </w:pPr>
            <w:r>
              <w:rPr>
                <w:b/>
                <w:bCs/>
                <w:szCs w:val="24"/>
              </w:rPr>
              <w:t>EP</w:t>
            </w:r>
          </w:p>
        </w:tc>
        <w:tc>
          <w:tcPr>
            <w:tcW w:w="3645" w:type="pct"/>
          </w:tcPr>
          <w:p w14:paraId="4A432F26" w14:textId="77777777" w:rsidR="002F617E" w:rsidRDefault="00000000">
            <w:pPr>
              <w:spacing w:after="240"/>
              <w:jc w:val="left"/>
              <w:rPr>
                <w:szCs w:val="24"/>
              </w:rPr>
            </w:pPr>
            <w:r>
              <w:rPr>
                <w:szCs w:val="24"/>
              </w:rPr>
              <w:t>Fenómenos Finais.</w:t>
            </w:r>
          </w:p>
        </w:tc>
      </w:tr>
      <w:tr w:rsidR="002F617E" w14:paraId="45957DA2" w14:textId="77777777">
        <w:tblPrEx>
          <w:tblCellMar>
            <w:left w:w="108" w:type="dxa"/>
            <w:right w:w="108" w:type="dxa"/>
          </w:tblCellMar>
        </w:tblPrEx>
        <w:tc>
          <w:tcPr>
            <w:tcW w:w="1355" w:type="pct"/>
          </w:tcPr>
          <w:p w14:paraId="2B027119" w14:textId="77777777" w:rsidR="002F617E" w:rsidRDefault="00000000">
            <w:pPr>
              <w:spacing w:after="240"/>
              <w:jc w:val="left"/>
              <w:rPr>
                <w:b/>
                <w:bCs/>
                <w:szCs w:val="24"/>
              </w:rPr>
            </w:pPr>
            <w:r>
              <w:rPr>
                <w:b/>
                <w:bCs/>
                <w:szCs w:val="24"/>
              </w:rPr>
              <w:t>ESFERA MONITORA</w:t>
            </w:r>
          </w:p>
        </w:tc>
        <w:tc>
          <w:tcPr>
            <w:tcW w:w="3645" w:type="pct"/>
          </w:tcPr>
          <w:p w14:paraId="17B994FD" w14:textId="77777777" w:rsidR="002F617E" w:rsidRDefault="00000000">
            <w:pPr>
              <w:spacing w:after="240"/>
              <w:jc w:val="left"/>
              <w:rPr>
                <w:szCs w:val="24"/>
              </w:rPr>
            </w:pPr>
            <w:r>
              <w:rPr>
                <w:szCs w:val="24"/>
              </w:rPr>
              <w:t>1. Nós encontrámos de facto monitores no caso conectados a monitores em organizações implantadoras ou apenas à Torre de Basileia ou mesmo a uma velha estação de implantação que ainda está lá! E isto eram às vezes as esferas monitoras, muito semelhantes à bola de cristal dos velhos astrólogos, das bruxas e dos videntes. Dentro da bola de cristal havia realmente THETANS PRESOS, CLUSTERS e THETANS INDIVIDUAIS. E aquele era uma grande esfera monitora. Monitorizava diversos outros monitores ou muitos deles naquele tempo, ou em tempos separados, segundo o programa. Isto NÃO está REALMENTE no universo do Pré OT, mas encontra-o, porque o monitor diz: “Sim, eu estava relatando para a esfera, e isso foi reenviado aos implantadores”. (TB7)</w:t>
            </w:r>
          </w:p>
        </w:tc>
      </w:tr>
      <w:tr w:rsidR="002F617E" w14:paraId="2A2896FA" w14:textId="77777777">
        <w:tblPrEx>
          <w:tblCellMar>
            <w:left w:w="108" w:type="dxa"/>
            <w:right w:w="108" w:type="dxa"/>
          </w:tblCellMar>
        </w:tblPrEx>
        <w:tc>
          <w:tcPr>
            <w:tcW w:w="1355" w:type="pct"/>
          </w:tcPr>
          <w:p w14:paraId="130193E2" w14:textId="77777777" w:rsidR="002F617E" w:rsidRDefault="00000000">
            <w:pPr>
              <w:spacing w:after="240"/>
              <w:jc w:val="left"/>
              <w:rPr>
                <w:b/>
                <w:bCs/>
                <w:szCs w:val="24"/>
              </w:rPr>
            </w:pPr>
            <w:r>
              <w:rPr>
                <w:b/>
                <w:bCs/>
                <w:szCs w:val="24"/>
              </w:rPr>
              <w:t>ESQUEMA DE METAS</w:t>
            </w:r>
          </w:p>
        </w:tc>
        <w:tc>
          <w:tcPr>
            <w:tcW w:w="3645" w:type="pct"/>
          </w:tcPr>
          <w:p w14:paraId="3E930B62" w14:textId="77777777" w:rsidR="002F617E" w:rsidRDefault="00000000">
            <w:pPr>
              <w:spacing w:after="240"/>
              <w:jc w:val="left"/>
              <w:rPr>
                <w:szCs w:val="24"/>
              </w:rPr>
            </w:pPr>
            <w:r>
              <w:rPr>
                <w:szCs w:val="24"/>
              </w:rPr>
              <w:t>(GOALS PLOT): O padrão das metas autênticas do pc. (HCOB 13 Abr. 64, Scn VI Parte Um Glossário de Termos)</w:t>
            </w:r>
          </w:p>
        </w:tc>
      </w:tr>
      <w:tr w:rsidR="002F617E" w14:paraId="1487F539" w14:textId="77777777">
        <w:tblPrEx>
          <w:tblCellMar>
            <w:left w:w="108" w:type="dxa"/>
            <w:right w:w="108" w:type="dxa"/>
          </w:tblCellMar>
        </w:tblPrEx>
        <w:tc>
          <w:tcPr>
            <w:tcW w:w="1355" w:type="pct"/>
          </w:tcPr>
          <w:p w14:paraId="7234CFA1" w14:textId="77777777" w:rsidR="002F617E" w:rsidRDefault="00000000">
            <w:pPr>
              <w:spacing w:after="240"/>
              <w:jc w:val="left"/>
              <w:rPr>
                <w:b/>
                <w:bCs/>
                <w:szCs w:val="24"/>
              </w:rPr>
            </w:pPr>
            <w:r>
              <w:rPr>
                <w:b/>
                <w:bCs/>
                <w:szCs w:val="24"/>
              </w:rPr>
              <w:t>E/S</w:t>
            </w:r>
          </w:p>
        </w:tc>
        <w:tc>
          <w:tcPr>
            <w:tcW w:w="3645" w:type="pct"/>
          </w:tcPr>
          <w:p w14:paraId="6F0E5962" w14:textId="77777777" w:rsidR="002F617E" w:rsidRDefault="00000000">
            <w:pPr>
              <w:spacing w:after="240"/>
              <w:jc w:val="left"/>
              <w:rPr>
                <w:szCs w:val="24"/>
              </w:rPr>
            </w:pPr>
            <w:r>
              <w:rPr>
                <w:szCs w:val="24"/>
              </w:rPr>
              <w:t>Anterior Semelhante.</w:t>
            </w:r>
          </w:p>
        </w:tc>
      </w:tr>
      <w:tr w:rsidR="002F617E" w14:paraId="5EA58356" w14:textId="77777777">
        <w:tc>
          <w:tcPr>
            <w:tcW w:w="1355" w:type="pct"/>
          </w:tcPr>
          <w:p w14:paraId="3ED73F7C" w14:textId="77777777" w:rsidR="002F617E" w:rsidRDefault="00000000">
            <w:pPr>
              <w:spacing w:after="120"/>
              <w:jc w:val="left"/>
              <w:rPr>
                <w:b/>
                <w:bCs/>
                <w:szCs w:val="24"/>
              </w:rPr>
            </w:pPr>
            <w:r>
              <w:rPr>
                <w:b/>
                <w:bCs/>
                <w:szCs w:val="24"/>
              </w:rPr>
              <w:t xml:space="preserve">E/SW ou ES </w:t>
            </w:r>
          </w:p>
        </w:tc>
        <w:tc>
          <w:tcPr>
            <w:tcW w:w="3645" w:type="pct"/>
          </w:tcPr>
          <w:p w14:paraId="62AB3F3A" w14:textId="77777777" w:rsidR="002F617E" w:rsidRDefault="00000000">
            <w:pPr>
              <w:spacing w:after="120"/>
              <w:jc w:val="left"/>
              <w:rPr>
                <w:szCs w:val="24"/>
              </w:rPr>
            </w:pPr>
            <w:r>
              <w:rPr>
                <w:szCs w:val="24"/>
              </w:rPr>
              <w:t xml:space="preserve">Fio-direto de Exteriorização </w:t>
            </w:r>
          </w:p>
        </w:tc>
      </w:tr>
      <w:tr w:rsidR="002F617E" w14:paraId="1F930325" w14:textId="77777777">
        <w:tc>
          <w:tcPr>
            <w:tcW w:w="1355" w:type="pct"/>
          </w:tcPr>
          <w:p w14:paraId="0EAC7055" w14:textId="77777777" w:rsidR="002F617E" w:rsidRDefault="00000000">
            <w:pPr>
              <w:spacing w:after="120"/>
              <w:jc w:val="left"/>
              <w:rPr>
                <w:b/>
                <w:bCs/>
                <w:szCs w:val="24"/>
              </w:rPr>
            </w:pPr>
            <w:r>
              <w:rPr>
                <w:b/>
                <w:bCs/>
                <w:szCs w:val="24"/>
              </w:rPr>
              <w:t>ESTADO NATIVO</w:t>
            </w:r>
          </w:p>
        </w:tc>
        <w:tc>
          <w:tcPr>
            <w:tcW w:w="3645" w:type="pct"/>
          </w:tcPr>
          <w:p w14:paraId="085E2A8C" w14:textId="77777777" w:rsidR="002F617E" w:rsidRDefault="00000000">
            <w:pPr>
              <w:spacing w:after="120"/>
              <w:jc w:val="left"/>
              <w:rPr>
                <w:szCs w:val="24"/>
              </w:rPr>
            </w:pPr>
            <w:r>
              <w:rPr>
                <w:szCs w:val="24"/>
              </w:rPr>
              <w:t>1. a potencialidade de saber tudo. (SH Spec 35, 6108C08) 2. A lista de condições de não jogo é um resumo do estado nativo de um thetan. (HCOB 03 de setembro 56) 3. O thetan não está em contacto com o espaço, energia, massa. Ele não tem qualquer dimensão. (PAB 64) 4. O thetan em estado nativo é sabedoria total. (Op Bul. 1)</w:t>
            </w:r>
          </w:p>
        </w:tc>
      </w:tr>
      <w:tr w:rsidR="002F617E" w14:paraId="1A83C02D" w14:textId="77777777">
        <w:tc>
          <w:tcPr>
            <w:tcW w:w="1355" w:type="pct"/>
          </w:tcPr>
          <w:p w14:paraId="65EC6474" w14:textId="77777777" w:rsidR="002F617E" w:rsidRDefault="00000000">
            <w:pPr>
              <w:spacing w:after="120"/>
              <w:jc w:val="left"/>
              <w:rPr>
                <w:b/>
                <w:bCs/>
                <w:szCs w:val="24"/>
              </w:rPr>
            </w:pPr>
            <w:r>
              <w:rPr>
                <w:b/>
                <w:bCs/>
                <w:szCs w:val="24"/>
              </w:rPr>
              <w:t>ESTADOS DE RELEASE</w:t>
            </w:r>
          </w:p>
        </w:tc>
        <w:tc>
          <w:tcPr>
            <w:tcW w:w="3645" w:type="pct"/>
          </w:tcPr>
          <w:p w14:paraId="38D690F4" w14:textId="77777777" w:rsidR="002F617E" w:rsidRDefault="00000000">
            <w:pPr>
              <w:spacing w:after="120"/>
              <w:jc w:val="left"/>
              <w:rPr>
                <w:szCs w:val="24"/>
              </w:rPr>
            </w:pPr>
            <w:r>
              <w:rPr>
                <w:szCs w:val="24"/>
              </w:rPr>
              <w:t>(STATES OF RELEASE): Existem cinco estados de release (Graus de 0 a IV) até Release de Poder (Grau V). Acima disto está um Release de Pista Total (Grau VI) e acima disso está um caso a que chamamos Clear. Clear é seguido pelo estado de OT (Thetan Operante), atingido por secções. (Aud 107 ASHO)</w:t>
            </w:r>
          </w:p>
        </w:tc>
      </w:tr>
      <w:tr w:rsidR="002F617E" w14:paraId="3678C76A" w14:textId="77777777">
        <w:tc>
          <w:tcPr>
            <w:tcW w:w="1355" w:type="pct"/>
          </w:tcPr>
          <w:p w14:paraId="4B704887" w14:textId="77777777" w:rsidR="002F617E" w:rsidRDefault="00000000">
            <w:pPr>
              <w:spacing w:after="120"/>
              <w:jc w:val="left"/>
              <w:rPr>
                <w:b/>
                <w:bCs/>
                <w:szCs w:val="24"/>
              </w:rPr>
            </w:pPr>
            <w:r>
              <w:rPr>
                <w:b/>
                <w:bCs/>
                <w:szCs w:val="24"/>
              </w:rPr>
              <w:t>ESTÁTICO</w:t>
            </w:r>
          </w:p>
        </w:tc>
        <w:tc>
          <w:tcPr>
            <w:tcW w:w="3645" w:type="pct"/>
          </w:tcPr>
          <w:p w14:paraId="2D9B3624" w14:textId="77777777" w:rsidR="002F617E" w:rsidRDefault="00000000">
            <w:pPr>
              <w:spacing w:after="120"/>
              <w:jc w:val="left"/>
              <w:rPr>
                <w:szCs w:val="24"/>
              </w:rPr>
            </w:pPr>
            <w:r>
              <w:rPr>
                <w:szCs w:val="24"/>
              </w:rPr>
              <w:t xml:space="preserve">1. Estático é algo sem massa, sem onda, sem tempo, e realmente sem posição. Isso é um estático e que é a definição de zero. (5410CM06) 2. Estático por definição, é algo que está em um equilíbrio completo. Ele não está se movendo e é por isso que usei a palavra estático. Não no sentido de engenharia, mas no seu sentido absoluto. (5608C -) 3. Uma realidade sem nenhuma massa, nenhum comprimento de onda, nenhuma posição no espaço </w:t>
            </w:r>
            <w:r>
              <w:rPr>
                <w:szCs w:val="24"/>
              </w:rPr>
              <w:lastRenderedPageBreak/>
              <w:t>ou relação com o tempo, mas com a qualidade de criar ou destruir massa ou energia, localizar-se ou criar espaço e re-relacionando o tempo. (Dn 55!, P. 29) 4. Algo que não tem qualquer movimento. A palavra vem do latim, sto significando permanecer. Nenhuma parte do mest pode ser estática, mas theta é estático. Theta não tem nenhum movimento. Mesmo quando o mest que ele controla está se movendo no espaço e no tempo, theta não se está movendo, visto que theta não está no espaço ou no tempo. (Abil 114A) 5. Não tem movimento, não tem largura, comprimento, largura, profundidade, pois não é mantido em suspensão por um equilíbrio de forças. Não tem massa, não contém comprimentos de onda, não tem nenhuma localização no tempo ou no espaço. (SCN 8-8008, p. 13) 6. A coisa mais simples que existe é um estático, mas um estático não é um nada. Eles não são sinônimos. Falamos descuidadamente dele como um nada. Isso é porque dizemos nada em relação ao espaço e aos objetos do universo material. A vida tem uma qualidade. Tem uma capacidade. Quando dizemos nada, simplesmente queremos dizer que não tem quantidade. Não existe qualquer elemento quantitativo. (5411CM05) 7. Estático, na física, é chamado de algo que é "um equilíbrio de forças." (Dn 55! p. 27)</w:t>
            </w:r>
          </w:p>
        </w:tc>
      </w:tr>
      <w:tr w:rsidR="002F617E" w14:paraId="3A4439FF" w14:textId="77777777">
        <w:tc>
          <w:tcPr>
            <w:tcW w:w="1355" w:type="pct"/>
          </w:tcPr>
          <w:p w14:paraId="5286FA29" w14:textId="77777777" w:rsidR="002F617E" w:rsidRDefault="00000000">
            <w:pPr>
              <w:spacing w:after="120"/>
              <w:jc w:val="left"/>
              <w:rPr>
                <w:b/>
                <w:bCs/>
                <w:szCs w:val="24"/>
              </w:rPr>
            </w:pPr>
            <w:r>
              <w:rPr>
                <w:b/>
                <w:bCs/>
                <w:szCs w:val="24"/>
              </w:rPr>
              <w:lastRenderedPageBreak/>
              <w:t>ESTÁTICO, FASE 1</w:t>
            </w:r>
          </w:p>
        </w:tc>
        <w:tc>
          <w:tcPr>
            <w:tcW w:w="3645" w:type="pct"/>
          </w:tcPr>
          <w:p w14:paraId="1F37C9C4" w14:textId="77777777" w:rsidR="002F617E" w:rsidRDefault="00000000">
            <w:pPr>
              <w:spacing w:after="120"/>
              <w:jc w:val="left"/>
              <w:rPr>
                <w:szCs w:val="24"/>
              </w:rPr>
            </w:pPr>
            <w:r>
              <w:rPr>
                <w:szCs w:val="24"/>
              </w:rPr>
              <w:t>Exterior a um GUM</w:t>
            </w:r>
          </w:p>
        </w:tc>
      </w:tr>
      <w:tr w:rsidR="002F617E" w14:paraId="3EF31EDE" w14:textId="77777777">
        <w:tc>
          <w:tcPr>
            <w:tcW w:w="1355" w:type="pct"/>
          </w:tcPr>
          <w:p w14:paraId="6671C4A6" w14:textId="77777777" w:rsidR="002F617E" w:rsidRDefault="00000000">
            <w:pPr>
              <w:spacing w:after="120"/>
              <w:jc w:val="left"/>
              <w:rPr>
                <w:b/>
                <w:bCs/>
                <w:szCs w:val="24"/>
              </w:rPr>
            </w:pPr>
            <w:r>
              <w:rPr>
                <w:b/>
                <w:bCs/>
                <w:szCs w:val="24"/>
              </w:rPr>
              <w:t>ESTÁTICO, FASE 2</w:t>
            </w:r>
          </w:p>
        </w:tc>
        <w:tc>
          <w:tcPr>
            <w:tcW w:w="3645" w:type="pct"/>
          </w:tcPr>
          <w:p w14:paraId="35920C6A" w14:textId="77777777" w:rsidR="002F617E" w:rsidRDefault="00000000">
            <w:pPr>
              <w:spacing w:after="120"/>
              <w:jc w:val="left"/>
              <w:rPr>
                <w:szCs w:val="24"/>
              </w:rPr>
            </w:pPr>
            <w:r>
              <w:rPr>
                <w:szCs w:val="24"/>
              </w:rPr>
              <w:t>Exterior a um CCC</w:t>
            </w:r>
          </w:p>
        </w:tc>
      </w:tr>
      <w:tr w:rsidR="002F617E" w14:paraId="583C7EFA" w14:textId="77777777">
        <w:tc>
          <w:tcPr>
            <w:tcW w:w="1355" w:type="pct"/>
          </w:tcPr>
          <w:p w14:paraId="0FF3F4C1" w14:textId="77777777" w:rsidR="002F617E" w:rsidRDefault="00000000">
            <w:pPr>
              <w:spacing w:after="120"/>
              <w:jc w:val="left"/>
              <w:rPr>
                <w:b/>
                <w:bCs/>
                <w:szCs w:val="24"/>
              </w:rPr>
            </w:pPr>
            <w:r>
              <w:rPr>
                <w:b/>
                <w:bCs/>
                <w:szCs w:val="24"/>
              </w:rPr>
              <w:t>ESTÁTICO, FASE 3</w:t>
            </w:r>
          </w:p>
        </w:tc>
        <w:tc>
          <w:tcPr>
            <w:tcW w:w="3645" w:type="pct"/>
          </w:tcPr>
          <w:p w14:paraId="1D015C3E" w14:textId="77777777" w:rsidR="002F617E" w:rsidRDefault="00000000">
            <w:pPr>
              <w:spacing w:after="120"/>
              <w:jc w:val="left"/>
              <w:rPr>
                <w:szCs w:val="24"/>
              </w:rPr>
            </w:pPr>
            <w:r>
              <w:rPr>
                <w:szCs w:val="24"/>
              </w:rPr>
              <w:t>Exterior a um ANEL</w:t>
            </w:r>
          </w:p>
        </w:tc>
      </w:tr>
      <w:tr w:rsidR="002F617E" w14:paraId="3BA30660" w14:textId="77777777">
        <w:tc>
          <w:tcPr>
            <w:tcW w:w="1355" w:type="pct"/>
          </w:tcPr>
          <w:p w14:paraId="23E02F76" w14:textId="77777777" w:rsidR="002F617E" w:rsidRDefault="00000000">
            <w:pPr>
              <w:spacing w:after="120"/>
              <w:jc w:val="left"/>
              <w:rPr>
                <w:b/>
                <w:bCs/>
                <w:szCs w:val="24"/>
              </w:rPr>
            </w:pPr>
            <w:r>
              <w:rPr>
                <w:b/>
                <w:bCs/>
                <w:szCs w:val="24"/>
              </w:rPr>
              <w:t>ESTÁTICO, FASE 4</w:t>
            </w:r>
          </w:p>
        </w:tc>
        <w:tc>
          <w:tcPr>
            <w:tcW w:w="3645" w:type="pct"/>
          </w:tcPr>
          <w:p w14:paraId="6A899842" w14:textId="77777777" w:rsidR="002F617E" w:rsidRDefault="00000000">
            <w:pPr>
              <w:spacing w:after="120"/>
              <w:jc w:val="left"/>
              <w:rPr>
                <w:szCs w:val="24"/>
              </w:rPr>
            </w:pPr>
            <w:r>
              <w:rPr>
                <w:szCs w:val="24"/>
              </w:rPr>
              <w:t>Exterior aos RAGs, mas ainda no U0</w:t>
            </w:r>
          </w:p>
        </w:tc>
      </w:tr>
      <w:tr w:rsidR="002F617E" w14:paraId="108B8DA6" w14:textId="77777777">
        <w:tc>
          <w:tcPr>
            <w:tcW w:w="1355" w:type="pct"/>
          </w:tcPr>
          <w:p w14:paraId="78386803" w14:textId="77777777" w:rsidR="002F617E" w:rsidRDefault="00000000">
            <w:pPr>
              <w:spacing w:after="120"/>
              <w:jc w:val="left"/>
              <w:rPr>
                <w:b/>
                <w:bCs/>
                <w:szCs w:val="24"/>
              </w:rPr>
            </w:pPr>
            <w:r>
              <w:rPr>
                <w:b/>
                <w:bCs/>
                <w:szCs w:val="24"/>
              </w:rPr>
              <w:t>ESTÁTICO, FASE 5 ou SUPER ESTÁTICO</w:t>
            </w:r>
          </w:p>
        </w:tc>
        <w:tc>
          <w:tcPr>
            <w:tcW w:w="3645" w:type="pct"/>
          </w:tcPr>
          <w:p w14:paraId="26FB44CF" w14:textId="77777777" w:rsidR="002F617E" w:rsidRDefault="00000000">
            <w:pPr>
              <w:spacing w:after="120"/>
              <w:jc w:val="left"/>
              <w:rPr>
                <w:szCs w:val="24"/>
              </w:rPr>
            </w:pPr>
            <w:r>
              <w:rPr>
                <w:szCs w:val="24"/>
              </w:rPr>
              <w:t>Exterior aos RAGs e as-isou a sua própria parte do U0. Não tem nenhum caso.</w:t>
            </w:r>
          </w:p>
        </w:tc>
      </w:tr>
      <w:tr w:rsidR="002F617E" w14:paraId="6F8E5C32" w14:textId="77777777">
        <w:tc>
          <w:tcPr>
            <w:tcW w:w="1355" w:type="pct"/>
          </w:tcPr>
          <w:p w14:paraId="54C5C19D" w14:textId="77777777" w:rsidR="002F617E" w:rsidRDefault="00000000">
            <w:pPr>
              <w:spacing w:after="120"/>
              <w:jc w:val="left"/>
              <w:rPr>
                <w:b/>
                <w:bCs/>
                <w:szCs w:val="24"/>
              </w:rPr>
            </w:pPr>
            <w:r>
              <w:rPr>
                <w:b/>
                <w:bCs/>
                <w:szCs w:val="24"/>
              </w:rPr>
              <w:t>ESTÁTICO NEGRO</w:t>
            </w:r>
          </w:p>
        </w:tc>
        <w:tc>
          <w:tcPr>
            <w:tcW w:w="3645" w:type="pct"/>
          </w:tcPr>
          <w:p w14:paraId="41A19999" w14:textId="77777777" w:rsidR="002F617E" w:rsidRDefault="00000000">
            <w:pPr>
              <w:spacing w:after="120"/>
              <w:jc w:val="left"/>
              <w:rPr>
                <w:szCs w:val="24"/>
              </w:rPr>
            </w:pPr>
            <w:r>
              <w:rPr>
                <w:szCs w:val="24"/>
              </w:rPr>
              <w:t>Tecnologia produtora de Estático Negro. Ver Thetan Estático Negro</w:t>
            </w:r>
          </w:p>
        </w:tc>
      </w:tr>
      <w:tr w:rsidR="002F617E" w14:paraId="6F4B58F8" w14:textId="77777777">
        <w:tc>
          <w:tcPr>
            <w:tcW w:w="1355" w:type="pct"/>
          </w:tcPr>
          <w:p w14:paraId="4373CD4B" w14:textId="77777777" w:rsidR="002F617E" w:rsidRDefault="00000000">
            <w:pPr>
              <w:spacing w:after="120"/>
              <w:jc w:val="left"/>
              <w:rPr>
                <w:b/>
                <w:bCs/>
                <w:szCs w:val="24"/>
              </w:rPr>
            </w:pPr>
            <w:r>
              <w:rPr>
                <w:b/>
                <w:bCs/>
                <w:szCs w:val="24"/>
              </w:rPr>
              <w:t xml:space="preserve">ESTO </w:t>
            </w:r>
          </w:p>
        </w:tc>
        <w:tc>
          <w:tcPr>
            <w:tcW w:w="3645" w:type="pct"/>
          </w:tcPr>
          <w:p w14:paraId="4C979C13" w14:textId="77777777" w:rsidR="002F617E" w:rsidRDefault="00000000">
            <w:pPr>
              <w:spacing w:after="120"/>
              <w:jc w:val="left"/>
              <w:rPr>
                <w:szCs w:val="24"/>
              </w:rPr>
            </w:pPr>
            <w:r>
              <w:rPr>
                <w:szCs w:val="24"/>
              </w:rPr>
              <w:t>Oficial de Estabelecimento ou Curso de ESTO</w:t>
            </w:r>
          </w:p>
        </w:tc>
      </w:tr>
      <w:tr w:rsidR="002F617E" w14:paraId="65534591" w14:textId="77777777">
        <w:tc>
          <w:tcPr>
            <w:tcW w:w="1355" w:type="pct"/>
          </w:tcPr>
          <w:p w14:paraId="38A11AA7" w14:textId="77777777" w:rsidR="002F617E" w:rsidRDefault="00000000">
            <w:pPr>
              <w:spacing w:after="120"/>
              <w:jc w:val="left"/>
              <w:rPr>
                <w:b/>
                <w:bCs/>
                <w:szCs w:val="24"/>
              </w:rPr>
            </w:pPr>
            <w:r>
              <w:rPr>
                <w:b/>
                <w:bCs/>
                <w:szCs w:val="24"/>
              </w:rPr>
              <w:t>ESW</w:t>
            </w:r>
          </w:p>
        </w:tc>
        <w:tc>
          <w:tcPr>
            <w:tcW w:w="3645" w:type="pct"/>
          </w:tcPr>
          <w:p w14:paraId="17885C8D" w14:textId="77777777" w:rsidR="002F617E" w:rsidRDefault="00000000">
            <w:pPr>
              <w:spacing w:after="120"/>
              <w:jc w:val="left"/>
              <w:rPr>
                <w:szCs w:val="24"/>
              </w:rPr>
            </w:pPr>
            <w:r>
              <w:rPr>
                <w:szCs w:val="24"/>
              </w:rPr>
              <w:t>Fio-direto de Exteriorização</w:t>
            </w:r>
          </w:p>
        </w:tc>
      </w:tr>
      <w:tr w:rsidR="002F617E" w14:paraId="6942B446" w14:textId="77777777">
        <w:tc>
          <w:tcPr>
            <w:tcW w:w="1355" w:type="pct"/>
          </w:tcPr>
          <w:p w14:paraId="46A0BC4B" w14:textId="77777777" w:rsidR="002F617E" w:rsidRDefault="00000000">
            <w:pPr>
              <w:spacing w:after="120"/>
              <w:jc w:val="left"/>
              <w:rPr>
                <w:b/>
                <w:bCs/>
                <w:szCs w:val="24"/>
              </w:rPr>
            </w:pPr>
            <w:r>
              <w:rPr>
                <w:b/>
                <w:bCs/>
                <w:szCs w:val="24"/>
              </w:rPr>
              <w:t>E/U ou EU</w:t>
            </w:r>
          </w:p>
        </w:tc>
        <w:tc>
          <w:tcPr>
            <w:tcW w:w="3645" w:type="pct"/>
          </w:tcPr>
          <w:p w14:paraId="1F646350" w14:textId="77777777" w:rsidR="002F617E" w:rsidRDefault="00000000">
            <w:pPr>
              <w:spacing w:after="120"/>
              <w:jc w:val="left"/>
              <w:rPr>
                <w:szCs w:val="24"/>
              </w:rPr>
            </w:pPr>
            <w:r>
              <w:rPr>
                <w:szCs w:val="24"/>
              </w:rPr>
              <w:t>Universo Anterior</w:t>
            </w:r>
          </w:p>
        </w:tc>
      </w:tr>
      <w:tr w:rsidR="002F617E" w14:paraId="36C993C4" w14:textId="77777777">
        <w:tc>
          <w:tcPr>
            <w:tcW w:w="1355" w:type="pct"/>
          </w:tcPr>
          <w:p w14:paraId="3F0AD4D2" w14:textId="77777777" w:rsidR="002F617E" w:rsidRDefault="00000000">
            <w:pPr>
              <w:spacing w:after="120"/>
              <w:jc w:val="left"/>
              <w:rPr>
                <w:b/>
                <w:bCs/>
                <w:szCs w:val="24"/>
              </w:rPr>
            </w:pPr>
            <w:r>
              <w:rPr>
                <w:b/>
                <w:bCs/>
                <w:szCs w:val="24"/>
              </w:rPr>
              <w:t>Eval</w:t>
            </w:r>
          </w:p>
        </w:tc>
        <w:tc>
          <w:tcPr>
            <w:tcW w:w="3645" w:type="pct"/>
          </w:tcPr>
          <w:p w14:paraId="1D934BA4" w14:textId="77777777" w:rsidR="002F617E" w:rsidRDefault="00000000">
            <w:pPr>
              <w:spacing w:after="120"/>
              <w:jc w:val="left"/>
              <w:rPr>
                <w:szCs w:val="24"/>
              </w:rPr>
            </w:pPr>
            <w:r>
              <w:rPr>
                <w:szCs w:val="24"/>
              </w:rPr>
              <w:t>Avaliação ou avaliar</w:t>
            </w:r>
          </w:p>
        </w:tc>
      </w:tr>
      <w:tr w:rsidR="002F617E" w14:paraId="59EF1EFB" w14:textId="77777777">
        <w:tc>
          <w:tcPr>
            <w:tcW w:w="1355" w:type="pct"/>
          </w:tcPr>
          <w:p w14:paraId="6E36A117" w14:textId="77777777" w:rsidR="002F617E" w:rsidRDefault="00000000">
            <w:pPr>
              <w:spacing w:after="120"/>
              <w:jc w:val="left"/>
              <w:rPr>
                <w:b/>
                <w:bCs/>
                <w:szCs w:val="24"/>
              </w:rPr>
            </w:pPr>
            <w:r>
              <w:rPr>
                <w:b/>
                <w:bCs/>
                <w:szCs w:val="24"/>
              </w:rPr>
              <w:t>EXTERIOR</w:t>
            </w:r>
          </w:p>
        </w:tc>
        <w:tc>
          <w:tcPr>
            <w:tcW w:w="3645" w:type="pct"/>
          </w:tcPr>
          <w:p w14:paraId="40CED5DC" w14:textId="77777777" w:rsidR="002F617E" w:rsidRDefault="00000000">
            <w:pPr>
              <w:spacing w:after="120"/>
              <w:jc w:val="left"/>
              <w:rPr>
                <w:szCs w:val="24"/>
              </w:rPr>
            </w:pPr>
            <w:r>
              <w:rPr>
                <w:szCs w:val="24"/>
              </w:rPr>
              <w:t>1. O fulano sairia simplesmente para longe do corpo e consciente de si próprio como independente de um corpo, mas ainda capaz controlar e manejar o corpo.</w:t>
            </w:r>
          </w:p>
        </w:tc>
      </w:tr>
      <w:tr w:rsidR="002F617E" w14:paraId="0B87DBE2" w14:textId="77777777">
        <w:tc>
          <w:tcPr>
            <w:tcW w:w="1355" w:type="pct"/>
          </w:tcPr>
          <w:p w14:paraId="458456A7" w14:textId="77777777" w:rsidR="002F617E" w:rsidRDefault="00000000">
            <w:pPr>
              <w:spacing w:after="120"/>
              <w:jc w:val="left"/>
              <w:rPr>
                <w:b/>
                <w:bCs/>
                <w:szCs w:val="24"/>
              </w:rPr>
            </w:pPr>
            <w:r>
              <w:rPr>
                <w:b/>
                <w:bCs/>
                <w:szCs w:val="24"/>
              </w:rPr>
              <w:t>EXTERIORIZAÇÃO</w:t>
            </w:r>
          </w:p>
        </w:tc>
        <w:tc>
          <w:tcPr>
            <w:tcW w:w="3645" w:type="pct"/>
          </w:tcPr>
          <w:p w14:paraId="00FD2BD9" w14:textId="77777777" w:rsidR="002F617E" w:rsidRDefault="00000000">
            <w:pPr>
              <w:spacing w:after="120"/>
              <w:jc w:val="left"/>
              <w:rPr>
                <w:szCs w:val="24"/>
              </w:rPr>
            </w:pPr>
            <w:r>
              <w:rPr>
                <w:szCs w:val="24"/>
              </w:rPr>
              <w:t>1. O estado do thetan, o próprio indivíduo, fora do corpo. Quando isto é feito a pessoa alcança uma certeza de que ele é ele próprio e não o seu corpo. (Gloss PXL) 2. O fenómeno de estar numa posição no espaço dependendo apenas da sua própria consideração, capaz ver daquele espaço, corpos e a sala, como são. (PAB 125) 3. O ato de sair do corpo com ou sem perceção completa. (HCOB 22 Out. 71)</w:t>
            </w:r>
          </w:p>
        </w:tc>
      </w:tr>
      <w:tr w:rsidR="002F617E" w14:paraId="250F80B3" w14:textId="77777777">
        <w:tc>
          <w:tcPr>
            <w:tcW w:w="1355" w:type="pct"/>
          </w:tcPr>
          <w:p w14:paraId="760B1B7B" w14:textId="77777777" w:rsidR="002F617E" w:rsidRDefault="00000000">
            <w:pPr>
              <w:spacing w:after="120"/>
              <w:jc w:val="left"/>
              <w:rPr>
                <w:b/>
                <w:bCs/>
                <w:szCs w:val="24"/>
              </w:rPr>
            </w:pPr>
            <w:r>
              <w:rPr>
                <w:b/>
                <w:bCs/>
                <w:szCs w:val="24"/>
              </w:rPr>
              <w:t>EXT S/W</w:t>
            </w:r>
          </w:p>
        </w:tc>
        <w:tc>
          <w:tcPr>
            <w:tcW w:w="3645" w:type="pct"/>
          </w:tcPr>
          <w:p w14:paraId="232A33BC" w14:textId="77777777" w:rsidR="002F617E" w:rsidRDefault="00000000">
            <w:pPr>
              <w:spacing w:after="120"/>
              <w:jc w:val="left"/>
              <w:rPr>
                <w:szCs w:val="24"/>
              </w:rPr>
            </w:pPr>
            <w:r>
              <w:rPr>
                <w:szCs w:val="24"/>
              </w:rPr>
              <w:t>Fio Direto de Exteriorização (Exteriorization Straightwire). Resolução de preocupações sobre a capacidade de exteriorizar.</w:t>
            </w:r>
          </w:p>
        </w:tc>
      </w:tr>
      <w:tr w:rsidR="002F617E" w14:paraId="0A1B53A1" w14:textId="77777777">
        <w:tc>
          <w:tcPr>
            <w:tcW w:w="1355" w:type="pct"/>
          </w:tcPr>
          <w:p w14:paraId="5EC91EDA" w14:textId="77777777" w:rsidR="002F617E" w:rsidRDefault="00000000">
            <w:pPr>
              <w:spacing w:after="120"/>
              <w:jc w:val="left"/>
              <w:rPr>
                <w:b/>
                <w:bCs/>
                <w:szCs w:val="24"/>
              </w:rPr>
            </w:pPr>
            <w:r>
              <w:rPr>
                <w:b/>
                <w:bCs/>
                <w:szCs w:val="24"/>
              </w:rPr>
              <w:t>E/U</w:t>
            </w:r>
          </w:p>
        </w:tc>
        <w:tc>
          <w:tcPr>
            <w:tcW w:w="3645" w:type="pct"/>
          </w:tcPr>
          <w:p w14:paraId="64B18A81" w14:textId="77777777" w:rsidR="002F617E" w:rsidRDefault="00000000">
            <w:pPr>
              <w:spacing w:after="120"/>
              <w:jc w:val="left"/>
              <w:rPr>
                <w:szCs w:val="24"/>
              </w:rPr>
            </w:pPr>
            <w:r>
              <w:rPr>
                <w:szCs w:val="24"/>
              </w:rPr>
              <w:t>Universo anterior</w:t>
            </w:r>
          </w:p>
        </w:tc>
      </w:tr>
      <w:tr w:rsidR="002F617E" w14:paraId="76E1EFEF" w14:textId="77777777">
        <w:tc>
          <w:tcPr>
            <w:tcW w:w="5000" w:type="pct"/>
            <w:gridSpan w:val="2"/>
          </w:tcPr>
          <w:p w14:paraId="5563F605" w14:textId="77777777" w:rsidR="002F617E" w:rsidRDefault="00000000">
            <w:pPr>
              <w:pStyle w:val="Ttulo2"/>
            </w:pPr>
            <w:bookmarkStart w:id="6" w:name="_Toc61959574"/>
            <w:r>
              <w:t>F</w:t>
            </w:r>
            <w:bookmarkEnd w:id="6"/>
          </w:p>
        </w:tc>
      </w:tr>
      <w:tr w:rsidR="002F617E" w14:paraId="5DD8ECDE" w14:textId="77777777">
        <w:tblPrEx>
          <w:tblCellMar>
            <w:left w:w="108" w:type="dxa"/>
            <w:right w:w="108" w:type="dxa"/>
          </w:tblCellMar>
        </w:tblPrEx>
        <w:tc>
          <w:tcPr>
            <w:tcW w:w="1355" w:type="pct"/>
          </w:tcPr>
          <w:p w14:paraId="54BEA706" w14:textId="77777777" w:rsidR="002F617E" w:rsidRDefault="00000000">
            <w:pPr>
              <w:spacing w:after="240"/>
              <w:jc w:val="left"/>
              <w:rPr>
                <w:b/>
                <w:bCs/>
                <w:szCs w:val="24"/>
              </w:rPr>
            </w:pPr>
            <w:r>
              <w:rPr>
                <w:b/>
                <w:bCs/>
                <w:szCs w:val="24"/>
              </w:rPr>
              <w:t>F</w:t>
            </w:r>
          </w:p>
        </w:tc>
        <w:tc>
          <w:tcPr>
            <w:tcW w:w="3645" w:type="pct"/>
          </w:tcPr>
          <w:p w14:paraId="311A6D1E" w14:textId="77777777" w:rsidR="002F617E" w:rsidRDefault="00000000">
            <w:pPr>
              <w:spacing w:after="240"/>
              <w:jc w:val="left"/>
              <w:rPr>
                <w:szCs w:val="24"/>
              </w:rPr>
            </w:pPr>
            <w:r>
              <w:rPr>
                <w:szCs w:val="24"/>
              </w:rPr>
              <w:t>Fall (queda da agulha do E-Metro)</w:t>
            </w:r>
          </w:p>
        </w:tc>
      </w:tr>
      <w:tr w:rsidR="002F617E" w14:paraId="6CAC3F1C" w14:textId="77777777">
        <w:tblPrEx>
          <w:tblCellMar>
            <w:left w:w="108" w:type="dxa"/>
            <w:right w:w="108" w:type="dxa"/>
          </w:tblCellMar>
        </w:tblPrEx>
        <w:tc>
          <w:tcPr>
            <w:tcW w:w="1355" w:type="pct"/>
          </w:tcPr>
          <w:p w14:paraId="6603D9BC" w14:textId="77777777" w:rsidR="002F617E" w:rsidRDefault="00000000">
            <w:pPr>
              <w:spacing w:after="240"/>
              <w:jc w:val="left"/>
              <w:rPr>
                <w:b/>
                <w:bCs/>
                <w:szCs w:val="24"/>
              </w:rPr>
            </w:pPr>
            <w:r>
              <w:rPr>
                <w:b/>
                <w:bCs/>
                <w:szCs w:val="24"/>
              </w:rPr>
              <w:lastRenderedPageBreak/>
              <w:t>F (número)</w:t>
            </w:r>
          </w:p>
        </w:tc>
        <w:tc>
          <w:tcPr>
            <w:tcW w:w="3645" w:type="pct"/>
          </w:tcPr>
          <w:p w14:paraId="3CC50060" w14:textId="77777777" w:rsidR="002F617E" w:rsidRDefault="00000000">
            <w:pPr>
              <w:spacing w:after="240"/>
              <w:jc w:val="left"/>
              <w:rPr>
                <w:szCs w:val="24"/>
              </w:rPr>
            </w:pPr>
            <w:r>
              <w:rPr>
                <w:szCs w:val="24"/>
              </w:rPr>
              <w:t>Fluxo (número).</w:t>
            </w:r>
          </w:p>
        </w:tc>
      </w:tr>
      <w:tr w:rsidR="002F617E" w14:paraId="0D5E2968" w14:textId="77777777">
        <w:tblPrEx>
          <w:tblCellMar>
            <w:left w:w="108" w:type="dxa"/>
            <w:right w:w="108" w:type="dxa"/>
          </w:tblCellMar>
        </w:tblPrEx>
        <w:tc>
          <w:tcPr>
            <w:tcW w:w="1355" w:type="pct"/>
          </w:tcPr>
          <w:p w14:paraId="26FE0604" w14:textId="77777777" w:rsidR="002F617E" w:rsidRDefault="00000000">
            <w:pPr>
              <w:spacing w:after="240"/>
              <w:jc w:val="left"/>
              <w:rPr>
                <w:b/>
                <w:bCs/>
                <w:szCs w:val="24"/>
              </w:rPr>
            </w:pPr>
            <w:r>
              <w:rPr>
                <w:b/>
                <w:bCs/>
                <w:szCs w:val="24"/>
              </w:rPr>
              <w:t>FAC ONE</w:t>
            </w:r>
          </w:p>
        </w:tc>
        <w:tc>
          <w:tcPr>
            <w:tcW w:w="3645" w:type="pct"/>
          </w:tcPr>
          <w:p w14:paraId="7A399035" w14:textId="77777777" w:rsidR="002F617E" w:rsidRDefault="00000000">
            <w:pPr>
              <w:spacing w:after="240"/>
              <w:jc w:val="left"/>
              <w:rPr>
                <w:szCs w:val="24"/>
              </w:rPr>
            </w:pPr>
            <w:r>
              <w:rPr>
                <w:szCs w:val="24"/>
              </w:rPr>
              <w:t>Fac-símile Um</w:t>
            </w:r>
          </w:p>
        </w:tc>
      </w:tr>
      <w:tr w:rsidR="002F617E" w14:paraId="65732DBA" w14:textId="77777777">
        <w:tblPrEx>
          <w:tblCellMar>
            <w:left w:w="108" w:type="dxa"/>
            <w:right w:w="108" w:type="dxa"/>
          </w:tblCellMar>
        </w:tblPrEx>
        <w:tc>
          <w:tcPr>
            <w:tcW w:w="1355" w:type="pct"/>
          </w:tcPr>
          <w:p w14:paraId="706740D6" w14:textId="77777777" w:rsidR="002F617E" w:rsidRDefault="00000000">
            <w:pPr>
              <w:spacing w:after="240"/>
              <w:jc w:val="left"/>
              <w:rPr>
                <w:b/>
                <w:bCs/>
                <w:szCs w:val="24"/>
              </w:rPr>
            </w:pPr>
            <w:r>
              <w:rPr>
                <w:b/>
                <w:bCs/>
                <w:szCs w:val="24"/>
              </w:rPr>
              <w:t>FBI</w:t>
            </w:r>
          </w:p>
        </w:tc>
        <w:tc>
          <w:tcPr>
            <w:tcW w:w="3645" w:type="pct"/>
          </w:tcPr>
          <w:p w14:paraId="442F4B93" w14:textId="77777777" w:rsidR="002F617E" w:rsidRDefault="00000000">
            <w:pPr>
              <w:spacing w:after="240"/>
              <w:jc w:val="left"/>
              <w:rPr>
                <w:szCs w:val="24"/>
              </w:rPr>
            </w:pPr>
            <w:r>
              <w:rPr>
                <w:szCs w:val="24"/>
              </w:rPr>
              <w:t>Gabinete Federal de Investigações</w:t>
            </w:r>
          </w:p>
        </w:tc>
      </w:tr>
      <w:tr w:rsidR="002F617E" w14:paraId="0F5FB150" w14:textId="77777777">
        <w:tblPrEx>
          <w:tblCellMar>
            <w:left w:w="108" w:type="dxa"/>
            <w:right w:w="108" w:type="dxa"/>
          </w:tblCellMar>
        </w:tblPrEx>
        <w:tc>
          <w:tcPr>
            <w:tcW w:w="1355" w:type="pct"/>
          </w:tcPr>
          <w:p w14:paraId="0EAE24EC" w14:textId="77777777" w:rsidR="002F617E" w:rsidRDefault="00000000">
            <w:pPr>
              <w:spacing w:after="240"/>
              <w:jc w:val="left"/>
              <w:rPr>
                <w:b/>
                <w:bCs/>
                <w:szCs w:val="24"/>
              </w:rPr>
            </w:pPr>
            <w:r>
              <w:rPr>
                <w:b/>
                <w:bCs/>
                <w:szCs w:val="24"/>
              </w:rPr>
              <w:t>FCCI</w:t>
            </w:r>
          </w:p>
        </w:tc>
        <w:tc>
          <w:tcPr>
            <w:tcW w:w="3645" w:type="pct"/>
          </w:tcPr>
          <w:p w14:paraId="49CB17DF" w14:textId="77777777" w:rsidR="002F617E" w:rsidRDefault="00000000">
            <w:pPr>
              <w:spacing w:after="240"/>
              <w:jc w:val="left"/>
              <w:rPr>
                <w:szCs w:val="24"/>
              </w:rPr>
            </w:pPr>
            <w:r>
              <w:rPr>
                <w:szCs w:val="24"/>
              </w:rPr>
              <w:t>Intensivo de conclusão de caso no Flag; uma pessoa que recebe este serviço de audição</w:t>
            </w:r>
          </w:p>
        </w:tc>
      </w:tr>
      <w:tr w:rsidR="002F617E" w14:paraId="5110AA1A" w14:textId="77777777">
        <w:tc>
          <w:tcPr>
            <w:tcW w:w="1355" w:type="pct"/>
          </w:tcPr>
          <w:p w14:paraId="652201BB" w14:textId="77777777" w:rsidR="002F617E" w:rsidRDefault="00000000">
            <w:pPr>
              <w:spacing w:after="120"/>
              <w:jc w:val="left"/>
              <w:rPr>
                <w:b/>
                <w:bCs/>
                <w:szCs w:val="24"/>
              </w:rPr>
            </w:pPr>
            <w:r>
              <w:rPr>
                <w:b/>
                <w:bCs/>
                <w:szCs w:val="24"/>
              </w:rPr>
              <w:t xml:space="preserve">FEBC </w:t>
            </w:r>
          </w:p>
        </w:tc>
        <w:tc>
          <w:tcPr>
            <w:tcW w:w="3645" w:type="pct"/>
          </w:tcPr>
          <w:p w14:paraId="64A9618F" w14:textId="77777777" w:rsidR="002F617E" w:rsidRDefault="00000000">
            <w:pPr>
              <w:spacing w:after="120"/>
              <w:jc w:val="left"/>
              <w:rPr>
                <w:szCs w:val="24"/>
              </w:rPr>
            </w:pPr>
            <w:r>
              <w:rPr>
                <w:szCs w:val="24"/>
              </w:rPr>
              <w:t>Curso de Instrução de Executivos de Flag</w:t>
            </w:r>
          </w:p>
        </w:tc>
      </w:tr>
      <w:tr w:rsidR="002F617E" w14:paraId="282FA886" w14:textId="77777777">
        <w:tblPrEx>
          <w:tblCellMar>
            <w:left w:w="108" w:type="dxa"/>
            <w:right w:w="108" w:type="dxa"/>
          </w:tblCellMar>
        </w:tblPrEx>
        <w:tc>
          <w:tcPr>
            <w:tcW w:w="1355" w:type="pct"/>
          </w:tcPr>
          <w:p w14:paraId="075A8AA7" w14:textId="77777777" w:rsidR="002F617E" w:rsidRDefault="00000000">
            <w:pPr>
              <w:spacing w:after="240"/>
              <w:jc w:val="left"/>
              <w:rPr>
                <w:b/>
                <w:bCs/>
                <w:szCs w:val="24"/>
              </w:rPr>
            </w:pPr>
            <w:r>
              <w:rPr>
                <w:b/>
                <w:bCs/>
                <w:szCs w:val="24"/>
              </w:rPr>
              <w:t>FH</w:t>
            </w:r>
          </w:p>
        </w:tc>
        <w:tc>
          <w:tcPr>
            <w:tcW w:w="3645" w:type="pct"/>
          </w:tcPr>
          <w:p w14:paraId="3785EF07" w14:textId="77777777" w:rsidR="002F617E" w:rsidRDefault="00000000">
            <w:pPr>
              <w:spacing w:after="240"/>
              <w:jc w:val="left"/>
              <w:rPr>
                <w:szCs w:val="24"/>
              </w:rPr>
            </w:pPr>
            <w:r>
              <w:rPr>
                <w:szCs w:val="24"/>
              </w:rPr>
              <w:t>O Hotel Fort Harrison em Clearwater na Florida</w:t>
            </w:r>
          </w:p>
        </w:tc>
      </w:tr>
      <w:tr w:rsidR="002F617E" w14:paraId="65A3ECE4" w14:textId="77777777">
        <w:tblPrEx>
          <w:tblCellMar>
            <w:left w:w="108" w:type="dxa"/>
            <w:right w:w="108" w:type="dxa"/>
          </w:tblCellMar>
        </w:tblPrEx>
        <w:tc>
          <w:tcPr>
            <w:tcW w:w="1355" w:type="pct"/>
          </w:tcPr>
          <w:p w14:paraId="4760F35F" w14:textId="77777777" w:rsidR="002F617E" w:rsidRDefault="00000000">
            <w:pPr>
              <w:spacing w:after="240"/>
              <w:jc w:val="left"/>
              <w:rPr>
                <w:rFonts w:ascii="Symbol" w:hAnsi="Symbol"/>
                <w:b/>
                <w:bCs/>
                <w:szCs w:val="24"/>
              </w:rPr>
            </w:pPr>
            <w:r>
              <w:rPr>
                <w:rFonts w:ascii="Symbol" w:hAnsi="Symbol"/>
                <w:b/>
                <w:bCs/>
                <w:sz w:val="28"/>
                <w:szCs w:val="28"/>
              </w:rPr>
              <w:t></w:t>
            </w:r>
            <w:r>
              <w:rPr>
                <w:rFonts w:ascii="Symbol" w:hAnsi="Symbol"/>
                <w:b/>
                <w:bCs/>
                <w:sz w:val="28"/>
                <w:szCs w:val="28"/>
              </w:rPr>
              <w:t></w:t>
            </w:r>
          </w:p>
        </w:tc>
        <w:tc>
          <w:tcPr>
            <w:tcW w:w="3645" w:type="pct"/>
          </w:tcPr>
          <w:p w14:paraId="6D65636B" w14:textId="77777777" w:rsidR="002F617E" w:rsidRDefault="00000000">
            <w:pPr>
              <w:spacing w:after="240"/>
              <w:jc w:val="left"/>
              <w:rPr>
                <w:szCs w:val="24"/>
              </w:rPr>
            </w:pPr>
            <w:r>
              <w:rPr>
                <w:szCs w:val="24"/>
              </w:rPr>
              <w:t>Thetan Fi. Thetan MEST. MOCOs despejados de universos anteriores, TTA e LTA.</w:t>
            </w:r>
          </w:p>
        </w:tc>
      </w:tr>
      <w:tr w:rsidR="002F617E" w14:paraId="080F49F5" w14:textId="77777777">
        <w:tblPrEx>
          <w:tblCellMar>
            <w:left w:w="108" w:type="dxa"/>
            <w:right w:w="108" w:type="dxa"/>
          </w:tblCellMar>
        </w:tblPrEx>
        <w:tc>
          <w:tcPr>
            <w:tcW w:w="1355" w:type="pct"/>
          </w:tcPr>
          <w:p w14:paraId="5CC3CBC1" w14:textId="77777777" w:rsidR="002F617E" w:rsidRDefault="00000000">
            <w:pPr>
              <w:spacing w:after="240"/>
              <w:jc w:val="left"/>
              <w:rPr>
                <w:b/>
                <w:bCs/>
                <w:szCs w:val="24"/>
              </w:rPr>
            </w:pPr>
            <w:r>
              <w:rPr>
                <w:b/>
                <w:bCs/>
                <w:szCs w:val="24"/>
              </w:rPr>
              <w:t>FÉNIX</w:t>
            </w:r>
          </w:p>
        </w:tc>
        <w:tc>
          <w:tcPr>
            <w:tcW w:w="3645" w:type="pct"/>
          </w:tcPr>
          <w:p w14:paraId="5E6C9EA7" w14:textId="77777777" w:rsidR="002F617E" w:rsidRDefault="00000000">
            <w:pPr>
              <w:spacing w:after="240"/>
              <w:jc w:val="left"/>
              <w:rPr>
                <w:szCs w:val="24"/>
              </w:rPr>
            </w:pPr>
            <w:r>
              <w:rPr>
                <w:szCs w:val="24"/>
              </w:rPr>
              <w:t>OT 9, 10, 11. Thetans conectados, desconectados, não-conectados, organizadas de acordo com a atenção e intenção do pré OT.</w:t>
            </w:r>
          </w:p>
        </w:tc>
      </w:tr>
      <w:tr w:rsidR="002F617E" w14:paraId="3A6B9578" w14:textId="77777777">
        <w:tblPrEx>
          <w:tblCellMar>
            <w:left w:w="108" w:type="dxa"/>
            <w:right w:w="108" w:type="dxa"/>
          </w:tblCellMar>
        </w:tblPrEx>
        <w:tc>
          <w:tcPr>
            <w:tcW w:w="1355" w:type="pct"/>
          </w:tcPr>
          <w:p w14:paraId="4D94F4F3" w14:textId="77777777" w:rsidR="002F617E" w:rsidRDefault="00000000">
            <w:pPr>
              <w:spacing w:after="240"/>
              <w:jc w:val="left"/>
              <w:rPr>
                <w:b/>
                <w:bCs/>
                <w:szCs w:val="24"/>
              </w:rPr>
            </w:pPr>
            <w:r>
              <w:rPr>
                <w:b/>
                <w:bCs/>
                <w:szCs w:val="24"/>
              </w:rPr>
              <w:t>FES</w:t>
            </w:r>
          </w:p>
        </w:tc>
        <w:tc>
          <w:tcPr>
            <w:tcW w:w="3645" w:type="pct"/>
          </w:tcPr>
          <w:p w14:paraId="6685E9EA" w14:textId="77777777" w:rsidR="002F617E" w:rsidRDefault="00000000">
            <w:pPr>
              <w:spacing w:after="240"/>
              <w:jc w:val="left"/>
              <w:rPr>
                <w:szCs w:val="24"/>
              </w:rPr>
            </w:pPr>
            <w:r>
              <w:rPr>
                <w:szCs w:val="24"/>
              </w:rPr>
              <w:t>Sumário de Erros de Folder.</w:t>
            </w:r>
          </w:p>
        </w:tc>
      </w:tr>
      <w:tr w:rsidR="002F617E" w14:paraId="35DF120C" w14:textId="77777777">
        <w:tblPrEx>
          <w:tblCellMar>
            <w:left w:w="108" w:type="dxa"/>
            <w:right w:w="108" w:type="dxa"/>
          </w:tblCellMar>
        </w:tblPrEx>
        <w:tc>
          <w:tcPr>
            <w:tcW w:w="1355" w:type="pct"/>
          </w:tcPr>
          <w:p w14:paraId="4C51DFCE" w14:textId="77777777" w:rsidR="002F617E" w:rsidRDefault="00000000">
            <w:pPr>
              <w:spacing w:after="240"/>
              <w:jc w:val="left"/>
              <w:rPr>
                <w:b/>
                <w:bCs/>
                <w:szCs w:val="24"/>
              </w:rPr>
            </w:pPr>
            <w:r>
              <w:rPr>
                <w:b/>
                <w:bCs/>
                <w:szCs w:val="24"/>
              </w:rPr>
              <w:t>FIADA DE PÉROLAS</w:t>
            </w:r>
          </w:p>
        </w:tc>
        <w:tc>
          <w:tcPr>
            <w:tcW w:w="3645" w:type="pct"/>
          </w:tcPr>
          <w:p w14:paraId="7C03B90D" w14:textId="77777777" w:rsidR="002F617E" w:rsidRDefault="00000000">
            <w:pPr>
              <w:spacing w:after="240"/>
              <w:jc w:val="left"/>
              <w:rPr>
                <w:szCs w:val="24"/>
              </w:rPr>
            </w:pPr>
            <w:r>
              <w:rPr>
                <w:szCs w:val="24"/>
              </w:rPr>
              <w:t>1. Isso é um grupo de thetans que foram compostos para serem pequenas esferas. Há um truque a prender estes tipos juntos. São como uma corrente, eles não se estão a segurar. São feitos para ter um FURO neles, como uma fiada de pérolas, e têm um thetan corrente enfiado ATRAVÉS deles. Assim.… são como uma fiada das pérolas. Mas ‘a corrente ‘passa ATRAVÉS deles, no meio. Vocês não a veem no início. ISSO É O QUE ESTÁ A SEGURAR.  É por isso que não se podem separar, tal como uma fiada das pérolas. (TB7)</w:t>
            </w:r>
          </w:p>
        </w:tc>
      </w:tr>
      <w:tr w:rsidR="002F617E" w14:paraId="6A4C19E9" w14:textId="77777777">
        <w:tblPrEx>
          <w:tblCellMar>
            <w:left w:w="108" w:type="dxa"/>
            <w:right w:w="108" w:type="dxa"/>
          </w:tblCellMar>
        </w:tblPrEx>
        <w:tc>
          <w:tcPr>
            <w:tcW w:w="1355" w:type="pct"/>
          </w:tcPr>
          <w:p w14:paraId="49C4269B" w14:textId="77777777" w:rsidR="002F617E" w:rsidRDefault="00000000">
            <w:pPr>
              <w:spacing w:after="240"/>
              <w:jc w:val="left"/>
              <w:rPr>
                <w:b/>
                <w:bCs/>
                <w:szCs w:val="24"/>
              </w:rPr>
            </w:pPr>
            <w:r>
              <w:rPr>
                <w:b/>
                <w:bCs/>
                <w:szCs w:val="24"/>
              </w:rPr>
              <w:t>FIO-DIRECTO DO CORPO</w:t>
            </w:r>
          </w:p>
        </w:tc>
        <w:tc>
          <w:tcPr>
            <w:tcW w:w="3645" w:type="pct"/>
          </w:tcPr>
          <w:p w14:paraId="0509F6C2" w14:textId="77777777" w:rsidR="002F617E" w:rsidRDefault="00000000">
            <w:pPr>
              <w:spacing w:after="240"/>
              <w:jc w:val="left"/>
              <w:rPr>
                <w:szCs w:val="24"/>
              </w:rPr>
            </w:pPr>
            <w:r>
              <w:rPr>
                <w:szCs w:val="24"/>
              </w:rPr>
              <w:t>Manejo de MOCOs do Corpo restimulados por audição.</w:t>
            </w:r>
          </w:p>
        </w:tc>
      </w:tr>
      <w:tr w:rsidR="002F617E" w14:paraId="3DEA9432" w14:textId="77777777">
        <w:tblPrEx>
          <w:tblCellMar>
            <w:left w:w="108" w:type="dxa"/>
            <w:right w:w="108" w:type="dxa"/>
          </w:tblCellMar>
        </w:tblPrEx>
        <w:tc>
          <w:tcPr>
            <w:tcW w:w="1355" w:type="pct"/>
          </w:tcPr>
          <w:p w14:paraId="048AEAA5" w14:textId="77777777" w:rsidR="002F617E" w:rsidRDefault="00000000">
            <w:pPr>
              <w:spacing w:after="240"/>
              <w:jc w:val="left"/>
              <w:rPr>
                <w:b/>
                <w:bCs/>
                <w:szCs w:val="24"/>
              </w:rPr>
            </w:pPr>
            <w:r>
              <w:rPr>
                <w:b/>
                <w:bCs/>
                <w:szCs w:val="24"/>
              </w:rPr>
              <w:t>FIO-DIRECTO DE EXTERIORIZAÇÃO</w:t>
            </w:r>
          </w:p>
        </w:tc>
        <w:tc>
          <w:tcPr>
            <w:tcW w:w="3645" w:type="pct"/>
          </w:tcPr>
          <w:p w14:paraId="60587E1A" w14:textId="77777777" w:rsidR="002F617E" w:rsidRDefault="00000000">
            <w:pPr>
              <w:spacing w:after="240"/>
              <w:jc w:val="left"/>
              <w:rPr>
                <w:szCs w:val="24"/>
              </w:rPr>
            </w:pPr>
            <w:r>
              <w:rPr>
                <w:szCs w:val="24"/>
              </w:rPr>
              <w:t>Manejo sobre a capacidade de exteriorizar.</w:t>
            </w:r>
          </w:p>
        </w:tc>
      </w:tr>
      <w:tr w:rsidR="002F617E" w14:paraId="1B603661" w14:textId="77777777">
        <w:tblPrEx>
          <w:tblCellMar>
            <w:left w:w="108" w:type="dxa"/>
            <w:right w:w="108" w:type="dxa"/>
          </w:tblCellMar>
        </w:tblPrEx>
        <w:tc>
          <w:tcPr>
            <w:tcW w:w="1355" w:type="pct"/>
          </w:tcPr>
          <w:p w14:paraId="6B441974" w14:textId="77777777" w:rsidR="002F617E" w:rsidRDefault="00000000">
            <w:pPr>
              <w:spacing w:after="240"/>
              <w:jc w:val="left"/>
              <w:rPr>
                <w:b/>
                <w:bCs/>
                <w:szCs w:val="24"/>
              </w:rPr>
            </w:pPr>
            <w:r>
              <w:rPr>
                <w:b/>
                <w:bCs/>
                <w:szCs w:val="24"/>
              </w:rPr>
              <w:t>FLAG</w:t>
            </w:r>
          </w:p>
        </w:tc>
        <w:tc>
          <w:tcPr>
            <w:tcW w:w="3645" w:type="pct"/>
          </w:tcPr>
          <w:p w14:paraId="2E91686F" w14:textId="77777777" w:rsidR="002F617E" w:rsidRDefault="00000000">
            <w:pPr>
              <w:spacing w:after="240"/>
              <w:jc w:val="left"/>
              <w:rPr>
                <w:szCs w:val="24"/>
              </w:rPr>
            </w:pPr>
            <w:r>
              <w:rPr>
                <w:szCs w:val="24"/>
              </w:rPr>
              <w:t>A Organização de aconselhamento espiritual e de treino mais avançada na antiga Igreja de Cientologia</w:t>
            </w:r>
          </w:p>
        </w:tc>
      </w:tr>
      <w:tr w:rsidR="002F617E" w14:paraId="5C13BB1C" w14:textId="77777777">
        <w:tblPrEx>
          <w:tblCellMar>
            <w:left w:w="108" w:type="dxa"/>
            <w:right w:w="108" w:type="dxa"/>
          </w:tblCellMar>
        </w:tblPrEx>
        <w:tc>
          <w:tcPr>
            <w:tcW w:w="1355" w:type="pct"/>
          </w:tcPr>
          <w:p w14:paraId="5512E8BA" w14:textId="77777777" w:rsidR="002F617E" w:rsidRDefault="00000000">
            <w:pPr>
              <w:spacing w:after="240"/>
              <w:jc w:val="left"/>
              <w:rPr>
                <w:b/>
                <w:bCs/>
                <w:szCs w:val="24"/>
              </w:rPr>
            </w:pPr>
            <w:r>
              <w:rPr>
                <w:b/>
                <w:bCs/>
                <w:szCs w:val="24"/>
              </w:rPr>
              <w:t>FLUXO</w:t>
            </w:r>
          </w:p>
        </w:tc>
        <w:tc>
          <w:tcPr>
            <w:tcW w:w="3645" w:type="pct"/>
          </w:tcPr>
          <w:p w14:paraId="5176F7F8" w14:textId="77777777" w:rsidR="002F617E" w:rsidRDefault="00000000">
            <w:pPr>
              <w:spacing w:after="240"/>
              <w:jc w:val="left"/>
              <w:rPr>
                <w:szCs w:val="24"/>
              </w:rPr>
            </w:pPr>
            <w:r>
              <w:rPr>
                <w:szCs w:val="24"/>
              </w:rPr>
              <w:t>1. Um impulso ou direção de partículas de energia, pensamento ou massas entre terminais. (HCOB 3 Fev. 69) 2. O progresso de partículas ou impulsos ou ondas do ponto A para o ponto B. Fluxo tem, de alguma forma, uma conotação direcional. (SHSBC-84, 6612C13) 3. Um progresso de energia entre dois pontos. Os pontos podem ter massa. Os pontos estão fixos e a fixação dos pontos e a sua oposição produzem o fenómeno de fluxos. (HCOB 1 Fev. 62) 4. Uma mudança de posição de partículas no espaço. (PDC 30) 5. Qualquer linha de fluxo, quer seja contraída ou alongada, chama-se um fluxo. Uma manifestação comum é vista num fio elétrico. (Scn 8 80, pág. 43)</w:t>
            </w:r>
          </w:p>
        </w:tc>
      </w:tr>
      <w:tr w:rsidR="002F617E" w14:paraId="7A83B413" w14:textId="77777777">
        <w:tblPrEx>
          <w:tblCellMar>
            <w:left w:w="108" w:type="dxa"/>
            <w:right w:w="108" w:type="dxa"/>
          </w:tblCellMar>
        </w:tblPrEx>
        <w:tc>
          <w:tcPr>
            <w:tcW w:w="1355" w:type="pct"/>
          </w:tcPr>
          <w:p w14:paraId="7BFE0F17" w14:textId="77777777" w:rsidR="002F617E" w:rsidRDefault="00000000">
            <w:pPr>
              <w:spacing w:after="240"/>
              <w:jc w:val="left"/>
              <w:rPr>
                <w:b/>
                <w:bCs/>
                <w:szCs w:val="24"/>
              </w:rPr>
            </w:pPr>
            <w:r>
              <w:rPr>
                <w:b/>
                <w:bCs/>
                <w:szCs w:val="24"/>
              </w:rPr>
              <w:t>FN</w:t>
            </w:r>
          </w:p>
        </w:tc>
        <w:tc>
          <w:tcPr>
            <w:tcW w:w="3645" w:type="pct"/>
          </w:tcPr>
          <w:p w14:paraId="5C95D11A" w14:textId="77777777" w:rsidR="002F617E" w:rsidRDefault="00000000">
            <w:pPr>
              <w:spacing w:after="240"/>
              <w:jc w:val="left"/>
              <w:rPr>
                <w:szCs w:val="24"/>
              </w:rPr>
            </w:pPr>
            <w:r>
              <w:rPr>
                <w:szCs w:val="24"/>
              </w:rPr>
              <w:t>Agulha flutuante – Um fenómeno do E- METRO que indica que um processo está terminado ou que uma massa se dissipou.</w:t>
            </w:r>
          </w:p>
        </w:tc>
      </w:tr>
      <w:tr w:rsidR="002F617E" w14:paraId="5C89F5DB" w14:textId="77777777">
        <w:tblPrEx>
          <w:tblCellMar>
            <w:left w:w="108" w:type="dxa"/>
            <w:right w:w="108" w:type="dxa"/>
          </w:tblCellMar>
        </w:tblPrEx>
        <w:tc>
          <w:tcPr>
            <w:tcW w:w="1355" w:type="pct"/>
          </w:tcPr>
          <w:p w14:paraId="29A030BE" w14:textId="77777777" w:rsidR="002F617E" w:rsidRDefault="00000000">
            <w:pPr>
              <w:spacing w:after="240"/>
              <w:jc w:val="left"/>
              <w:rPr>
                <w:b/>
                <w:bCs/>
                <w:szCs w:val="24"/>
              </w:rPr>
            </w:pPr>
            <w:r>
              <w:rPr>
                <w:b/>
                <w:bCs/>
                <w:szCs w:val="24"/>
              </w:rPr>
              <w:lastRenderedPageBreak/>
              <w:t>FO</w:t>
            </w:r>
          </w:p>
        </w:tc>
        <w:tc>
          <w:tcPr>
            <w:tcW w:w="3645" w:type="pct"/>
          </w:tcPr>
          <w:p w14:paraId="017ABBF9" w14:textId="77777777" w:rsidR="002F617E" w:rsidRDefault="00000000">
            <w:pPr>
              <w:spacing w:after="240"/>
              <w:jc w:val="left"/>
              <w:rPr>
                <w:szCs w:val="24"/>
              </w:rPr>
            </w:pPr>
            <w:r>
              <w:rPr>
                <w:szCs w:val="24"/>
              </w:rPr>
              <w:t>Ordem de Flag – (Flag Order) (Emissão).</w:t>
            </w:r>
          </w:p>
        </w:tc>
      </w:tr>
      <w:tr w:rsidR="002F617E" w14:paraId="5BFEB663" w14:textId="77777777">
        <w:tblPrEx>
          <w:tblCellMar>
            <w:left w:w="108" w:type="dxa"/>
            <w:right w:w="108" w:type="dxa"/>
          </w:tblCellMar>
        </w:tblPrEx>
        <w:tc>
          <w:tcPr>
            <w:tcW w:w="1355" w:type="pct"/>
          </w:tcPr>
          <w:p w14:paraId="33A9A774" w14:textId="77777777" w:rsidR="002F617E" w:rsidRDefault="00000000">
            <w:pPr>
              <w:spacing w:after="240"/>
              <w:jc w:val="left"/>
              <w:rPr>
                <w:b/>
                <w:bCs/>
                <w:szCs w:val="24"/>
              </w:rPr>
            </w:pPr>
            <w:r>
              <w:rPr>
                <w:b/>
                <w:bCs/>
                <w:szCs w:val="24"/>
              </w:rPr>
              <w:t>FOLO</w:t>
            </w:r>
          </w:p>
        </w:tc>
        <w:tc>
          <w:tcPr>
            <w:tcW w:w="3645" w:type="pct"/>
          </w:tcPr>
          <w:p w14:paraId="0E89EABB" w14:textId="77777777" w:rsidR="002F617E" w:rsidRDefault="00000000">
            <w:pPr>
              <w:spacing w:after="240"/>
              <w:jc w:val="left"/>
              <w:rPr>
                <w:szCs w:val="24"/>
              </w:rPr>
            </w:pPr>
            <w:r>
              <w:rPr>
                <w:szCs w:val="24"/>
              </w:rPr>
              <w:t>Gabinete de ligação da direção de Flag</w:t>
            </w:r>
          </w:p>
        </w:tc>
      </w:tr>
      <w:tr w:rsidR="002F617E" w14:paraId="2B22EF11" w14:textId="77777777">
        <w:tblPrEx>
          <w:tblCellMar>
            <w:left w:w="108" w:type="dxa"/>
            <w:right w:w="108" w:type="dxa"/>
          </w:tblCellMar>
        </w:tblPrEx>
        <w:tc>
          <w:tcPr>
            <w:tcW w:w="1355" w:type="pct"/>
          </w:tcPr>
          <w:p w14:paraId="55A7E57B" w14:textId="77777777" w:rsidR="002F617E" w:rsidRDefault="00000000">
            <w:pPr>
              <w:spacing w:after="240"/>
              <w:jc w:val="left"/>
              <w:rPr>
                <w:b/>
                <w:bCs/>
                <w:szCs w:val="24"/>
              </w:rPr>
            </w:pPr>
            <w:r>
              <w:rPr>
                <w:b/>
                <w:bCs/>
                <w:szCs w:val="24"/>
              </w:rPr>
              <w:t>FONTE (SOURCE)</w:t>
            </w:r>
          </w:p>
        </w:tc>
        <w:tc>
          <w:tcPr>
            <w:tcW w:w="3645" w:type="pct"/>
          </w:tcPr>
          <w:p w14:paraId="251B80A5" w14:textId="77777777" w:rsidR="002F617E" w:rsidRDefault="00000000">
            <w:pPr>
              <w:spacing w:after="240"/>
              <w:jc w:val="left"/>
              <w:rPr>
                <w:szCs w:val="24"/>
              </w:rPr>
            </w:pPr>
            <w:r>
              <w:rPr>
                <w:szCs w:val="24"/>
              </w:rPr>
              <w:t xml:space="preserve">Origem de qualquer coisa. Numa comunicação existe a Fonte (Origem, Causa) e o Efeito. O estado de Super Estático é o estado de "Fonte sem Comparação”. No caso de um Thetan chama-se Fonte ao seu estado antes de se imbuir em Jogos e assumir pontos de vista. Uma Fonte não tem CVP pois se assim fosse já teria parte de si a ser Efeito. É a parte do indivíduo que se manteve num estado que corresponde à definição de Estático: sem localização no Espaço nem no Tempo. É o thetan antes de fazer o seu próprio mock-up. </w:t>
            </w:r>
            <w:r>
              <w:rPr>
                <w:szCs w:val="24"/>
              </w:rPr>
              <w:br/>
              <w:t>Quando um thetan volta ao estado de Fonte, todo o tipo de entidades que ele criou voltam a ele, e a maior parte delas não estão muito limpas. As Fontes tentaram diferentes soluções para o problema da eternidade em diferentes Jogos e RAGs. Daí todo o tipo de entidades encontradas. As Fontes decidem sobre os Jogos e criam (assumem) funções de Mestres de Jogos que gerem os jogos.</w:t>
            </w:r>
          </w:p>
        </w:tc>
      </w:tr>
      <w:tr w:rsidR="002F617E" w14:paraId="73175B39" w14:textId="77777777">
        <w:tblPrEx>
          <w:tblCellMar>
            <w:left w:w="108" w:type="dxa"/>
            <w:right w:w="108" w:type="dxa"/>
          </w:tblCellMar>
        </w:tblPrEx>
        <w:tc>
          <w:tcPr>
            <w:tcW w:w="1355" w:type="pct"/>
          </w:tcPr>
          <w:p w14:paraId="763A30B2" w14:textId="77777777" w:rsidR="002F617E" w:rsidRDefault="00000000">
            <w:pPr>
              <w:spacing w:after="240"/>
              <w:jc w:val="left"/>
              <w:rPr>
                <w:b/>
                <w:bCs/>
                <w:szCs w:val="24"/>
              </w:rPr>
            </w:pPr>
            <w:r>
              <w:rPr>
                <w:b/>
                <w:bCs/>
                <w:szCs w:val="24"/>
              </w:rPr>
              <w:t>FONTE EM PENHOR (SOURCE IN PAWN. Abrev. SIP)</w:t>
            </w:r>
          </w:p>
        </w:tc>
        <w:tc>
          <w:tcPr>
            <w:tcW w:w="3645" w:type="pct"/>
          </w:tcPr>
          <w:p w14:paraId="316B0E7B" w14:textId="77777777" w:rsidR="002F617E" w:rsidRDefault="00000000">
            <w:pPr>
              <w:spacing w:after="240"/>
              <w:jc w:val="left"/>
              <w:rPr>
                <w:szCs w:val="24"/>
              </w:rPr>
            </w:pPr>
            <w:r>
              <w:rPr>
                <w:szCs w:val="24"/>
              </w:rPr>
              <w:t>Um thetan normal que foi levado até um “local agradável” - Coltus - e processado ou auditado em LTA. O processo tinha como objetivo torná-lo exatamente igual a outro “Jogador”, para ser depois usado como uma espécie de “Corpo em Penhor” para esse Jogador. É como que uma Fonte mas deram-lhe um corpo na estação de implantes e agora utilizam-no. Pretendem que, o que quer que lhe façam, afete “o seu” jogador. Aparentemente os SIPs foram feitos por volta do Inc. 2 LTA. Contém uma data (“para sempre”) e um local (“no teu ponto de vista central”) implantados. O thetan era implantado para se esquecer totalmente ou fazer not-is de quem realmente era e tornar-se numa “Fonte” totalmente limpa. Depois era implantado para copiar fielmente ou duplicar a beingness do Jogador que Xenu queria controlar. Ao thetan era também dado um “Postulado de Fonte” ou “certeza” de que “SOMOS TODOS UM”. Provoca situações de ações totalmente ilógicas mas cuja fonte é muito difícil de detetar como exterior ao OT.</w:t>
            </w:r>
          </w:p>
        </w:tc>
      </w:tr>
      <w:tr w:rsidR="002F617E" w14:paraId="76D4BB09" w14:textId="77777777">
        <w:tblPrEx>
          <w:tblCellMar>
            <w:left w:w="108" w:type="dxa"/>
            <w:right w:w="108" w:type="dxa"/>
          </w:tblCellMar>
        </w:tblPrEx>
        <w:tc>
          <w:tcPr>
            <w:tcW w:w="1355" w:type="pct"/>
          </w:tcPr>
          <w:p w14:paraId="6213920A" w14:textId="77777777" w:rsidR="002F617E" w:rsidRDefault="00000000">
            <w:pPr>
              <w:spacing w:after="240"/>
              <w:jc w:val="left"/>
              <w:rPr>
                <w:b/>
                <w:bCs/>
                <w:szCs w:val="24"/>
              </w:rPr>
            </w:pPr>
            <w:r>
              <w:rPr>
                <w:b/>
                <w:bCs/>
                <w:szCs w:val="24"/>
              </w:rPr>
              <w:t>FORA DE VALÊNCIA EM R6</w:t>
            </w:r>
          </w:p>
        </w:tc>
        <w:tc>
          <w:tcPr>
            <w:tcW w:w="3645" w:type="pct"/>
          </w:tcPr>
          <w:p w14:paraId="23D67F0C" w14:textId="77777777" w:rsidR="002F617E" w:rsidRDefault="00000000">
            <w:pPr>
              <w:spacing w:after="240"/>
              <w:jc w:val="left"/>
              <w:rPr>
                <w:szCs w:val="24"/>
              </w:rPr>
            </w:pPr>
            <w:r>
              <w:rPr>
                <w:szCs w:val="24"/>
              </w:rPr>
              <w:t xml:space="preserve">1. Agora vou dizer-vos uma coisa muito importante (para terminar e permitir que façam perguntas) que é aquilo em que a maioria das pessoas tem dificuldade no NOTs (para além das Org e das Pilhas). São os tipos, dos quais tive experiência, no C/S de LRH. Eu sei, e isso não muito quem saiba, que estes tipos são os que ele chamou “fora de valência no R6”, que estão por aí “nas valências dos implantadores”. LRH chamou-lhes “fora de valência em R6”. Ele chama ao que foi feito no Curso de Clearing (Implante) e aos enredos, chamou-lhes R6, apenas outro nome para os itens do banco, R6. Rotina 6 foi uma das maneiras de os encontrar. Chamam-se R6. Portanto o que significa “fora de valência em R6? Significa “Os outros tipos APANHARAM. Ele foi quem DEU.” Ele é um dos maus. Aqui têm todos os fenómenos PTS/SP, os fenómenos dos “maus propósitos” – como se chama – os "Withholds Louváveis" e coisas assim – isto é “implantação” como um withhold: Os tipos pensam ser certo (ou louvável) omitir (withhold) QUANTOS Thetans, ele implantou, PORQUE TRABALHAVA PARA O LADO MAU. Portanto, para ELE, withhold foi por exemplo, “deixou um Cluster escapar” SEM O IMPLANTAR e ele omite ISSO. Para o outro lado ISSO seria uma “coisa boa”, mas como ele omite </w:t>
            </w:r>
            <w:r>
              <w:rPr>
                <w:szCs w:val="24"/>
              </w:rPr>
              <w:lastRenderedPageBreak/>
              <w:t>do seu chefe, “Xenu não pode descobrir que os deixei ir!” Percebem o que quero dizer? (TB4)</w:t>
            </w:r>
          </w:p>
        </w:tc>
      </w:tr>
      <w:tr w:rsidR="002F617E" w14:paraId="2F39AB25" w14:textId="77777777">
        <w:tblPrEx>
          <w:tblCellMar>
            <w:left w:w="108" w:type="dxa"/>
            <w:right w:w="108" w:type="dxa"/>
          </w:tblCellMar>
        </w:tblPrEx>
        <w:tc>
          <w:tcPr>
            <w:tcW w:w="1355" w:type="pct"/>
          </w:tcPr>
          <w:p w14:paraId="5A1833A4" w14:textId="77777777" w:rsidR="002F617E" w:rsidRDefault="00000000">
            <w:pPr>
              <w:spacing w:after="240"/>
              <w:jc w:val="left"/>
              <w:rPr>
                <w:b/>
                <w:bCs/>
                <w:szCs w:val="24"/>
              </w:rPr>
            </w:pPr>
            <w:r>
              <w:rPr>
                <w:b/>
                <w:bCs/>
                <w:szCs w:val="24"/>
              </w:rPr>
              <w:lastRenderedPageBreak/>
              <w:t>FORMULÁRIO BRANCO</w:t>
            </w:r>
          </w:p>
        </w:tc>
        <w:tc>
          <w:tcPr>
            <w:tcW w:w="3645" w:type="pct"/>
          </w:tcPr>
          <w:p w14:paraId="6D81FFA7" w14:textId="77777777" w:rsidR="002F617E" w:rsidRDefault="00000000">
            <w:pPr>
              <w:spacing w:after="240"/>
              <w:jc w:val="left"/>
              <w:rPr>
                <w:szCs w:val="24"/>
              </w:rPr>
            </w:pPr>
            <w:r>
              <w:rPr>
                <w:szCs w:val="24"/>
              </w:rPr>
              <w:t>Uma entrevista prévia, semelhante à folha de avaliação original.</w:t>
            </w:r>
          </w:p>
        </w:tc>
      </w:tr>
      <w:tr w:rsidR="002F617E" w14:paraId="7DE21866" w14:textId="77777777">
        <w:tblPrEx>
          <w:tblCellMar>
            <w:left w:w="108" w:type="dxa"/>
            <w:right w:w="108" w:type="dxa"/>
          </w:tblCellMar>
        </w:tblPrEx>
        <w:tc>
          <w:tcPr>
            <w:tcW w:w="1355" w:type="pct"/>
          </w:tcPr>
          <w:p w14:paraId="52677F7C" w14:textId="77777777" w:rsidR="002F617E" w:rsidRDefault="00000000">
            <w:pPr>
              <w:spacing w:after="240"/>
              <w:jc w:val="left"/>
              <w:rPr>
                <w:b/>
                <w:bCs/>
                <w:szCs w:val="24"/>
              </w:rPr>
            </w:pPr>
            <w:r>
              <w:rPr>
                <w:b/>
                <w:bCs/>
                <w:szCs w:val="24"/>
              </w:rPr>
              <w:t>FOT</w:t>
            </w:r>
          </w:p>
        </w:tc>
        <w:tc>
          <w:tcPr>
            <w:tcW w:w="3645" w:type="pct"/>
          </w:tcPr>
          <w:p w14:paraId="6792981A" w14:textId="77777777" w:rsidR="002F617E" w:rsidRDefault="00000000">
            <w:pPr>
              <w:spacing w:after="240"/>
              <w:jc w:val="left"/>
              <w:rPr>
                <w:szCs w:val="24"/>
              </w:rPr>
            </w:pPr>
            <w:r>
              <w:rPr>
                <w:szCs w:val="24"/>
              </w:rPr>
              <w:t>Os Fundamentos do Pensamento – (The Fundamentals of Thought) (Livro).</w:t>
            </w:r>
          </w:p>
        </w:tc>
      </w:tr>
      <w:tr w:rsidR="002F617E" w14:paraId="43B591A6" w14:textId="77777777">
        <w:tblPrEx>
          <w:tblCellMar>
            <w:left w:w="108" w:type="dxa"/>
            <w:right w:w="108" w:type="dxa"/>
          </w:tblCellMar>
        </w:tblPrEx>
        <w:tc>
          <w:tcPr>
            <w:tcW w:w="1355" w:type="pct"/>
          </w:tcPr>
          <w:p w14:paraId="65CF0407" w14:textId="77777777" w:rsidR="002F617E" w:rsidRDefault="00000000">
            <w:pPr>
              <w:spacing w:after="240"/>
              <w:jc w:val="left"/>
              <w:rPr>
                <w:b/>
                <w:bCs/>
                <w:szCs w:val="24"/>
              </w:rPr>
            </w:pPr>
            <w:r>
              <w:rPr>
                <w:b/>
                <w:bCs/>
                <w:szCs w:val="24"/>
              </w:rPr>
              <w:t>FPRD</w:t>
            </w:r>
          </w:p>
        </w:tc>
        <w:tc>
          <w:tcPr>
            <w:tcW w:w="3645" w:type="pct"/>
          </w:tcPr>
          <w:p w14:paraId="51DA6DDD" w14:textId="77777777" w:rsidR="002F617E" w:rsidRDefault="00000000">
            <w:pPr>
              <w:spacing w:after="240"/>
              <w:jc w:val="left"/>
              <w:rPr>
                <w:szCs w:val="24"/>
              </w:rPr>
            </w:pPr>
            <w:r>
              <w:rPr>
                <w:szCs w:val="24"/>
              </w:rPr>
              <w:t>Rundown do Propósito Falso.</w:t>
            </w:r>
          </w:p>
        </w:tc>
      </w:tr>
      <w:tr w:rsidR="002F617E" w14:paraId="369042A5" w14:textId="77777777">
        <w:tblPrEx>
          <w:tblCellMar>
            <w:left w:w="108" w:type="dxa"/>
            <w:right w:w="108" w:type="dxa"/>
          </w:tblCellMar>
        </w:tblPrEx>
        <w:tc>
          <w:tcPr>
            <w:tcW w:w="1355" w:type="pct"/>
          </w:tcPr>
          <w:p w14:paraId="27A16965" w14:textId="77777777" w:rsidR="002F617E" w:rsidRDefault="00000000">
            <w:pPr>
              <w:spacing w:after="240"/>
              <w:jc w:val="left"/>
              <w:rPr>
                <w:b/>
                <w:bCs/>
                <w:szCs w:val="24"/>
              </w:rPr>
            </w:pPr>
            <w:r>
              <w:rPr>
                <w:b/>
                <w:bCs/>
                <w:szCs w:val="24"/>
              </w:rPr>
              <w:t xml:space="preserve">FREE ZONE (ZONA LIVRE) </w:t>
            </w:r>
          </w:p>
        </w:tc>
        <w:tc>
          <w:tcPr>
            <w:tcW w:w="3645" w:type="pct"/>
          </w:tcPr>
          <w:p w14:paraId="7655043B" w14:textId="77777777" w:rsidR="002F617E" w:rsidRDefault="00000000">
            <w:pPr>
              <w:spacing w:after="240"/>
              <w:jc w:val="left"/>
              <w:rPr>
                <w:szCs w:val="24"/>
              </w:rPr>
            </w:pPr>
            <w:r>
              <w:rPr>
                <w:szCs w:val="24"/>
              </w:rPr>
              <w:t>Um espaço não controlado pelas organizações diabólicas ou pelos implantadores, mas livre de se desenvolver espiritualmente</w:t>
            </w:r>
          </w:p>
        </w:tc>
      </w:tr>
      <w:tr w:rsidR="002F617E" w14:paraId="7FEFDF57" w14:textId="77777777">
        <w:tblPrEx>
          <w:tblCellMar>
            <w:left w:w="108" w:type="dxa"/>
            <w:right w:w="108" w:type="dxa"/>
          </w:tblCellMar>
        </w:tblPrEx>
        <w:tc>
          <w:tcPr>
            <w:tcW w:w="1355" w:type="pct"/>
          </w:tcPr>
          <w:p w14:paraId="57598D7B" w14:textId="77777777" w:rsidR="002F617E" w:rsidRDefault="00000000">
            <w:pPr>
              <w:spacing w:after="240"/>
              <w:jc w:val="left"/>
              <w:rPr>
                <w:b/>
                <w:bCs/>
                <w:szCs w:val="24"/>
              </w:rPr>
            </w:pPr>
            <w:r>
              <w:rPr>
                <w:b/>
                <w:bCs/>
                <w:szCs w:val="24"/>
              </w:rPr>
              <w:t>F/S</w:t>
            </w:r>
          </w:p>
        </w:tc>
        <w:tc>
          <w:tcPr>
            <w:tcW w:w="3645" w:type="pct"/>
          </w:tcPr>
          <w:p w14:paraId="219583D9" w14:textId="77777777" w:rsidR="002F617E" w:rsidRDefault="00000000">
            <w:pPr>
              <w:spacing w:after="240"/>
              <w:jc w:val="left"/>
              <w:rPr>
                <w:szCs w:val="24"/>
              </w:rPr>
            </w:pPr>
            <w:r>
              <w:rPr>
                <w:szCs w:val="24"/>
              </w:rPr>
              <w:t>Sumário de Folder</w:t>
            </w:r>
          </w:p>
        </w:tc>
      </w:tr>
      <w:tr w:rsidR="002F617E" w14:paraId="03BA0B8A" w14:textId="77777777">
        <w:tblPrEx>
          <w:tblCellMar>
            <w:left w:w="108" w:type="dxa"/>
            <w:right w:w="108" w:type="dxa"/>
          </w:tblCellMar>
        </w:tblPrEx>
        <w:tc>
          <w:tcPr>
            <w:tcW w:w="1355" w:type="pct"/>
          </w:tcPr>
          <w:p w14:paraId="3057FFB2" w14:textId="77777777" w:rsidR="002F617E" w:rsidRDefault="00000000">
            <w:pPr>
              <w:spacing w:after="240"/>
              <w:jc w:val="left"/>
              <w:rPr>
                <w:b/>
                <w:bCs/>
                <w:szCs w:val="24"/>
              </w:rPr>
            </w:pPr>
            <w:r>
              <w:rPr>
                <w:b/>
                <w:bCs/>
                <w:szCs w:val="24"/>
              </w:rPr>
              <w:t>FSM</w:t>
            </w:r>
          </w:p>
        </w:tc>
        <w:tc>
          <w:tcPr>
            <w:tcW w:w="3645" w:type="pct"/>
          </w:tcPr>
          <w:p w14:paraId="3AF92981" w14:textId="77777777" w:rsidR="002F617E" w:rsidRDefault="00000000">
            <w:pPr>
              <w:spacing w:after="240"/>
              <w:jc w:val="left"/>
              <w:rPr>
                <w:szCs w:val="24"/>
              </w:rPr>
            </w:pPr>
            <w:r>
              <w:rPr>
                <w:szCs w:val="24"/>
              </w:rPr>
              <w:t>Field Staff Member. Membro do pessoal no exterior</w:t>
            </w:r>
          </w:p>
        </w:tc>
      </w:tr>
      <w:tr w:rsidR="002F617E" w14:paraId="0E121805" w14:textId="77777777">
        <w:tblPrEx>
          <w:tblCellMar>
            <w:left w:w="108" w:type="dxa"/>
            <w:right w:w="108" w:type="dxa"/>
          </w:tblCellMar>
        </w:tblPrEx>
        <w:tc>
          <w:tcPr>
            <w:tcW w:w="1355" w:type="pct"/>
          </w:tcPr>
          <w:p w14:paraId="13596029" w14:textId="77777777" w:rsidR="002F617E" w:rsidRDefault="00000000">
            <w:pPr>
              <w:spacing w:after="240"/>
              <w:jc w:val="left"/>
              <w:rPr>
                <w:b/>
                <w:bCs/>
                <w:szCs w:val="24"/>
              </w:rPr>
            </w:pPr>
            <w:r>
              <w:rPr>
                <w:b/>
                <w:bCs/>
                <w:szCs w:val="24"/>
              </w:rPr>
              <w:t>FTA</w:t>
            </w:r>
          </w:p>
        </w:tc>
        <w:tc>
          <w:tcPr>
            <w:tcW w:w="3645" w:type="pct"/>
          </w:tcPr>
          <w:p w14:paraId="66CAD31E" w14:textId="77777777" w:rsidR="002F617E" w:rsidRDefault="00000000">
            <w:pPr>
              <w:spacing w:after="240"/>
              <w:jc w:val="left"/>
              <w:rPr>
                <w:szCs w:val="24"/>
              </w:rPr>
            </w:pPr>
            <w:r>
              <w:rPr>
                <w:szCs w:val="24"/>
              </w:rPr>
              <w:t>Braço de Tom Flutuante (Floating Tone Arm )</w:t>
            </w:r>
          </w:p>
        </w:tc>
      </w:tr>
      <w:tr w:rsidR="002F617E" w14:paraId="7DAF63FC" w14:textId="77777777">
        <w:tc>
          <w:tcPr>
            <w:tcW w:w="1355" w:type="pct"/>
          </w:tcPr>
          <w:p w14:paraId="67301D6E" w14:textId="77777777" w:rsidR="002F617E" w:rsidRDefault="00000000">
            <w:pPr>
              <w:spacing w:after="120"/>
              <w:jc w:val="left"/>
              <w:rPr>
                <w:b/>
                <w:bCs/>
                <w:szCs w:val="24"/>
              </w:rPr>
            </w:pPr>
            <w:r>
              <w:rPr>
                <w:b/>
                <w:bCs/>
                <w:szCs w:val="24"/>
              </w:rPr>
              <w:t xml:space="preserve">FZ </w:t>
            </w:r>
          </w:p>
        </w:tc>
        <w:tc>
          <w:tcPr>
            <w:tcW w:w="3645" w:type="pct"/>
          </w:tcPr>
          <w:p w14:paraId="3BE5E5D8" w14:textId="77777777" w:rsidR="002F617E" w:rsidRDefault="00000000">
            <w:pPr>
              <w:spacing w:after="120"/>
              <w:jc w:val="left"/>
              <w:rPr>
                <w:szCs w:val="24"/>
              </w:rPr>
            </w:pPr>
            <w:r>
              <w:rPr>
                <w:szCs w:val="24"/>
              </w:rPr>
              <w:t xml:space="preserve">Zona livre </w:t>
            </w:r>
          </w:p>
        </w:tc>
      </w:tr>
      <w:tr w:rsidR="002F617E" w14:paraId="0CB730BE" w14:textId="77777777">
        <w:tc>
          <w:tcPr>
            <w:tcW w:w="5000" w:type="pct"/>
            <w:gridSpan w:val="2"/>
          </w:tcPr>
          <w:p w14:paraId="4C9BB68E" w14:textId="77777777" w:rsidR="002F617E" w:rsidRDefault="00000000">
            <w:pPr>
              <w:pStyle w:val="Ttulo2"/>
            </w:pPr>
            <w:bookmarkStart w:id="7" w:name="_Toc61959575"/>
            <w:r>
              <w:t>G</w:t>
            </w:r>
            <w:bookmarkEnd w:id="7"/>
          </w:p>
        </w:tc>
      </w:tr>
      <w:tr w:rsidR="002F617E" w14:paraId="1BB83910" w14:textId="77777777">
        <w:tblPrEx>
          <w:tblCellMar>
            <w:left w:w="108" w:type="dxa"/>
            <w:right w:w="108" w:type="dxa"/>
          </w:tblCellMar>
        </w:tblPrEx>
        <w:tc>
          <w:tcPr>
            <w:tcW w:w="1355" w:type="pct"/>
          </w:tcPr>
          <w:p w14:paraId="6AD5A39D" w14:textId="77777777" w:rsidR="002F617E" w:rsidRDefault="00000000">
            <w:pPr>
              <w:spacing w:after="240"/>
              <w:jc w:val="left"/>
              <w:rPr>
                <w:b/>
                <w:bCs/>
                <w:szCs w:val="24"/>
              </w:rPr>
            </w:pPr>
            <w:r>
              <w:rPr>
                <w:b/>
                <w:bCs/>
                <w:szCs w:val="24"/>
              </w:rPr>
              <w:t>GAEs</w:t>
            </w:r>
          </w:p>
        </w:tc>
        <w:tc>
          <w:tcPr>
            <w:tcW w:w="3645" w:type="pct"/>
          </w:tcPr>
          <w:p w14:paraId="20F2BFE3" w14:textId="77777777" w:rsidR="002F617E" w:rsidRDefault="00000000">
            <w:pPr>
              <w:spacing w:after="240"/>
              <w:jc w:val="left"/>
              <w:rPr>
                <w:szCs w:val="24"/>
              </w:rPr>
            </w:pPr>
            <w:r>
              <w:rPr>
                <w:szCs w:val="24"/>
              </w:rPr>
              <w:t>Erros Graves de Audição.</w:t>
            </w:r>
          </w:p>
        </w:tc>
      </w:tr>
      <w:tr w:rsidR="002F617E" w14:paraId="644AFBD1" w14:textId="77777777">
        <w:tblPrEx>
          <w:tblCellMar>
            <w:left w:w="108" w:type="dxa"/>
            <w:right w:w="108" w:type="dxa"/>
          </w:tblCellMar>
        </w:tblPrEx>
        <w:tc>
          <w:tcPr>
            <w:tcW w:w="1355" w:type="pct"/>
          </w:tcPr>
          <w:p w14:paraId="0571ED3D" w14:textId="77777777" w:rsidR="002F617E" w:rsidRDefault="00000000">
            <w:pPr>
              <w:spacing w:after="240"/>
              <w:jc w:val="left"/>
              <w:rPr>
                <w:b/>
                <w:bCs/>
                <w:szCs w:val="24"/>
              </w:rPr>
            </w:pPr>
            <w:r>
              <w:rPr>
                <w:b/>
                <w:bCs/>
                <w:szCs w:val="24"/>
              </w:rPr>
              <w:t>GAH</w:t>
            </w:r>
          </w:p>
        </w:tc>
        <w:tc>
          <w:tcPr>
            <w:tcW w:w="3645" w:type="pct"/>
          </w:tcPr>
          <w:p w14:paraId="7EA6E924" w14:textId="77777777" w:rsidR="002F617E" w:rsidRDefault="00000000">
            <w:pPr>
              <w:spacing w:after="240"/>
              <w:jc w:val="left"/>
              <w:rPr>
                <w:szCs w:val="24"/>
              </w:rPr>
            </w:pPr>
            <w:r>
              <w:rPr>
                <w:szCs w:val="24"/>
              </w:rPr>
              <w:t>Cientologia Manual do Auditor de Grupo – (Scientology Group Auditor's Handbook) (Livro).</w:t>
            </w:r>
          </w:p>
        </w:tc>
      </w:tr>
      <w:tr w:rsidR="002F617E" w14:paraId="25090BA8" w14:textId="77777777">
        <w:tblPrEx>
          <w:tblCellMar>
            <w:left w:w="108" w:type="dxa"/>
            <w:right w:w="108" w:type="dxa"/>
          </w:tblCellMar>
        </w:tblPrEx>
        <w:tc>
          <w:tcPr>
            <w:tcW w:w="1355" w:type="pct"/>
          </w:tcPr>
          <w:p w14:paraId="2BAB76F0" w14:textId="77777777" w:rsidR="002F617E" w:rsidRDefault="00000000">
            <w:pPr>
              <w:spacing w:after="240"/>
              <w:jc w:val="left"/>
              <w:rPr>
                <w:b/>
                <w:bCs/>
                <w:szCs w:val="24"/>
              </w:rPr>
            </w:pPr>
            <w:r>
              <w:rPr>
                <w:b/>
                <w:bCs/>
                <w:szCs w:val="24"/>
              </w:rPr>
              <w:t>GALAC PATRA</w:t>
            </w:r>
          </w:p>
        </w:tc>
        <w:tc>
          <w:tcPr>
            <w:tcW w:w="3645" w:type="pct"/>
          </w:tcPr>
          <w:p w14:paraId="6BFEB23F" w14:textId="77777777" w:rsidR="002F617E" w:rsidRDefault="00000000">
            <w:pPr>
              <w:spacing w:after="240"/>
              <w:jc w:val="left"/>
              <w:rPr>
                <w:szCs w:val="24"/>
              </w:rPr>
            </w:pPr>
            <w:r>
              <w:rPr>
                <w:szCs w:val="24"/>
              </w:rPr>
              <w:t>“Patrulha Galáctica “, na antiga língua espacial</w:t>
            </w:r>
          </w:p>
        </w:tc>
      </w:tr>
      <w:tr w:rsidR="002F617E" w14:paraId="5B579B2B" w14:textId="77777777">
        <w:tblPrEx>
          <w:tblCellMar>
            <w:left w:w="108" w:type="dxa"/>
            <w:right w:w="108" w:type="dxa"/>
          </w:tblCellMar>
        </w:tblPrEx>
        <w:tc>
          <w:tcPr>
            <w:tcW w:w="1355" w:type="pct"/>
          </w:tcPr>
          <w:p w14:paraId="6710EDBE" w14:textId="77777777" w:rsidR="002F617E" w:rsidRDefault="00000000">
            <w:pPr>
              <w:spacing w:after="240"/>
              <w:jc w:val="left"/>
              <w:rPr>
                <w:b/>
                <w:bCs/>
                <w:szCs w:val="24"/>
              </w:rPr>
            </w:pPr>
            <w:r>
              <w:rPr>
                <w:b/>
                <w:bCs/>
                <w:szCs w:val="24"/>
              </w:rPr>
              <w:t>GAUTAMA SIDDHARTHA</w:t>
            </w:r>
          </w:p>
        </w:tc>
        <w:tc>
          <w:tcPr>
            <w:tcW w:w="3645" w:type="pct"/>
          </w:tcPr>
          <w:p w14:paraId="0F7D7754" w14:textId="77777777" w:rsidR="002F617E" w:rsidRDefault="00000000">
            <w:pPr>
              <w:spacing w:after="240"/>
              <w:jc w:val="left"/>
              <w:rPr>
                <w:szCs w:val="24"/>
              </w:rPr>
            </w:pPr>
            <w:r>
              <w:rPr>
                <w:szCs w:val="24"/>
              </w:rPr>
              <w:t>O Buda, Fundador do Budismo</w:t>
            </w:r>
          </w:p>
        </w:tc>
      </w:tr>
      <w:tr w:rsidR="002F617E" w14:paraId="54600094" w14:textId="77777777">
        <w:tblPrEx>
          <w:tblCellMar>
            <w:left w:w="108" w:type="dxa"/>
            <w:right w:w="108" w:type="dxa"/>
          </w:tblCellMar>
        </w:tblPrEx>
        <w:tc>
          <w:tcPr>
            <w:tcW w:w="1355" w:type="pct"/>
          </w:tcPr>
          <w:p w14:paraId="4AE8AFAA" w14:textId="77777777" w:rsidR="002F617E" w:rsidRDefault="00000000">
            <w:pPr>
              <w:spacing w:after="240"/>
              <w:jc w:val="left"/>
              <w:rPr>
                <w:b/>
                <w:bCs/>
                <w:szCs w:val="24"/>
              </w:rPr>
            </w:pPr>
            <w:r>
              <w:rPr>
                <w:b/>
                <w:bCs/>
                <w:szCs w:val="24"/>
              </w:rPr>
              <w:t>GBC</w:t>
            </w:r>
          </w:p>
        </w:tc>
        <w:tc>
          <w:tcPr>
            <w:tcW w:w="3645" w:type="pct"/>
          </w:tcPr>
          <w:p w14:paraId="5BA7EDF0" w14:textId="77777777" w:rsidR="002F617E" w:rsidRDefault="00000000">
            <w:pPr>
              <w:spacing w:after="240"/>
              <w:jc w:val="left"/>
              <w:rPr>
                <w:szCs w:val="24"/>
              </w:rPr>
            </w:pPr>
            <w:r>
              <w:rPr>
                <w:szCs w:val="24"/>
              </w:rPr>
              <w:t>Curso de Fundamentos dos jogos (Games Basics Course)</w:t>
            </w:r>
          </w:p>
        </w:tc>
      </w:tr>
      <w:tr w:rsidR="002F617E" w14:paraId="036192C7" w14:textId="77777777">
        <w:tblPrEx>
          <w:tblCellMar>
            <w:left w:w="108" w:type="dxa"/>
            <w:right w:w="108" w:type="dxa"/>
          </w:tblCellMar>
        </w:tblPrEx>
        <w:tc>
          <w:tcPr>
            <w:tcW w:w="1355" w:type="pct"/>
          </w:tcPr>
          <w:p w14:paraId="0203194B" w14:textId="77777777" w:rsidR="002F617E" w:rsidRDefault="00000000">
            <w:pPr>
              <w:spacing w:after="240"/>
              <w:jc w:val="left"/>
              <w:rPr>
                <w:b/>
                <w:bCs/>
                <w:szCs w:val="24"/>
              </w:rPr>
            </w:pPr>
            <w:r>
              <w:rPr>
                <w:b/>
                <w:bCs/>
                <w:szCs w:val="24"/>
              </w:rPr>
              <w:t>GC</w:t>
            </w:r>
          </w:p>
        </w:tc>
        <w:tc>
          <w:tcPr>
            <w:tcW w:w="3645" w:type="pct"/>
          </w:tcPr>
          <w:p w14:paraId="4BEDF876" w14:textId="77777777" w:rsidR="002F617E" w:rsidRDefault="00000000">
            <w:pPr>
              <w:spacing w:after="240"/>
              <w:jc w:val="left"/>
              <w:rPr>
                <w:szCs w:val="24"/>
              </w:rPr>
            </w:pPr>
            <w:r>
              <w:rPr>
                <w:szCs w:val="24"/>
              </w:rPr>
              <w:t>Conselho Supremo (Grand Council).</w:t>
            </w:r>
          </w:p>
        </w:tc>
      </w:tr>
      <w:tr w:rsidR="002F617E" w14:paraId="76D07DDA" w14:textId="77777777">
        <w:tc>
          <w:tcPr>
            <w:tcW w:w="1355" w:type="pct"/>
          </w:tcPr>
          <w:p w14:paraId="5148807C" w14:textId="77777777" w:rsidR="002F617E" w:rsidRDefault="00000000">
            <w:pPr>
              <w:spacing w:after="120"/>
              <w:jc w:val="left"/>
              <w:rPr>
                <w:b/>
                <w:bCs/>
                <w:szCs w:val="24"/>
              </w:rPr>
            </w:pPr>
            <w:r>
              <w:rPr>
                <w:b/>
                <w:bCs/>
                <w:szCs w:val="24"/>
              </w:rPr>
              <w:t xml:space="preserve">GE </w:t>
            </w:r>
          </w:p>
        </w:tc>
        <w:tc>
          <w:tcPr>
            <w:tcW w:w="3645" w:type="pct"/>
          </w:tcPr>
          <w:p w14:paraId="6575E49E" w14:textId="77777777" w:rsidR="002F617E" w:rsidRDefault="00000000">
            <w:pPr>
              <w:spacing w:after="120"/>
              <w:jc w:val="left"/>
              <w:rPr>
                <w:szCs w:val="24"/>
              </w:rPr>
            </w:pPr>
            <w:r>
              <w:rPr>
                <w:szCs w:val="24"/>
              </w:rPr>
              <w:t xml:space="preserve">Entidade genética </w:t>
            </w:r>
          </w:p>
        </w:tc>
      </w:tr>
      <w:tr w:rsidR="002F617E" w14:paraId="72866978" w14:textId="77777777">
        <w:tc>
          <w:tcPr>
            <w:tcW w:w="1355" w:type="pct"/>
          </w:tcPr>
          <w:p w14:paraId="37790916" w14:textId="77777777" w:rsidR="002F617E" w:rsidRDefault="00000000">
            <w:pPr>
              <w:spacing w:after="120"/>
              <w:jc w:val="left"/>
              <w:rPr>
                <w:b/>
                <w:bCs/>
                <w:szCs w:val="24"/>
              </w:rPr>
            </w:pPr>
            <w:r>
              <w:rPr>
                <w:b/>
                <w:bCs/>
                <w:szCs w:val="24"/>
              </w:rPr>
              <w:t>GF</w:t>
            </w:r>
          </w:p>
        </w:tc>
        <w:tc>
          <w:tcPr>
            <w:tcW w:w="3645" w:type="pct"/>
          </w:tcPr>
          <w:p w14:paraId="395E5241" w14:textId="77777777" w:rsidR="002F617E" w:rsidRDefault="00000000">
            <w:pPr>
              <w:spacing w:after="120"/>
              <w:jc w:val="left"/>
              <w:rPr>
                <w:szCs w:val="24"/>
              </w:rPr>
            </w:pPr>
            <w:r>
              <w:rPr>
                <w:szCs w:val="24"/>
              </w:rPr>
              <w:t>Impresso Verde (Lista de Reparação)</w:t>
            </w:r>
          </w:p>
        </w:tc>
      </w:tr>
      <w:tr w:rsidR="002F617E" w14:paraId="3274286F" w14:textId="77777777">
        <w:tc>
          <w:tcPr>
            <w:tcW w:w="1355" w:type="pct"/>
          </w:tcPr>
          <w:p w14:paraId="298902FA" w14:textId="77777777" w:rsidR="002F617E" w:rsidRDefault="00000000">
            <w:pPr>
              <w:spacing w:after="120"/>
              <w:jc w:val="left"/>
              <w:rPr>
                <w:b/>
                <w:bCs/>
                <w:szCs w:val="24"/>
              </w:rPr>
            </w:pPr>
            <w:r>
              <w:rPr>
                <w:b/>
                <w:bCs/>
                <w:szCs w:val="24"/>
              </w:rPr>
              <w:t>GF40X</w:t>
            </w:r>
          </w:p>
        </w:tc>
        <w:tc>
          <w:tcPr>
            <w:tcW w:w="3645" w:type="pct"/>
          </w:tcPr>
          <w:p w14:paraId="0843F755" w14:textId="77777777" w:rsidR="002F617E" w:rsidRDefault="00000000">
            <w:pPr>
              <w:spacing w:after="120"/>
              <w:jc w:val="left"/>
              <w:rPr>
                <w:szCs w:val="24"/>
              </w:rPr>
            </w:pPr>
            <w:r>
              <w:rPr>
                <w:szCs w:val="24"/>
              </w:rPr>
              <w:t>Impresso Verde 40 Expandida (Lista de Reparação)</w:t>
            </w:r>
          </w:p>
        </w:tc>
      </w:tr>
      <w:tr w:rsidR="002F617E" w14:paraId="13B1F479" w14:textId="77777777">
        <w:tc>
          <w:tcPr>
            <w:tcW w:w="1355" w:type="pct"/>
          </w:tcPr>
          <w:p w14:paraId="2D3FF8C7" w14:textId="77777777" w:rsidR="002F617E" w:rsidRDefault="00000000">
            <w:pPr>
              <w:spacing w:after="120"/>
              <w:jc w:val="left"/>
              <w:rPr>
                <w:b/>
                <w:bCs/>
                <w:szCs w:val="24"/>
              </w:rPr>
            </w:pPr>
            <w:r>
              <w:rPr>
                <w:b/>
                <w:bCs/>
                <w:szCs w:val="24"/>
              </w:rPr>
              <w:t xml:space="preserve">GGG </w:t>
            </w:r>
          </w:p>
        </w:tc>
        <w:tc>
          <w:tcPr>
            <w:tcW w:w="3645" w:type="pct"/>
          </w:tcPr>
          <w:p w14:paraId="0A37A497" w14:textId="77777777" w:rsidR="002F617E" w:rsidRDefault="00000000">
            <w:pPr>
              <w:spacing w:after="120"/>
              <w:jc w:val="left"/>
              <w:rPr>
                <w:szCs w:val="24"/>
              </w:rPr>
            </w:pPr>
            <w:r>
              <w:rPr>
                <w:szCs w:val="24"/>
              </w:rPr>
              <w:t xml:space="preserve">Gestalt do Jogo dos Jogos, assunto do CCC, </w:t>
            </w:r>
          </w:p>
        </w:tc>
      </w:tr>
      <w:tr w:rsidR="002F617E" w14:paraId="4682EE1C" w14:textId="77777777">
        <w:tc>
          <w:tcPr>
            <w:tcW w:w="1355" w:type="pct"/>
          </w:tcPr>
          <w:p w14:paraId="2CFC819A" w14:textId="77777777" w:rsidR="002F617E" w:rsidRDefault="00000000">
            <w:pPr>
              <w:spacing w:after="120"/>
              <w:jc w:val="left"/>
              <w:rPr>
                <w:b/>
                <w:bCs/>
                <w:szCs w:val="24"/>
              </w:rPr>
            </w:pPr>
            <w:r>
              <w:rPr>
                <w:b/>
                <w:bCs/>
                <w:szCs w:val="24"/>
              </w:rPr>
              <w:t>GIs</w:t>
            </w:r>
          </w:p>
        </w:tc>
        <w:tc>
          <w:tcPr>
            <w:tcW w:w="3645" w:type="pct"/>
          </w:tcPr>
          <w:p w14:paraId="6E04BAE6" w14:textId="77777777" w:rsidR="002F617E" w:rsidRDefault="00000000">
            <w:pPr>
              <w:spacing w:after="120"/>
              <w:jc w:val="left"/>
              <w:rPr>
                <w:szCs w:val="24"/>
              </w:rPr>
            </w:pPr>
            <w:r>
              <w:rPr>
                <w:szCs w:val="24"/>
              </w:rPr>
              <w:t>Bons Indicadores</w:t>
            </w:r>
          </w:p>
        </w:tc>
      </w:tr>
      <w:tr w:rsidR="002F617E" w14:paraId="54CF3559" w14:textId="77777777">
        <w:tc>
          <w:tcPr>
            <w:tcW w:w="1355" w:type="pct"/>
          </w:tcPr>
          <w:p w14:paraId="27F57905" w14:textId="77777777" w:rsidR="002F617E" w:rsidRDefault="00000000">
            <w:pPr>
              <w:spacing w:after="120"/>
              <w:jc w:val="left"/>
              <w:rPr>
                <w:b/>
                <w:bCs/>
                <w:szCs w:val="24"/>
              </w:rPr>
            </w:pPr>
            <w:r>
              <w:rPr>
                <w:b/>
                <w:bCs/>
                <w:szCs w:val="24"/>
              </w:rPr>
              <w:t>GL</w:t>
            </w:r>
          </w:p>
        </w:tc>
        <w:tc>
          <w:tcPr>
            <w:tcW w:w="3645" w:type="pct"/>
          </w:tcPr>
          <w:p w14:paraId="0F308E49" w14:textId="77777777" w:rsidR="002F617E" w:rsidRDefault="00000000">
            <w:pPr>
              <w:spacing w:after="120"/>
              <w:jc w:val="left"/>
              <w:rPr>
                <w:szCs w:val="24"/>
              </w:rPr>
            </w:pPr>
            <w:r>
              <w:rPr>
                <w:szCs w:val="24"/>
              </w:rPr>
              <w:t>Níveis de jogos (Games Levels). OT-17 a 33</w:t>
            </w:r>
          </w:p>
        </w:tc>
      </w:tr>
      <w:tr w:rsidR="002F617E" w14:paraId="583A2902" w14:textId="77777777">
        <w:tc>
          <w:tcPr>
            <w:tcW w:w="1355" w:type="pct"/>
          </w:tcPr>
          <w:p w14:paraId="2C3E8554" w14:textId="77777777" w:rsidR="002F617E" w:rsidRDefault="00000000">
            <w:pPr>
              <w:spacing w:after="120"/>
              <w:jc w:val="left"/>
              <w:rPr>
                <w:b/>
                <w:bCs/>
                <w:szCs w:val="24"/>
              </w:rPr>
            </w:pPr>
            <w:r>
              <w:rPr>
                <w:b/>
                <w:bCs/>
                <w:szCs w:val="24"/>
              </w:rPr>
              <w:t>GLOSS</w:t>
            </w:r>
          </w:p>
        </w:tc>
        <w:tc>
          <w:tcPr>
            <w:tcW w:w="3645" w:type="pct"/>
          </w:tcPr>
          <w:p w14:paraId="758DB3DD" w14:textId="77777777" w:rsidR="002F617E" w:rsidRDefault="00000000">
            <w:pPr>
              <w:spacing w:after="120"/>
              <w:jc w:val="left"/>
              <w:rPr>
                <w:szCs w:val="24"/>
              </w:rPr>
            </w:pPr>
            <w:r>
              <w:rPr>
                <w:szCs w:val="24"/>
              </w:rPr>
              <w:t>Glossário</w:t>
            </w:r>
          </w:p>
        </w:tc>
      </w:tr>
      <w:tr w:rsidR="002F617E" w14:paraId="36302C5B" w14:textId="77777777">
        <w:tc>
          <w:tcPr>
            <w:tcW w:w="1355" w:type="pct"/>
          </w:tcPr>
          <w:p w14:paraId="4A441827" w14:textId="77777777" w:rsidR="002F617E" w:rsidRDefault="00000000">
            <w:pPr>
              <w:spacing w:after="120"/>
              <w:jc w:val="left"/>
              <w:rPr>
                <w:b/>
                <w:bCs/>
                <w:szCs w:val="24"/>
              </w:rPr>
            </w:pPr>
            <w:r>
              <w:rPr>
                <w:b/>
                <w:bCs/>
                <w:szCs w:val="24"/>
              </w:rPr>
              <w:t xml:space="preserve">GM </w:t>
            </w:r>
          </w:p>
        </w:tc>
        <w:tc>
          <w:tcPr>
            <w:tcW w:w="3645" w:type="pct"/>
          </w:tcPr>
          <w:p w14:paraId="315F759F" w14:textId="77777777" w:rsidR="002F617E" w:rsidRDefault="00000000">
            <w:pPr>
              <w:spacing w:after="120"/>
              <w:jc w:val="left"/>
              <w:rPr>
                <w:szCs w:val="24"/>
              </w:rPr>
            </w:pPr>
            <w:r>
              <w:rPr>
                <w:szCs w:val="24"/>
              </w:rPr>
              <w:t xml:space="preserve">Mestre de jogos </w:t>
            </w:r>
          </w:p>
        </w:tc>
      </w:tr>
      <w:tr w:rsidR="002F617E" w14:paraId="47830E9A" w14:textId="77777777">
        <w:tc>
          <w:tcPr>
            <w:tcW w:w="1355" w:type="pct"/>
          </w:tcPr>
          <w:p w14:paraId="71225F7F" w14:textId="77777777" w:rsidR="002F617E" w:rsidRDefault="00000000">
            <w:pPr>
              <w:spacing w:after="120"/>
              <w:jc w:val="left"/>
              <w:rPr>
                <w:b/>
                <w:bCs/>
                <w:szCs w:val="24"/>
              </w:rPr>
            </w:pPr>
            <w:r>
              <w:rPr>
                <w:b/>
                <w:bCs/>
                <w:szCs w:val="24"/>
              </w:rPr>
              <w:t>GMC</w:t>
            </w:r>
          </w:p>
        </w:tc>
        <w:tc>
          <w:tcPr>
            <w:tcW w:w="3645" w:type="pct"/>
          </w:tcPr>
          <w:p w14:paraId="4EB66D11" w14:textId="77777777" w:rsidR="002F617E" w:rsidRDefault="00000000">
            <w:pPr>
              <w:spacing w:after="120"/>
              <w:jc w:val="left"/>
              <w:rPr>
                <w:szCs w:val="24"/>
              </w:rPr>
            </w:pPr>
            <w:r>
              <w:rPr>
                <w:szCs w:val="24"/>
              </w:rPr>
              <w:t>Curso de Mestre de jogos (Games Master Course)</w:t>
            </w:r>
          </w:p>
        </w:tc>
      </w:tr>
      <w:tr w:rsidR="002F617E" w14:paraId="214480DB" w14:textId="77777777">
        <w:tblPrEx>
          <w:tblCellMar>
            <w:left w:w="108" w:type="dxa"/>
            <w:right w:w="108" w:type="dxa"/>
          </w:tblCellMar>
        </w:tblPrEx>
        <w:tc>
          <w:tcPr>
            <w:tcW w:w="1355" w:type="pct"/>
          </w:tcPr>
          <w:p w14:paraId="09D3F33B" w14:textId="77777777" w:rsidR="002F617E" w:rsidRDefault="00000000">
            <w:pPr>
              <w:spacing w:after="240"/>
              <w:jc w:val="left"/>
              <w:rPr>
                <w:b/>
                <w:bCs/>
                <w:szCs w:val="24"/>
              </w:rPr>
            </w:pPr>
            <w:r>
              <w:rPr>
                <w:b/>
                <w:bCs/>
                <w:szCs w:val="24"/>
              </w:rPr>
              <w:t>GO</w:t>
            </w:r>
          </w:p>
        </w:tc>
        <w:tc>
          <w:tcPr>
            <w:tcW w:w="3645" w:type="pct"/>
          </w:tcPr>
          <w:p w14:paraId="2326C446" w14:textId="77777777" w:rsidR="002F617E" w:rsidRDefault="00000000">
            <w:pPr>
              <w:spacing w:after="240"/>
              <w:jc w:val="left"/>
              <w:rPr>
                <w:szCs w:val="24"/>
              </w:rPr>
            </w:pPr>
            <w:r>
              <w:rPr>
                <w:szCs w:val="24"/>
              </w:rPr>
              <w:t>Gabinete do Guardião</w:t>
            </w:r>
          </w:p>
        </w:tc>
      </w:tr>
      <w:tr w:rsidR="002F617E" w14:paraId="44C14FC3" w14:textId="77777777">
        <w:tc>
          <w:tcPr>
            <w:tcW w:w="1355" w:type="pct"/>
          </w:tcPr>
          <w:p w14:paraId="5C1019B7" w14:textId="77777777" w:rsidR="002F617E" w:rsidRDefault="00000000">
            <w:pPr>
              <w:spacing w:after="120"/>
              <w:jc w:val="left"/>
              <w:rPr>
                <w:b/>
                <w:bCs/>
                <w:szCs w:val="24"/>
              </w:rPr>
            </w:pPr>
            <w:r>
              <w:rPr>
                <w:b/>
                <w:bCs/>
                <w:szCs w:val="24"/>
              </w:rPr>
              <w:lastRenderedPageBreak/>
              <w:t>GofG ou GOG</w:t>
            </w:r>
          </w:p>
        </w:tc>
        <w:tc>
          <w:tcPr>
            <w:tcW w:w="3645" w:type="pct"/>
          </w:tcPr>
          <w:p w14:paraId="70B7583F" w14:textId="77777777" w:rsidR="002F617E" w:rsidRDefault="00000000">
            <w:pPr>
              <w:spacing w:after="120"/>
              <w:jc w:val="left"/>
              <w:rPr>
                <w:szCs w:val="24"/>
              </w:rPr>
            </w:pPr>
            <w:r>
              <w:rPr>
                <w:szCs w:val="24"/>
              </w:rPr>
              <w:t>Jogo dos deuses (Game of Gods). Um jogo no início do GUM atual, há 100. Centiliões de anos.</w:t>
            </w:r>
          </w:p>
        </w:tc>
      </w:tr>
      <w:tr w:rsidR="002F617E" w14:paraId="0D87C669" w14:textId="77777777">
        <w:tc>
          <w:tcPr>
            <w:tcW w:w="1355" w:type="pct"/>
          </w:tcPr>
          <w:p w14:paraId="471DD4D0" w14:textId="77777777" w:rsidR="002F617E" w:rsidRDefault="00000000">
            <w:pPr>
              <w:spacing w:after="120"/>
              <w:jc w:val="left"/>
              <w:rPr>
                <w:b/>
                <w:bCs/>
                <w:szCs w:val="24"/>
              </w:rPr>
            </w:pPr>
            <w:r>
              <w:rPr>
                <w:b/>
                <w:bCs/>
                <w:szCs w:val="24"/>
              </w:rPr>
              <w:t xml:space="preserve">GP </w:t>
            </w:r>
          </w:p>
        </w:tc>
        <w:tc>
          <w:tcPr>
            <w:tcW w:w="3645" w:type="pct"/>
          </w:tcPr>
          <w:p w14:paraId="5E7A1BC2" w14:textId="77777777" w:rsidR="002F617E" w:rsidRDefault="00000000">
            <w:pPr>
              <w:spacing w:after="120"/>
              <w:jc w:val="left"/>
              <w:rPr>
                <w:szCs w:val="24"/>
              </w:rPr>
            </w:pPr>
            <w:r>
              <w:rPr>
                <w:szCs w:val="24"/>
              </w:rPr>
              <w:t>Patrulha Galáctica (Galactic Patrol)</w:t>
            </w:r>
          </w:p>
        </w:tc>
      </w:tr>
      <w:tr w:rsidR="002F617E" w14:paraId="3C0C8A31" w14:textId="77777777">
        <w:tc>
          <w:tcPr>
            <w:tcW w:w="1355" w:type="pct"/>
          </w:tcPr>
          <w:p w14:paraId="2CD350F5" w14:textId="77777777" w:rsidR="002F617E" w:rsidRDefault="00000000">
            <w:pPr>
              <w:spacing w:after="120"/>
              <w:jc w:val="left"/>
              <w:rPr>
                <w:b/>
                <w:bCs/>
                <w:szCs w:val="24"/>
              </w:rPr>
            </w:pPr>
            <w:r>
              <w:rPr>
                <w:b/>
                <w:bCs/>
                <w:szCs w:val="24"/>
              </w:rPr>
              <w:t>GPM</w:t>
            </w:r>
          </w:p>
        </w:tc>
        <w:tc>
          <w:tcPr>
            <w:tcW w:w="3645" w:type="pct"/>
          </w:tcPr>
          <w:p w14:paraId="41D5A44A" w14:textId="77777777" w:rsidR="002F617E" w:rsidRDefault="00000000">
            <w:pPr>
              <w:spacing w:after="120"/>
              <w:jc w:val="left"/>
              <w:rPr>
                <w:szCs w:val="24"/>
              </w:rPr>
            </w:pPr>
            <w:r>
              <w:rPr>
                <w:szCs w:val="24"/>
              </w:rPr>
              <w:t xml:space="preserve">Massa de Problemas com Metas (Goal Problem Mass) </w:t>
            </w:r>
            <w:r>
              <w:rPr>
                <w:szCs w:val="24"/>
              </w:rPr>
              <w:br/>
              <w:t>1. Se pegassem em duas mangueiras e as apontássemos uma contra a outra, os seus esguichos não alcançariam a boca uma da outra, mas iriam esparramar-se uma contra a outra a meio caminho. Se este esparrame se mantivesse ali, seria uma bola de água em borbotão. Chamem à mangueira A força usada pelo pc para levar a cabo a sua meta. Chamem à mangueira B a força usada pelas outras dinâmicas para se oporem àquela meta. Onde estas duas forças se encontraram constantemente, foi criada uma massa mental. Esta é a imagem de qualquer problema: força opondo-se a força, resultando em massa. Onde a meta do pc encontra uma oposição constante, temos na mente reativa a massa daí resultante causada pelas duas forças. META = força para o levar a cabo. OPOSIÇÃO = força oposta à sua realização. ISTO É A MASSA DE UM PROBLEMA COM METAS. 2. O problema criado por duas ou mais forças em oposição que, sendo opostas, equilibradas e não resolvidas, formam uma massa. Trata-se de massa de energia mental.</w:t>
            </w:r>
          </w:p>
        </w:tc>
      </w:tr>
      <w:tr w:rsidR="002F617E" w14:paraId="4B5A3A04" w14:textId="77777777">
        <w:tc>
          <w:tcPr>
            <w:tcW w:w="1355" w:type="pct"/>
          </w:tcPr>
          <w:p w14:paraId="481E5570" w14:textId="77777777" w:rsidR="002F617E" w:rsidRDefault="00000000">
            <w:pPr>
              <w:spacing w:after="120"/>
              <w:jc w:val="left"/>
              <w:rPr>
                <w:b/>
                <w:bCs/>
                <w:szCs w:val="24"/>
              </w:rPr>
            </w:pPr>
            <w:r>
              <w:rPr>
                <w:b/>
                <w:bCs/>
                <w:szCs w:val="24"/>
              </w:rPr>
              <w:t>GPM AUTÊNTICO</w:t>
            </w:r>
          </w:p>
        </w:tc>
        <w:tc>
          <w:tcPr>
            <w:tcW w:w="3645" w:type="pct"/>
          </w:tcPr>
          <w:p w14:paraId="4EC08925" w14:textId="77777777" w:rsidR="002F617E" w:rsidRDefault="00000000">
            <w:pPr>
              <w:spacing w:after="120"/>
              <w:jc w:val="left"/>
              <w:rPr>
                <w:szCs w:val="24"/>
              </w:rPr>
            </w:pPr>
            <w:r>
              <w:rPr>
                <w:szCs w:val="24"/>
              </w:rPr>
              <w:t>(ACTUAL GPM): A massa negra composta de todos os pares de itens fiáveis e seus Locks associados, dominados e agrupados pela significância de uma meta verdadeira e tendo uma localização definida como massa na banda do tempo. (HCOB 13 Abr. 64,  Scn VI, Parte Um Glossário de termos).</w:t>
            </w:r>
          </w:p>
        </w:tc>
      </w:tr>
      <w:tr w:rsidR="002F617E" w14:paraId="2DEA1997" w14:textId="77777777">
        <w:tc>
          <w:tcPr>
            <w:tcW w:w="1355" w:type="pct"/>
          </w:tcPr>
          <w:p w14:paraId="5F7082AB" w14:textId="77777777" w:rsidR="002F617E" w:rsidRDefault="00000000">
            <w:pPr>
              <w:spacing w:after="120"/>
              <w:jc w:val="left"/>
              <w:rPr>
                <w:b/>
                <w:bCs/>
                <w:szCs w:val="24"/>
              </w:rPr>
            </w:pPr>
            <w:r>
              <w:rPr>
                <w:b/>
                <w:bCs/>
                <w:szCs w:val="24"/>
              </w:rPr>
              <w:t>GPM IMPLANTADO</w:t>
            </w:r>
          </w:p>
        </w:tc>
        <w:tc>
          <w:tcPr>
            <w:tcW w:w="3645" w:type="pct"/>
          </w:tcPr>
          <w:p w14:paraId="7A51C471" w14:textId="77777777" w:rsidR="002F617E" w:rsidRDefault="00000000">
            <w:pPr>
              <w:spacing w:after="120"/>
              <w:jc w:val="left"/>
              <w:rPr>
                <w:szCs w:val="24"/>
              </w:rPr>
            </w:pPr>
            <w:r>
              <w:rPr>
                <w:szCs w:val="24"/>
              </w:rPr>
              <w:t>Um GPM implantado é um GPM composto de metas (e das suas forças de oposição) que não são próprias do pc, mas que lhe foram "implantadas".</w:t>
            </w:r>
            <w:r>
              <w:rPr>
                <w:szCs w:val="24"/>
              </w:rPr>
              <w:br/>
              <w:t xml:space="preserve">Um implante é um meio eletrónico de deitar abaixo um thetan com uma significância. </w:t>
            </w:r>
            <w:r>
              <w:rPr>
                <w:szCs w:val="24"/>
              </w:rPr>
              <w:br/>
              <w:t>Uma meta implantada é aquela sobre a qual o próprio thetan não decidiu, mas que lhe foi introduzida com uma força e persuasão avassaladoras.</w:t>
            </w:r>
            <w:r>
              <w:rPr>
                <w:szCs w:val="24"/>
              </w:rPr>
              <w:br/>
              <w:t>No caso de massas de problemas com metas implantadas, foi usado o próprio funcionamento do padrão real da vida para impressionar e apanhar um thetan na armadilha, impondo-lhe obediência a padrões comportamentais. A meta selecionada não foi baseada em nenhuma meta do thetan, mas sim numa seleção inteiramente arbitrária, quer quanto à própria meta quer quanto ao seu padrão, por parte daqueles que conduziam a implantação.</w:t>
            </w:r>
          </w:p>
        </w:tc>
      </w:tr>
      <w:tr w:rsidR="002F617E" w14:paraId="74F61D7E" w14:textId="77777777">
        <w:tc>
          <w:tcPr>
            <w:tcW w:w="1355" w:type="pct"/>
          </w:tcPr>
          <w:p w14:paraId="08E4771F" w14:textId="77777777" w:rsidR="002F617E" w:rsidRDefault="00000000">
            <w:pPr>
              <w:spacing w:after="120"/>
              <w:jc w:val="left"/>
              <w:rPr>
                <w:b/>
                <w:bCs/>
                <w:szCs w:val="24"/>
                <w:lang w:val="en-US"/>
              </w:rPr>
            </w:pPr>
            <w:r>
              <w:rPr>
                <w:b/>
                <w:bCs/>
                <w:szCs w:val="24"/>
                <w:lang w:val="en-US"/>
              </w:rPr>
              <w:t xml:space="preserve">GRANDE THETAN (BIG THETAN </w:t>
            </w:r>
            <w:proofErr w:type="spellStart"/>
            <w:r>
              <w:rPr>
                <w:b/>
                <w:bCs/>
                <w:szCs w:val="24"/>
                <w:lang w:val="en-US"/>
              </w:rPr>
              <w:t>Abrev</w:t>
            </w:r>
            <w:proofErr w:type="spellEnd"/>
            <w:r>
              <w:rPr>
                <w:rFonts w:ascii="Symbol" w:hAnsi="Symbol"/>
                <w:b/>
                <w:bCs/>
                <w:szCs w:val="24"/>
              </w:rPr>
              <w:t></w:t>
            </w:r>
            <w:r>
              <w:rPr>
                <w:rFonts w:ascii="Symbol" w:hAnsi="Symbol"/>
                <w:b/>
                <w:bCs/>
                <w:szCs w:val="24"/>
              </w:rPr>
              <w:t></w:t>
            </w:r>
            <w:r>
              <w:rPr>
                <w:rFonts w:ascii="Symbol" w:hAnsi="Symbol"/>
                <w:b/>
                <w:bCs/>
                <w:szCs w:val="24"/>
              </w:rPr>
              <w:t></w:t>
            </w:r>
            <w:r>
              <w:rPr>
                <w:rFonts w:ascii="Symbol" w:hAnsi="Symbol"/>
                <w:b/>
                <w:bCs/>
                <w:szCs w:val="24"/>
              </w:rPr>
              <w:t></w:t>
            </w:r>
            <w:r>
              <w:rPr>
                <w:rFonts w:ascii="Symbol" w:hAnsi="Symbol"/>
                <w:b/>
                <w:bCs/>
                <w:szCs w:val="24"/>
              </w:rPr>
              <w:t></w:t>
            </w:r>
          </w:p>
        </w:tc>
        <w:tc>
          <w:tcPr>
            <w:tcW w:w="3645" w:type="pct"/>
          </w:tcPr>
          <w:p w14:paraId="3FBA9BC1" w14:textId="77777777" w:rsidR="002F617E" w:rsidRDefault="00000000">
            <w:pPr>
              <w:spacing w:after="120"/>
              <w:jc w:val="left"/>
              <w:rPr>
                <w:szCs w:val="24"/>
              </w:rPr>
            </w:pPr>
            <w:r>
              <w:rPr>
                <w:szCs w:val="24"/>
              </w:rPr>
              <w:t>Jogador. A pessoa à qual nos dirigimos. Uma entidade com um CVP.</w:t>
            </w:r>
          </w:p>
        </w:tc>
      </w:tr>
      <w:tr w:rsidR="002F617E" w14:paraId="0C71FB7C" w14:textId="77777777">
        <w:tc>
          <w:tcPr>
            <w:tcW w:w="1355" w:type="pct"/>
          </w:tcPr>
          <w:p w14:paraId="20D65792" w14:textId="77777777" w:rsidR="002F617E" w:rsidRDefault="00000000">
            <w:pPr>
              <w:spacing w:after="120"/>
              <w:jc w:val="left"/>
              <w:rPr>
                <w:b/>
                <w:bCs/>
                <w:szCs w:val="24"/>
              </w:rPr>
            </w:pPr>
            <w:r>
              <w:rPr>
                <w:b/>
                <w:bCs/>
                <w:szCs w:val="24"/>
              </w:rPr>
              <w:t>GRAAL ou GRAL</w:t>
            </w:r>
          </w:p>
        </w:tc>
        <w:tc>
          <w:tcPr>
            <w:tcW w:w="3645" w:type="pct"/>
          </w:tcPr>
          <w:p w14:paraId="59EA4BFC" w14:textId="77777777" w:rsidR="002F617E" w:rsidRDefault="00000000">
            <w:pPr>
              <w:spacing w:after="120"/>
              <w:jc w:val="left"/>
              <w:rPr>
                <w:szCs w:val="24"/>
              </w:rPr>
            </w:pPr>
            <w:r>
              <w:rPr>
                <w:szCs w:val="24"/>
              </w:rPr>
              <w:t>OT 14, 15, 16. Conectado, desconectado e pessoas alheias, locais e assuntos que quer ajudar.</w:t>
            </w:r>
          </w:p>
        </w:tc>
      </w:tr>
      <w:tr w:rsidR="002F617E" w14:paraId="2AE2E5AF" w14:textId="77777777">
        <w:tc>
          <w:tcPr>
            <w:tcW w:w="1355" w:type="pct"/>
          </w:tcPr>
          <w:p w14:paraId="0BC97DF8" w14:textId="77777777" w:rsidR="002F617E" w:rsidRDefault="00000000">
            <w:pPr>
              <w:spacing w:after="120"/>
              <w:jc w:val="left"/>
              <w:rPr>
                <w:b/>
                <w:bCs/>
                <w:szCs w:val="24"/>
              </w:rPr>
            </w:pPr>
            <w:r>
              <w:rPr>
                <w:b/>
                <w:bCs/>
                <w:szCs w:val="24"/>
              </w:rPr>
              <w:t>GRAU VI</w:t>
            </w:r>
          </w:p>
        </w:tc>
        <w:tc>
          <w:tcPr>
            <w:tcW w:w="3645" w:type="pct"/>
          </w:tcPr>
          <w:p w14:paraId="4BF2563B" w14:textId="77777777" w:rsidR="002F617E" w:rsidRDefault="00000000">
            <w:pPr>
              <w:spacing w:after="120"/>
              <w:jc w:val="left"/>
              <w:rPr>
                <w:szCs w:val="24"/>
              </w:rPr>
            </w:pPr>
            <w:r>
              <w:rPr>
                <w:szCs w:val="24"/>
              </w:rPr>
              <w:t>(GRADE VI): Release da Pista Total. Recuperação do poder para atuar segundo o seu próprio determinismo. (CG&amp;AC 75)</w:t>
            </w:r>
          </w:p>
        </w:tc>
      </w:tr>
      <w:tr w:rsidR="002F617E" w14:paraId="50147E03" w14:textId="77777777">
        <w:tc>
          <w:tcPr>
            <w:tcW w:w="1355" w:type="pct"/>
          </w:tcPr>
          <w:p w14:paraId="5D9232A7" w14:textId="77777777" w:rsidR="002F617E" w:rsidRDefault="00000000">
            <w:pPr>
              <w:spacing w:after="120"/>
              <w:jc w:val="left"/>
              <w:rPr>
                <w:b/>
                <w:bCs/>
                <w:szCs w:val="24"/>
              </w:rPr>
            </w:pPr>
            <w:r>
              <w:rPr>
                <w:b/>
                <w:bCs/>
                <w:szCs w:val="24"/>
              </w:rPr>
              <w:t>GRAU VII</w:t>
            </w:r>
          </w:p>
        </w:tc>
        <w:tc>
          <w:tcPr>
            <w:tcW w:w="3645" w:type="pct"/>
          </w:tcPr>
          <w:p w14:paraId="4CAE26D4" w14:textId="77777777" w:rsidR="002F617E" w:rsidRDefault="00000000">
            <w:pPr>
              <w:spacing w:after="120"/>
              <w:jc w:val="left"/>
              <w:rPr>
                <w:szCs w:val="24"/>
              </w:rPr>
            </w:pPr>
            <w:r>
              <w:rPr>
                <w:szCs w:val="24"/>
              </w:rPr>
              <w:t>(GRADE VII): Clear. Capacidade para ser causa sobre matéria, energia, espaço e tempo mentais na primeira dinâmica (sobrevivência para o próprio). (CG&amp;AC 75)</w:t>
            </w:r>
          </w:p>
        </w:tc>
      </w:tr>
      <w:tr w:rsidR="002F617E" w14:paraId="4B633250" w14:textId="77777777">
        <w:tc>
          <w:tcPr>
            <w:tcW w:w="1355" w:type="pct"/>
          </w:tcPr>
          <w:p w14:paraId="3D33219E" w14:textId="77777777" w:rsidR="002F617E" w:rsidRDefault="00000000">
            <w:pPr>
              <w:spacing w:after="120"/>
              <w:jc w:val="left"/>
              <w:rPr>
                <w:b/>
                <w:bCs/>
                <w:szCs w:val="24"/>
              </w:rPr>
            </w:pPr>
            <w:r>
              <w:rPr>
                <w:b/>
                <w:bCs/>
                <w:szCs w:val="24"/>
              </w:rPr>
              <w:t xml:space="preserve">GRAVITAÇÃO </w:t>
            </w:r>
          </w:p>
        </w:tc>
        <w:tc>
          <w:tcPr>
            <w:tcW w:w="3645" w:type="pct"/>
          </w:tcPr>
          <w:p w14:paraId="6D9D6CC8" w14:textId="77777777" w:rsidR="002F617E" w:rsidRDefault="00000000">
            <w:pPr>
              <w:spacing w:after="120"/>
              <w:jc w:val="left"/>
              <w:rPr>
                <w:szCs w:val="24"/>
              </w:rPr>
            </w:pPr>
            <w:r>
              <w:rPr>
                <w:szCs w:val="24"/>
              </w:rPr>
              <w:t xml:space="preserve">Os quatro fluxos de gravitação, veja mestre de jogos Pt. 74ª (15/5/86) no pacote de GM </w:t>
            </w:r>
          </w:p>
        </w:tc>
      </w:tr>
      <w:tr w:rsidR="002F617E" w14:paraId="2FE0E6E5" w14:textId="77777777">
        <w:tc>
          <w:tcPr>
            <w:tcW w:w="1355" w:type="pct"/>
          </w:tcPr>
          <w:p w14:paraId="378DF211" w14:textId="77777777" w:rsidR="002F617E" w:rsidRDefault="00000000">
            <w:pPr>
              <w:spacing w:after="120"/>
              <w:jc w:val="left"/>
              <w:rPr>
                <w:b/>
                <w:bCs/>
                <w:szCs w:val="24"/>
              </w:rPr>
            </w:pPr>
            <w:r>
              <w:rPr>
                <w:b/>
                <w:bCs/>
                <w:szCs w:val="24"/>
              </w:rPr>
              <w:lastRenderedPageBreak/>
              <w:t>GSC</w:t>
            </w:r>
          </w:p>
        </w:tc>
        <w:tc>
          <w:tcPr>
            <w:tcW w:w="3645" w:type="pct"/>
          </w:tcPr>
          <w:p w14:paraId="5B8C4932" w14:textId="77777777" w:rsidR="002F617E" w:rsidRDefault="00000000">
            <w:pPr>
              <w:spacing w:after="120"/>
              <w:jc w:val="left"/>
              <w:rPr>
                <w:szCs w:val="24"/>
              </w:rPr>
            </w:pPr>
            <w:r>
              <w:rPr>
                <w:szCs w:val="24"/>
              </w:rPr>
              <w:t>Curso das séries de jogos (Games Series Course)</w:t>
            </w:r>
          </w:p>
        </w:tc>
      </w:tr>
      <w:tr w:rsidR="002F617E" w14:paraId="5966AF62" w14:textId="77777777">
        <w:tc>
          <w:tcPr>
            <w:tcW w:w="1355" w:type="pct"/>
          </w:tcPr>
          <w:p w14:paraId="6206AFF6" w14:textId="77777777" w:rsidR="002F617E" w:rsidRDefault="00000000">
            <w:pPr>
              <w:spacing w:after="120"/>
              <w:jc w:val="left"/>
              <w:rPr>
                <w:b/>
                <w:bCs/>
                <w:szCs w:val="24"/>
              </w:rPr>
            </w:pPr>
            <w:r>
              <w:rPr>
                <w:b/>
                <w:bCs/>
                <w:szCs w:val="24"/>
              </w:rPr>
              <w:t xml:space="preserve">GSD </w:t>
            </w:r>
          </w:p>
        </w:tc>
        <w:tc>
          <w:tcPr>
            <w:tcW w:w="3645" w:type="pct"/>
          </w:tcPr>
          <w:p w14:paraId="3599693A" w14:textId="77777777" w:rsidR="002F617E" w:rsidRDefault="00000000">
            <w:pPr>
              <w:spacing w:after="120"/>
              <w:jc w:val="left"/>
              <w:rPr>
                <w:szCs w:val="24"/>
              </w:rPr>
            </w:pPr>
            <w:r>
              <w:rPr>
                <w:szCs w:val="24"/>
              </w:rPr>
              <w:t xml:space="preserve">Jogo de Cientologia e Dianética </w:t>
            </w:r>
          </w:p>
        </w:tc>
      </w:tr>
      <w:tr w:rsidR="002F617E" w14:paraId="209181BC" w14:textId="77777777">
        <w:tblPrEx>
          <w:tblCellMar>
            <w:left w:w="108" w:type="dxa"/>
            <w:right w:w="108" w:type="dxa"/>
          </w:tblCellMar>
        </w:tblPrEx>
        <w:tc>
          <w:tcPr>
            <w:tcW w:w="1355" w:type="pct"/>
          </w:tcPr>
          <w:p w14:paraId="53633039" w14:textId="77777777" w:rsidR="002F617E" w:rsidRDefault="00000000">
            <w:pPr>
              <w:spacing w:after="240"/>
              <w:jc w:val="left"/>
              <w:rPr>
                <w:b/>
                <w:bCs/>
                <w:szCs w:val="24"/>
              </w:rPr>
            </w:pPr>
            <w:r>
              <w:rPr>
                <w:b/>
                <w:bCs/>
                <w:szCs w:val="24"/>
              </w:rPr>
              <w:t>GT</w:t>
            </w:r>
          </w:p>
        </w:tc>
        <w:tc>
          <w:tcPr>
            <w:tcW w:w="3645" w:type="pct"/>
          </w:tcPr>
          <w:p w14:paraId="1F3DCA95" w14:textId="77777777" w:rsidR="002F617E" w:rsidRDefault="00000000">
            <w:pPr>
              <w:spacing w:after="240"/>
              <w:jc w:val="left"/>
              <w:rPr>
                <w:szCs w:val="24"/>
              </w:rPr>
            </w:pPr>
            <w:r>
              <w:rPr>
                <w:szCs w:val="24"/>
              </w:rPr>
              <w:t>Thetan de Grupo ou Thetan de Jogo.</w:t>
            </w:r>
          </w:p>
        </w:tc>
      </w:tr>
      <w:tr w:rsidR="002F617E" w14:paraId="084344EC" w14:textId="77777777">
        <w:tblPrEx>
          <w:tblCellMar>
            <w:left w:w="108" w:type="dxa"/>
            <w:right w:w="108" w:type="dxa"/>
          </w:tblCellMar>
        </w:tblPrEx>
        <w:tc>
          <w:tcPr>
            <w:tcW w:w="1355" w:type="pct"/>
          </w:tcPr>
          <w:p w14:paraId="092AC757" w14:textId="77777777" w:rsidR="002F617E" w:rsidRDefault="00000000">
            <w:pPr>
              <w:spacing w:after="240"/>
              <w:jc w:val="left"/>
              <w:rPr>
                <w:b/>
                <w:bCs/>
                <w:szCs w:val="24"/>
              </w:rPr>
            </w:pPr>
            <w:r>
              <w:rPr>
                <w:b/>
                <w:bCs/>
                <w:szCs w:val="24"/>
              </w:rPr>
              <w:t>GUARDIÃO, gabinete do</w:t>
            </w:r>
          </w:p>
        </w:tc>
        <w:tc>
          <w:tcPr>
            <w:tcW w:w="3645" w:type="pct"/>
          </w:tcPr>
          <w:p w14:paraId="492E175E" w14:textId="77777777" w:rsidR="002F617E" w:rsidRDefault="00000000">
            <w:pPr>
              <w:spacing w:after="240"/>
              <w:jc w:val="left"/>
              <w:rPr>
                <w:szCs w:val="24"/>
              </w:rPr>
            </w:pPr>
            <w:r>
              <w:rPr>
                <w:szCs w:val="24"/>
              </w:rPr>
              <w:t>Uma Divisão de Assuntos Exteriores na Igreja de Cientologia para a proteger contra os ataques de outras pessoas ou de grupos</w:t>
            </w:r>
          </w:p>
        </w:tc>
      </w:tr>
      <w:tr w:rsidR="002F617E" w14:paraId="3174FA1E" w14:textId="77777777">
        <w:tblPrEx>
          <w:tblCellMar>
            <w:left w:w="108" w:type="dxa"/>
            <w:right w:w="108" w:type="dxa"/>
          </w:tblCellMar>
        </w:tblPrEx>
        <w:tc>
          <w:tcPr>
            <w:tcW w:w="1355" w:type="pct"/>
          </w:tcPr>
          <w:p w14:paraId="17B7C80F" w14:textId="77777777" w:rsidR="002F617E" w:rsidRDefault="00000000">
            <w:pPr>
              <w:spacing w:after="240"/>
              <w:jc w:val="left"/>
              <w:rPr>
                <w:b/>
                <w:bCs/>
                <w:szCs w:val="24"/>
              </w:rPr>
            </w:pPr>
            <w:r>
              <w:rPr>
                <w:b/>
                <w:bCs/>
                <w:szCs w:val="24"/>
              </w:rPr>
              <w:t>GUM</w:t>
            </w:r>
          </w:p>
        </w:tc>
        <w:tc>
          <w:tcPr>
            <w:tcW w:w="3645" w:type="pct"/>
          </w:tcPr>
          <w:p w14:paraId="0082B561" w14:textId="77777777" w:rsidR="002F617E" w:rsidRDefault="00000000">
            <w:pPr>
              <w:spacing w:after="240"/>
              <w:jc w:val="left"/>
              <w:rPr>
                <w:szCs w:val="24"/>
              </w:rPr>
            </w:pPr>
            <w:r>
              <w:rPr>
                <w:szCs w:val="24"/>
              </w:rPr>
              <w:t>Modelo de universo de jogos (Games Universe Model ). Pode conter um ou muitos jogos e um ou muitos universos. Mas é coberto por um propósito global ou meta para os θns que jogam através dele ou nele, quer eles se lembrem ou não. Este GUM (o atual) é o Modelo Universal de Jogos 0 (Zero), “Emergência". O "Tempo", como no Universo MEST (um dos universos deste GUM que também contém "Jogos do Universo Anterior"), não existe antes deste GUM. Logo para “datar" aquém da Banda do "Tempo" do Universo MEST a pessoa usa "Modelos Universais de Jogos" como Ciclos de Ação com os quais todos os θns estão familiarizados.</w:t>
            </w:r>
          </w:p>
        </w:tc>
      </w:tr>
      <w:tr w:rsidR="002F617E" w14:paraId="48EC5AB4" w14:textId="77777777">
        <w:tc>
          <w:tcPr>
            <w:tcW w:w="1355" w:type="pct"/>
          </w:tcPr>
          <w:p w14:paraId="6FAC2D5C" w14:textId="77777777" w:rsidR="002F617E" w:rsidRDefault="00000000">
            <w:pPr>
              <w:spacing w:after="120"/>
              <w:jc w:val="left"/>
              <w:rPr>
                <w:b/>
                <w:bCs/>
                <w:szCs w:val="24"/>
              </w:rPr>
            </w:pPr>
            <w:r>
              <w:rPr>
                <w:b/>
                <w:bCs/>
                <w:szCs w:val="24"/>
              </w:rPr>
              <w:t xml:space="preserve">GUMing </w:t>
            </w:r>
          </w:p>
        </w:tc>
        <w:tc>
          <w:tcPr>
            <w:tcW w:w="3645" w:type="pct"/>
          </w:tcPr>
          <w:p w14:paraId="3B550D4F" w14:textId="77777777" w:rsidR="002F617E" w:rsidRDefault="00000000">
            <w:pPr>
              <w:spacing w:after="120"/>
              <w:jc w:val="left"/>
              <w:rPr>
                <w:szCs w:val="24"/>
              </w:rPr>
            </w:pPr>
            <w:r>
              <w:rPr>
                <w:szCs w:val="24"/>
              </w:rPr>
              <w:t xml:space="preserve">(Verbo) Datando com ajuda de GUMs </w:t>
            </w:r>
          </w:p>
        </w:tc>
      </w:tr>
      <w:tr w:rsidR="002F617E" w14:paraId="5CF71325" w14:textId="77777777">
        <w:tc>
          <w:tcPr>
            <w:tcW w:w="1355" w:type="pct"/>
          </w:tcPr>
          <w:p w14:paraId="2E607E6A" w14:textId="77777777" w:rsidR="002F617E" w:rsidRDefault="00000000">
            <w:pPr>
              <w:spacing w:after="120"/>
              <w:jc w:val="left"/>
              <w:rPr>
                <w:b/>
                <w:bCs/>
                <w:szCs w:val="24"/>
              </w:rPr>
            </w:pPr>
            <w:r>
              <w:rPr>
                <w:b/>
                <w:bCs/>
                <w:szCs w:val="24"/>
              </w:rPr>
              <w:t>GUM 0</w:t>
            </w:r>
          </w:p>
        </w:tc>
        <w:tc>
          <w:tcPr>
            <w:tcW w:w="3645" w:type="pct"/>
          </w:tcPr>
          <w:p w14:paraId="46DE65E0" w14:textId="77777777" w:rsidR="002F617E" w:rsidRDefault="00000000">
            <w:pPr>
              <w:spacing w:after="120"/>
              <w:jc w:val="left"/>
              <w:rPr>
                <w:szCs w:val="24"/>
              </w:rPr>
            </w:pPr>
            <w:r>
              <w:rPr>
                <w:szCs w:val="24"/>
              </w:rPr>
              <w:t>O GUM atual é GUM zero.</w:t>
            </w:r>
          </w:p>
        </w:tc>
      </w:tr>
      <w:tr w:rsidR="002F617E" w14:paraId="446F424A" w14:textId="77777777">
        <w:tc>
          <w:tcPr>
            <w:tcW w:w="5000" w:type="pct"/>
            <w:gridSpan w:val="2"/>
          </w:tcPr>
          <w:p w14:paraId="0DA66B4E" w14:textId="77777777" w:rsidR="002F617E" w:rsidRDefault="00000000">
            <w:pPr>
              <w:pStyle w:val="Ttulo2"/>
            </w:pPr>
            <w:bookmarkStart w:id="8" w:name="_Toc61959576"/>
            <w:r>
              <w:t>H</w:t>
            </w:r>
            <w:bookmarkEnd w:id="8"/>
          </w:p>
        </w:tc>
      </w:tr>
      <w:tr w:rsidR="002F617E" w14:paraId="52E5D864" w14:textId="77777777">
        <w:tc>
          <w:tcPr>
            <w:tcW w:w="1355" w:type="pct"/>
          </w:tcPr>
          <w:p w14:paraId="7B4ED823" w14:textId="77777777" w:rsidR="002F617E" w:rsidRDefault="00000000">
            <w:pPr>
              <w:spacing w:after="120"/>
              <w:jc w:val="left"/>
              <w:rPr>
                <w:b/>
                <w:bCs/>
                <w:szCs w:val="24"/>
              </w:rPr>
            </w:pPr>
            <w:r>
              <w:rPr>
                <w:b/>
                <w:bCs/>
                <w:szCs w:val="24"/>
              </w:rPr>
              <w:t xml:space="preserve">H </w:t>
            </w:r>
          </w:p>
        </w:tc>
        <w:tc>
          <w:tcPr>
            <w:tcW w:w="3645" w:type="pct"/>
          </w:tcPr>
          <w:p w14:paraId="1AC6ACF4" w14:textId="77777777" w:rsidR="002F617E" w:rsidRDefault="00000000">
            <w:pPr>
              <w:spacing w:after="120"/>
              <w:jc w:val="left"/>
              <w:rPr>
                <w:szCs w:val="24"/>
              </w:rPr>
            </w:pPr>
            <w:r>
              <w:rPr>
                <w:szCs w:val="24"/>
              </w:rPr>
              <w:t xml:space="preserve">Ajuda </w:t>
            </w:r>
          </w:p>
        </w:tc>
      </w:tr>
      <w:tr w:rsidR="002F617E" w14:paraId="6010EDE1" w14:textId="77777777">
        <w:tc>
          <w:tcPr>
            <w:tcW w:w="1355" w:type="pct"/>
          </w:tcPr>
          <w:p w14:paraId="56AB66AB" w14:textId="77777777" w:rsidR="002F617E" w:rsidRDefault="00000000">
            <w:pPr>
              <w:spacing w:after="120"/>
              <w:jc w:val="left"/>
              <w:rPr>
                <w:b/>
                <w:bCs/>
                <w:szCs w:val="24"/>
              </w:rPr>
            </w:pPr>
            <w:r>
              <w:rPr>
                <w:b/>
                <w:bCs/>
                <w:szCs w:val="24"/>
              </w:rPr>
              <w:t>HAA</w:t>
            </w:r>
          </w:p>
        </w:tc>
        <w:tc>
          <w:tcPr>
            <w:tcW w:w="3645" w:type="pct"/>
          </w:tcPr>
          <w:p w14:paraId="088E8F02" w14:textId="77777777" w:rsidR="002F617E" w:rsidRDefault="00000000">
            <w:pPr>
              <w:spacing w:after="120"/>
              <w:jc w:val="left"/>
              <w:rPr>
                <w:szCs w:val="24"/>
              </w:rPr>
            </w:pPr>
            <w:r>
              <w:rPr>
                <w:szCs w:val="24"/>
              </w:rPr>
              <w:t>Auditor Avançado Hubbard (Classe IV)</w:t>
            </w:r>
          </w:p>
        </w:tc>
      </w:tr>
      <w:tr w:rsidR="002F617E" w14:paraId="6E345D38" w14:textId="77777777">
        <w:tc>
          <w:tcPr>
            <w:tcW w:w="1355" w:type="pct"/>
          </w:tcPr>
          <w:p w14:paraId="0482CCC0" w14:textId="77777777" w:rsidR="002F617E" w:rsidRDefault="00000000">
            <w:pPr>
              <w:spacing w:after="120"/>
              <w:jc w:val="left"/>
              <w:rPr>
                <w:b/>
                <w:bCs/>
                <w:szCs w:val="24"/>
              </w:rPr>
            </w:pPr>
            <w:r>
              <w:rPr>
                <w:b/>
                <w:bCs/>
                <w:szCs w:val="24"/>
              </w:rPr>
              <w:t>HACS</w:t>
            </w:r>
          </w:p>
        </w:tc>
        <w:tc>
          <w:tcPr>
            <w:tcW w:w="3645" w:type="pct"/>
          </w:tcPr>
          <w:p w14:paraId="28F58677" w14:textId="77777777" w:rsidR="002F617E" w:rsidRDefault="00000000">
            <w:pPr>
              <w:spacing w:after="120"/>
              <w:jc w:val="left"/>
              <w:rPr>
                <w:szCs w:val="24"/>
              </w:rPr>
            </w:pPr>
            <w:r>
              <w:rPr>
                <w:szCs w:val="24"/>
              </w:rPr>
              <w:t>Especialista de Cursos Avançados Hubbard</w:t>
            </w:r>
          </w:p>
        </w:tc>
      </w:tr>
      <w:tr w:rsidR="002F617E" w14:paraId="7A57BD5B" w14:textId="77777777">
        <w:tc>
          <w:tcPr>
            <w:tcW w:w="1355" w:type="pct"/>
          </w:tcPr>
          <w:p w14:paraId="69E90CF3" w14:textId="77777777" w:rsidR="002F617E" w:rsidRDefault="00000000">
            <w:pPr>
              <w:spacing w:after="120"/>
              <w:jc w:val="left"/>
              <w:rPr>
                <w:b/>
                <w:bCs/>
                <w:szCs w:val="24"/>
              </w:rPr>
            </w:pPr>
            <w:r>
              <w:rPr>
                <w:b/>
                <w:bCs/>
                <w:szCs w:val="24"/>
              </w:rPr>
              <w:t>HAS</w:t>
            </w:r>
          </w:p>
        </w:tc>
        <w:tc>
          <w:tcPr>
            <w:tcW w:w="3645" w:type="pct"/>
          </w:tcPr>
          <w:p w14:paraId="2CA2BDCA" w14:textId="77777777" w:rsidR="002F617E" w:rsidRDefault="00000000">
            <w:pPr>
              <w:spacing w:after="120"/>
              <w:jc w:val="left"/>
              <w:rPr>
                <w:szCs w:val="24"/>
              </w:rPr>
            </w:pPr>
            <w:r>
              <w:rPr>
                <w:szCs w:val="24"/>
              </w:rPr>
              <w:t xml:space="preserve">Abreviatura de: 1. Cientologista Aprendiz Hubbard (Hubbard Apprentice Scientologist). 2. Associação Hubbard de Cientologistas (Hubbard Association of Scientologists) 3. Secretário da área do HCO (HCO Area Secretary). </w:t>
            </w:r>
          </w:p>
        </w:tc>
      </w:tr>
      <w:tr w:rsidR="002F617E" w14:paraId="23151F2F" w14:textId="77777777">
        <w:tc>
          <w:tcPr>
            <w:tcW w:w="1355" w:type="pct"/>
          </w:tcPr>
          <w:p w14:paraId="13083722" w14:textId="77777777" w:rsidR="002F617E" w:rsidRDefault="00000000">
            <w:pPr>
              <w:spacing w:after="120"/>
              <w:jc w:val="left"/>
              <w:rPr>
                <w:b/>
                <w:bCs/>
                <w:szCs w:val="24"/>
              </w:rPr>
            </w:pPr>
            <w:r>
              <w:rPr>
                <w:b/>
                <w:bCs/>
                <w:szCs w:val="24"/>
              </w:rPr>
              <w:t>HASI</w:t>
            </w:r>
          </w:p>
        </w:tc>
        <w:tc>
          <w:tcPr>
            <w:tcW w:w="3645" w:type="pct"/>
          </w:tcPr>
          <w:p w14:paraId="3D37DC8F" w14:textId="77777777" w:rsidR="002F617E" w:rsidRDefault="00000000">
            <w:pPr>
              <w:spacing w:after="120"/>
              <w:jc w:val="left"/>
              <w:rPr>
                <w:szCs w:val="24"/>
              </w:rPr>
            </w:pPr>
            <w:r>
              <w:rPr>
                <w:szCs w:val="24"/>
              </w:rPr>
              <w:t>Associação Hubbard Internacional de Cientologistas</w:t>
            </w:r>
          </w:p>
        </w:tc>
      </w:tr>
      <w:tr w:rsidR="002F617E" w14:paraId="3290E6F0" w14:textId="77777777">
        <w:tblPrEx>
          <w:tblCellMar>
            <w:left w:w="108" w:type="dxa"/>
            <w:right w:w="108" w:type="dxa"/>
          </w:tblCellMar>
        </w:tblPrEx>
        <w:tc>
          <w:tcPr>
            <w:tcW w:w="1355" w:type="pct"/>
          </w:tcPr>
          <w:p w14:paraId="7C5A219E" w14:textId="77777777" w:rsidR="002F617E" w:rsidRDefault="00000000">
            <w:pPr>
              <w:spacing w:after="240"/>
              <w:jc w:val="left"/>
              <w:rPr>
                <w:b/>
                <w:bCs/>
                <w:szCs w:val="24"/>
              </w:rPr>
            </w:pPr>
            <w:r>
              <w:rPr>
                <w:b/>
                <w:bCs/>
                <w:szCs w:val="24"/>
              </w:rPr>
              <w:t>HASTE DE CRISTAL</w:t>
            </w:r>
          </w:p>
        </w:tc>
        <w:tc>
          <w:tcPr>
            <w:tcW w:w="3645" w:type="pct"/>
          </w:tcPr>
          <w:p w14:paraId="28C8988B" w14:textId="77777777" w:rsidR="002F617E" w:rsidRDefault="00000000">
            <w:pPr>
              <w:spacing w:after="240"/>
              <w:jc w:val="left"/>
              <w:rPr>
                <w:szCs w:val="24"/>
              </w:rPr>
            </w:pPr>
            <w:r>
              <w:rPr>
                <w:szCs w:val="24"/>
              </w:rPr>
              <w:t>1. Uma haste de cristal ou transparente que se eleva até ao céu. Dentro dessa haste está outro punhado de thetans que são um organigrama, um órgão funcional.  Servem para ser as diversas partes do SISTEMA DE COMANDO DO ORGANIGRAMA IMPLANTADOR. Está enrolada. É um Cluster CHATO enrolado e enfiado na haste de cristal. A haste está segura no topo por uma mão. E a mão é, claro, a “Mão de Deus”. (TB 7)</w:t>
            </w:r>
          </w:p>
        </w:tc>
      </w:tr>
      <w:tr w:rsidR="002F617E" w14:paraId="02396CFB" w14:textId="77777777">
        <w:tblPrEx>
          <w:tblCellMar>
            <w:left w:w="108" w:type="dxa"/>
            <w:right w:w="108" w:type="dxa"/>
          </w:tblCellMar>
        </w:tblPrEx>
        <w:tc>
          <w:tcPr>
            <w:tcW w:w="1355" w:type="pct"/>
          </w:tcPr>
          <w:p w14:paraId="7BF841E0" w14:textId="77777777" w:rsidR="002F617E" w:rsidRDefault="00000000">
            <w:pPr>
              <w:spacing w:after="240"/>
              <w:jc w:val="left"/>
              <w:rPr>
                <w:b/>
                <w:bCs/>
                <w:szCs w:val="24"/>
              </w:rPr>
            </w:pPr>
            <w:r>
              <w:rPr>
                <w:b/>
                <w:bCs/>
                <w:szCs w:val="24"/>
              </w:rPr>
              <w:t>HAT (CHAPÉU)</w:t>
            </w:r>
          </w:p>
        </w:tc>
        <w:tc>
          <w:tcPr>
            <w:tcW w:w="3645" w:type="pct"/>
          </w:tcPr>
          <w:p w14:paraId="7E043385" w14:textId="77777777" w:rsidR="002F617E" w:rsidRDefault="00000000">
            <w:pPr>
              <w:spacing w:after="240"/>
              <w:jc w:val="left"/>
              <w:rPr>
                <w:szCs w:val="24"/>
              </w:rPr>
            </w:pPr>
            <w:r>
              <w:rPr>
                <w:szCs w:val="24"/>
              </w:rPr>
              <w:t>Um trabalho, as funções de um posto</w:t>
            </w:r>
          </w:p>
        </w:tc>
      </w:tr>
      <w:tr w:rsidR="002F617E" w14:paraId="5406390D" w14:textId="77777777">
        <w:tblPrEx>
          <w:tblCellMar>
            <w:left w:w="108" w:type="dxa"/>
            <w:right w:w="108" w:type="dxa"/>
          </w:tblCellMar>
        </w:tblPrEx>
        <w:tc>
          <w:tcPr>
            <w:tcW w:w="1355" w:type="pct"/>
          </w:tcPr>
          <w:p w14:paraId="70168FCE" w14:textId="77777777" w:rsidR="002F617E" w:rsidRDefault="00000000">
            <w:pPr>
              <w:spacing w:after="240"/>
              <w:jc w:val="left"/>
              <w:rPr>
                <w:b/>
                <w:bCs/>
                <w:szCs w:val="24"/>
              </w:rPr>
            </w:pPr>
            <w:r>
              <w:rPr>
                <w:b/>
                <w:bCs/>
                <w:szCs w:val="24"/>
              </w:rPr>
              <w:t>HBA</w:t>
            </w:r>
          </w:p>
        </w:tc>
        <w:tc>
          <w:tcPr>
            <w:tcW w:w="3645" w:type="pct"/>
          </w:tcPr>
          <w:p w14:paraId="2C97BBA3" w14:textId="77777777" w:rsidR="002F617E" w:rsidRDefault="00000000">
            <w:pPr>
              <w:spacing w:after="240"/>
              <w:jc w:val="left"/>
              <w:rPr>
                <w:szCs w:val="24"/>
              </w:rPr>
            </w:pPr>
            <w:r>
              <w:rPr>
                <w:szCs w:val="24"/>
              </w:rPr>
              <w:t>Auditor de Livro Hubbard</w:t>
            </w:r>
          </w:p>
        </w:tc>
      </w:tr>
      <w:tr w:rsidR="002F617E" w14:paraId="0DFDC1FD" w14:textId="77777777">
        <w:tblPrEx>
          <w:tblCellMar>
            <w:left w:w="108" w:type="dxa"/>
            <w:right w:w="108" w:type="dxa"/>
          </w:tblCellMar>
        </w:tblPrEx>
        <w:tc>
          <w:tcPr>
            <w:tcW w:w="1355" w:type="pct"/>
          </w:tcPr>
          <w:p w14:paraId="0DC78397" w14:textId="77777777" w:rsidR="002F617E" w:rsidRDefault="00000000">
            <w:pPr>
              <w:spacing w:after="240"/>
              <w:jc w:val="left"/>
              <w:rPr>
                <w:b/>
                <w:bCs/>
                <w:szCs w:val="24"/>
              </w:rPr>
            </w:pPr>
            <w:r>
              <w:rPr>
                <w:b/>
                <w:bCs/>
                <w:szCs w:val="24"/>
              </w:rPr>
              <w:t>HC</w:t>
            </w:r>
          </w:p>
        </w:tc>
        <w:tc>
          <w:tcPr>
            <w:tcW w:w="3645" w:type="pct"/>
          </w:tcPr>
          <w:p w14:paraId="3A0FDF7E" w14:textId="77777777" w:rsidR="002F617E" w:rsidRDefault="00000000">
            <w:pPr>
              <w:spacing w:after="240"/>
              <w:jc w:val="left"/>
              <w:rPr>
                <w:szCs w:val="24"/>
              </w:rPr>
            </w:pPr>
            <w:r>
              <w:rPr>
                <w:szCs w:val="24"/>
              </w:rPr>
              <w:t>Consultor Hubbard</w:t>
            </w:r>
          </w:p>
        </w:tc>
      </w:tr>
      <w:tr w:rsidR="002F617E" w14:paraId="64DDB5CA" w14:textId="77777777">
        <w:tblPrEx>
          <w:tblCellMar>
            <w:left w:w="108" w:type="dxa"/>
            <w:right w:w="108" w:type="dxa"/>
          </w:tblCellMar>
        </w:tblPrEx>
        <w:tc>
          <w:tcPr>
            <w:tcW w:w="1355" w:type="pct"/>
          </w:tcPr>
          <w:p w14:paraId="5B07B8E3" w14:textId="77777777" w:rsidR="002F617E" w:rsidRDefault="00000000">
            <w:pPr>
              <w:spacing w:after="240"/>
              <w:jc w:val="left"/>
              <w:rPr>
                <w:b/>
                <w:bCs/>
                <w:szCs w:val="24"/>
              </w:rPr>
            </w:pPr>
            <w:r>
              <w:rPr>
                <w:b/>
                <w:bCs/>
                <w:szCs w:val="24"/>
              </w:rPr>
              <w:t>HCA</w:t>
            </w:r>
          </w:p>
        </w:tc>
        <w:tc>
          <w:tcPr>
            <w:tcW w:w="3645" w:type="pct"/>
          </w:tcPr>
          <w:p w14:paraId="524CBC39" w14:textId="77777777" w:rsidR="002F617E" w:rsidRDefault="00000000">
            <w:pPr>
              <w:spacing w:after="240"/>
              <w:jc w:val="left"/>
              <w:rPr>
                <w:szCs w:val="24"/>
              </w:rPr>
            </w:pPr>
            <w:r>
              <w:rPr>
                <w:szCs w:val="24"/>
              </w:rPr>
              <w:t>Auditor Certificado Hubbard (Classe II)</w:t>
            </w:r>
          </w:p>
        </w:tc>
      </w:tr>
      <w:tr w:rsidR="002F617E" w14:paraId="7AB0FC86" w14:textId="77777777">
        <w:tc>
          <w:tcPr>
            <w:tcW w:w="1355" w:type="pct"/>
          </w:tcPr>
          <w:p w14:paraId="2893F37B" w14:textId="77777777" w:rsidR="002F617E" w:rsidRDefault="00000000">
            <w:pPr>
              <w:spacing w:after="120"/>
              <w:jc w:val="left"/>
              <w:rPr>
                <w:b/>
                <w:bCs/>
                <w:szCs w:val="24"/>
              </w:rPr>
            </w:pPr>
            <w:r>
              <w:rPr>
                <w:b/>
                <w:bCs/>
                <w:szCs w:val="24"/>
              </w:rPr>
              <w:t xml:space="preserve">HCO </w:t>
            </w:r>
          </w:p>
        </w:tc>
        <w:tc>
          <w:tcPr>
            <w:tcW w:w="3645" w:type="pct"/>
          </w:tcPr>
          <w:p w14:paraId="4EF07B24" w14:textId="77777777" w:rsidR="002F617E" w:rsidRDefault="00000000">
            <w:pPr>
              <w:spacing w:after="120"/>
              <w:jc w:val="left"/>
              <w:rPr>
                <w:szCs w:val="24"/>
              </w:rPr>
            </w:pPr>
            <w:r>
              <w:rPr>
                <w:szCs w:val="24"/>
              </w:rPr>
              <w:t>Gabinete de Comunicações de Hubbard</w:t>
            </w:r>
          </w:p>
        </w:tc>
      </w:tr>
      <w:tr w:rsidR="002F617E" w14:paraId="155670AE" w14:textId="77777777">
        <w:tblPrEx>
          <w:tblCellMar>
            <w:left w:w="108" w:type="dxa"/>
            <w:right w:w="108" w:type="dxa"/>
          </w:tblCellMar>
        </w:tblPrEx>
        <w:tc>
          <w:tcPr>
            <w:tcW w:w="1355" w:type="pct"/>
          </w:tcPr>
          <w:p w14:paraId="72D4A8D2" w14:textId="77777777" w:rsidR="002F617E" w:rsidRDefault="00000000">
            <w:pPr>
              <w:spacing w:after="240"/>
              <w:jc w:val="left"/>
              <w:rPr>
                <w:b/>
                <w:bCs/>
                <w:szCs w:val="24"/>
              </w:rPr>
            </w:pPr>
            <w:r>
              <w:rPr>
                <w:b/>
                <w:bCs/>
                <w:szCs w:val="24"/>
              </w:rPr>
              <w:t>HCOB</w:t>
            </w:r>
          </w:p>
        </w:tc>
        <w:tc>
          <w:tcPr>
            <w:tcW w:w="3645" w:type="pct"/>
          </w:tcPr>
          <w:p w14:paraId="635D8223" w14:textId="77777777" w:rsidR="002F617E" w:rsidRDefault="00000000">
            <w:pPr>
              <w:spacing w:after="240"/>
              <w:jc w:val="left"/>
              <w:rPr>
                <w:szCs w:val="24"/>
              </w:rPr>
            </w:pPr>
            <w:r>
              <w:rPr>
                <w:szCs w:val="24"/>
              </w:rPr>
              <w:t>Boletim do Gabinete de Comunicações de Hubbard</w:t>
            </w:r>
          </w:p>
        </w:tc>
      </w:tr>
      <w:tr w:rsidR="002F617E" w14:paraId="123BB9E4" w14:textId="77777777">
        <w:tblPrEx>
          <w:tblCellMar>
            <w:left w:w="108" w:type="dxa"/>
            <w:right w:w="108" w:type="dxa"/>
          </w:tblCellMar>
        </w:tblPrEx>
        <w:tc>
          <w:tcPr>
            <w:tcW w:w="1355" w:type="pct"/>
          </w:tcPr>
          <w:p w14:paraId="302D6F45" w14:textId="77777777" w:rsidR="002F617E" w:rsidRDefault="00000000">
            <w:pPr>
              <w:spacing w:after="240"/>
              <w:jc w:val="left"/>
              <w:rPr>
                <w:b/>
                <w:bCs/>
                <w:szCs w:val="24"/>
              </w:rPr>
            </w:pPr>
            <w:r>
              <w:rPr>
                <w:b/>
                <w:bCs/>
                <w:szCs w:val="24"/>
              </w:rPr>
              <w:t>HCOPL</w:t>
            </w:r>
          </w:p>
        </w:tc>
        <w:tc>
          <w:tcPr>
            <w:tcW w:w="3645" w:type="pct"/>
          </w:tcPr>
          <w:p w14:paraId="5A127C69" w14:textId="77777777" w:rsidR="002F617E" w:rsidRDefault="00000000">
            <w:pPr>
              <w:spacing w:after="240"/>
              <w:jc w:val="left"/>
              <w:rPr>
                <w:szCs w:val="24"/>
              </w:rPr>
            </w:pPr>
            <w:r>
              <w:rPr>
                <w:szCs w:val="24"/>
              </w:rPr>
              <w:t>Carta Política do Gabinete de Comunicações Hubbard – (Hubbard Communications Office Policy Letter) (Emissão).</w:t>
            </w:r>
          </w:p>
        </w:tc>
      </w:tr>
      <w:tr w:rsidR="002F617E" w14:paraId="36B03635" w14:textId="77777777">
        <w:tblPrEx>
          <w:tblCellMar>
            <w:left w:w="108" w:type="dxa"/>
            <w:right w:w="108" w:type="dxa"/>
          </w:tblCellMar>
        </w:tblPrEx>
        <w:tc>
          <w:tcPr>
            <w:tcW w:w="1355" w:type="pct"/>
          </w:tcPr>
          <w:p w14:paraId="185708F7" w14:textId="77777777" w:rsidR="002F617E" w:rsidRDefault="00000000">
            <w:pPr>
              <w:spacing w:after="240"/>
              <w:jc w:val="left"/>
              <w:rPr>
                <w:b/>
                <w:bCs/>
                <w:szCs w:val="24"/>
              </w:rPr>
            </w:pPr>
            <w:r>
              <w:rPr>
                <w:b/>
                <w:bCs/>
                <w:szCs w:val="24"/>
              </w:rPr>
              <w:lastRenderedPageBreak/>
              <w:t>HCOTB</w:t>
            </w:r>
          </w:p>
        </w:tc>
        <w:tc>
          <w:tcPr>
            <w:tcW w:w="3645" w:type="pct"/>
          </w:tcPr>
          <w:p w14:paraId="5DFFBADA" w14:textId="77777777" w:rsidR="002F617E" w:rsidRDefault="00000000">
            <w:pPr>
              <w:spacing w:after="240"/>
              <w:jc w:val="left"/>
              <w:rPr>
                <w:szCs w:val="24"/>
              </w:rPr>
            </w:pPr>
            <w:r>
              <w:rPr>
                <w:szCs w:val="24"/>
              </w:rPr>
              <w:t>Boletim Técnico do Gabinete de Comunicações Hubbard – ([Hubbard Communications Office Technical Bulletin) (Emissão).</w:t>
            </w:r>
          </w:p>
        </w:tc>
      </w:tr>
      <w:tr w:rsidR="002F617E" w14:paraId="3E0A0B21" w14:textId="77777777">
        <w:tblPrEx>
          <w:tblCellMar>
            <w:left w:w="108" w:type="dxa"/>
            <w:right w:w="108" w:type="dxa"/>
          </w:tblCellMar>
        </w:tblPrEx>
        <w:tc>
          <w:tcPr>
            <w:tcW w:w="1355" w:type="pct"/>
          </w:tcPr>
          <w:p w14:paraId="211C5025" w14:textId="77777777" w:rsidR="002F617E" w:rsidRDefault="00000000">
            <w:pPr>
              <w:spacing w:after="240"/>
              <w:jc w:val="left"/>
              <w:rPr>
                <w:b/>
                <w:bCs/>
                <w:szCs w:val="24"/>
              </w:rPr>
            </w:pPr>
            <w:r>
              <w:rPr>
                <w:b/>
                <w:bCs/>
                <w:szCs w:val="24"/>
              </w:rPr>
              <w:t>HDA</w:t>
            </w:r>
          </w:p>
        </w:tc>
        <w:tc>
          <w:tcPr>
            <w:tcW w:w="3645" w:type="pct"/>
          </w:tcPr>
          <w:p w14:paraId="563B5A74" w14:textId="77777777" w:rsidR="002F617E" w:rsidRDefault="00000000">
            <w:pPr>
              <w:spacing w:after="240"/>
              <w:jc w:val="left"/>
              <w:rPr>
                <w:szCs w:val="24"/>
              </w:rPr>
            </w:pPr>
            <w:r>
              <w:rPr>
                <w:szCs w:val="24"/>
              </w:rPr>
              <w:t>Auditor de Dianética Hubbard</w:t>
            </w:r>
          </w:p>
        </w:tc>
      </w:tr>
      <w:tr w:rsidR="002F617E" w14:paraId="3B21D861" w14:textId="77777777">
        <w:tblPrEx>
          <w:tblCellMar>
            <w:left w:w="108" w:type="dxa"/>
            <w:right w:w="108" w:type="dxa"/>
          </w:tblCellMar>
        </w:tblPrEx>
        <w:tc>
          <w:tcPr>
            <w:tcW w:w="1355" w:type="pct"/>
          </w:tcPr>
          <w:p w14:paraId="2259B58D" w14:textId="77777777" w:rsidR="002F617E" w:rsidRDefault="00000000">
            <w:pPr>
              <w:spacing w:after="240"/>
              <w:jc w:val="left"/>
              <w:rPr>
                <w:b/>
                <w:bCs/>
                <w:szCs w:val="24"/>
              </w:rPr>
            </w:pPr>
            <w:r>
              <w:rPr>
                <w:b/>
                <w:bCs/>
                <w:szCs w:val="24"/>
              </w:rPr>
              <w:t>HELATROBUS</w:t>
            </w:r>
          </w:p>
        </w:tc>
        <w:tc>
          <w:tcPr>
            <w:tcW w:w="3645" w:type="pct"/>
          </w:tcPr>
          <w:p w14:paraId="66969D6A" w14:textId="77777777" w:rsidR="002F617E" w:rsidRDefault="00000000">
            <w:pPr>
              <w:spacing w:after="240"/>
              <w:jc w:val="left"/>
              <w:rPr>
                <w:szCs w:val="24"/>
              </w:rPr>
            </w:pPr>
            <w:r>
              <w:rPr>
                <w:szCs w:val="24"/>
              </w:rPr>
              <w:t>(HELATROBUS): Uma nação interplanetária. Um pequeno governo cómico que não representava grande coisa. ( SH Spec 268, 6305C23)</w:t>
            </w:r>
          </w:p>
        </w:tc>
      </w:tr>
      <w:tr w:rsidR="002F617E" w:rsidRPr="000779D0" w14:paraId="7A1631D6" w14:textId="77777777">
        <w:tblPrEx>
          <w:tblCellMar>
            <w:left w:w="108" w:type="dxa"/>
            <w:right w:w="108" w:type="dxa"/>
          </w:tblCellMar>
        </w:tblPrEx>
        <w:tc>
          <w:tcPr>
            <w:tcW w:w="1355" w:type="pct"/>
          </w:tcPr>
          <w:p w14:paraId="1C76D828" w14:textId="77777777" w:rsidR="002F617E" w:rsidRDefault="00000000">
            <w:pPr>
              <w:spacing w:after="240"/>
              <w:jc w:val="left"/>
              <w:rPr>
                <w:b/>
                <w:bCs/>
                <w:szCs w:val="24"/>
              </w:rPr>
            </w:pPr>
            <w:r>
              <w:rPr>
                <w:b/>
                <w:bCs/>
                <w:szCs w:val="24"/>
              </w:rPr>
              <w:t>HE&amp;R</w:t>
            </w:r>
          </w:p>
        </w:tc>
        <w:tc>
          <w:tcPr>
            <w:tcW w:w="3645" w:type="pct"/>
          </w:tcPr>
          <w:p w14:paraId="164F44FC" w14:textId="77777777" w:rsidR="002F617E" w:rsidRDefault="00000000">
            <w:pPr>
              <w:spacing w:after="240"/>
              <w:jc w:val="left"/>
              <w:rPr>
                <w:szCs w:val="24"/>
                <w:lang w:val="en-US"/>
              </w:rPr>
            </w:pPr>
            <w:proofErr w:type="spellStart"/>
            <w:r>
              <w:rPr>
                <w:szCs w:val="24"/>
                <w:lang w:val="en-US"/>
              </w:rPr>
              <w:t>Reações</w:t>
            </w:r>
            <w:proofErr w:type="spellEnd"/>
            <w:r>
              <w:rPr>
                <w:szCs w:val="24"/>
                <w:lang w:val="en-US"/>
              </w:rPr>
              <w:t xml:space="preserve"> e </w:t>
            </w:r>
            <w:proofErr w:type="spellStart"/>
            <w:r>
              <w:rPr>
                <w:szCs w:val="24"/>
                <w:lang w:val="en-US"/>
              </w:rPr>
              <w:t>Emoções</w:t>
            </w:r>
            <w:proofErr w:type="spellEnd"/>
            <w:r>
              <w:rPr>
                <w:szCs w:val="24"/>
                <w:lang w:val="en-US"/>
              </w:rPr>
              <w:t xml:space="preserve"> </w:t>
            </w:r>
            <w:proofErr w:type="spellStart"/>
            <w:r>
              <w:rPr>
                <w:szCs w:val="24"/>
                <w:lang w:val="en-US"/>
              </w:rPr>
              <w:t>Humanas</w:t>
            </w:r>
            <w:proofErr w:type="spellEnd"/>
            <w:r>
              <w:rPr>
                <w:szCs w:val="24"/>
                <w:lang w:val="en-US"/>
              </w:rPr>
              <w:t xml:space="preserve"> (human emotion and reaction</w:t>
            </w:r>
            <w:proofErr w:type="gramStart"/>
            <w:r>
              <w:rPr>
                <w:szCs w:val="24"/>
                <w:lang w:val="en-US"/>
              </w:rPr>
              <w:t>):.</w:t>
            </w:r>
            <w:proofErr w:type="gramEnd"/>
          </w:p>
        </w:tc>
      </w:tr>
      <w:tr w:rsidR="002F617E" w14:paraId="744E2509" w14:textId="77777777">
        <w:tblPrEx>
          <w:tblCellMar>
            <w:left w:w="108" w:type="dxa"/>
            <w:right w:w="108" w:type="dxa"/>
          </w:tblCellMar>
        </w:tblPrEx>
        <w:tc>
          <w:tcPr>
            <w:tcW w:w="1355" w:type="pct"/>
          </w:tcPr>
          <w:p w14:paraId="4082EB15" w14:textId="77777777" w:rsidR="002F617E" w:rsidRDefault="00000000">
            <w:pPr>
              <w:spacing w:after="240"/>
              <w:jc w:val="left"/>
              <w:rPr>
                <w:b/>
                <w:bCs/>
                <w:szCs w:val="24"/>
              </w:rPr>
            </w:pPr>
            <w:proofErr w:type="spellStart"/>
            <w:r>
              <w:rPr>
                <w:b/>
                <w:bCs/>
                <w:szCs w:val="24"/>
              </w:rPr>
              <w:t>HFP</w:t>
            </w:r>
            <w:proofErr w:type="spellEnd"/>
          </w:p>
        </w:tc>
        <w:tc>
          <w:tcPr>
            <w:tcW w:w="3645" w:type="pct"/>
          </w:tcPr>
          <w:p w14:paraId="798166B5" w14:textId="77777777" w:rsidR="002F617E" w:rsidRDefault="00000000">
            <w:pPr>
              <w:spacing w:after="240"/>
              <w:jc w:val="left"/>
              <w:rPr>
                <w:szCs w:val="24"/>
              </w:rPr>
            </w:pPr>
            <w:r>
              <w:rPr>
                <w:szCs w:val="24"/>
              </w:rPr>
              <w:t>Manual Para Preclaros – (Handbook for Preclears) (Livro).</w:t>
            </w:r>
          </w:p>
        </w:tc>
      </w:tr>
      <w:tr w:rsidR="002F617E" w14:paraId="04142135" w14:textId="77777777">
        <w:tblPrEx>
          <w:tblCellMar>
            <w:left w:w="108" w:type="dxa"/>
            <w:right w:w="108" w:type="dxa"/>
          </w:tblCellMar>
        </w:tblPrEx>
        <w:tc>
          <w:tcPr>
            <w:tcW w:w="1355" w:type="pct"/>
          </w:tcPr>
          <w:p w14:paraId="74EFD110" w14:textId="77777777" w:rsidR="002F617E" w:rsidRDefault="00000000">
            <w:pPr>
              <w:spacing w:after="240"/>
              <w:jc w:val="left"/>
              <w:rPr>
                <w:b/>
                <w:bCs/>
                <w:szCs w:val="24"/>
              </w:rPr>
            </w:pPr>
            <w:r>
              <w:rPr>
                <w:b/>
                <w:bCs/>
                <w:szCs w:val="24"/>
              </w:rPr>
              <w:t>HGA</w:t>
            </w:r>
          </w:p>
        </w:tc>
        <w:tc>
          <w:tcPr>
            <w:tcW w:w="3645" w:type="pct"/>
          </w:tcPr>
          <w:p w14:paraId="2F344A53" w14:textId="77777777" w:rsidR="002F617E" w:rsidRDefault="00000000">
            <w:pPr>
              <w:spacing w:after="240"/>
              <w:jc w:val="left"/>
              <w:rPr>
                <w:szCs w:val="24"/>
              </w:rPr>
            </w:pPr>
            <w:r>
              <w:rPr>
                <w:szCs w:val="24"/>
              </w:rPr>
              <w:t>Auditor Graduado Hubbard. (Classe VII)</w:t>
            </w:r>
          </w:p>
        </w:tc>
      </w:tr>
      <w:tr w:rsidR="002F617E" w14:paraId="7C5D6A5C" w14:textId="77777777">
        <w:tblPrEx>
          <w:tblCellMar>
            <w:left w:w="108" w:type="dxa"/>
            <w:right w:w="108" w:type="dxa"/>
          </w:tblCellMar>
        </w:tblPrEx>
        <w:tc>
          <w:tcPr>
            <w:tcW w:w="1355" w:type="pct"/>
          </w:tcPr>
          <w:p w14:paraId="134A9392" w14:textId="77777777" w:rsidR="002F617E" w:rsidRDefault="00000000">
            <w:pPr>
              <w:spacing w:after="240"/>
              <w:jc w:val="left"/>
              <w:rPr>
                <w:b/>
                <w:bCs/>
                <w:szCs w:val="24"/>
              </w:rPr>
            </w:pPr>
            <w:r>
              <w:rPr>
                <w:b/>
                <w:bCs/>
                <w:szCs w:val="24"/>
              </w:rPr>
              <w:t>HGC</w:t>
            </w:r>
          </w:p>
        </w:tc>
        <w:tc>
          <w:tcPr>
            <w:tcW w:w="3645" w:type="pct"/>
          </w:tcPr>
          <w:p w14:paraId="2F0C0D0D" w14:textId="77777777" w:rsidR="002F617E" w:rsidRDefault="00000000">
            <w:pPr>
              <w:spacing w:after="240"/>
              <w:jc w:val="left"/>
              <w:rPr>
                <w:szCs w:val="24"/>
              </w:rPr>
            </w:pPr>
            <w:r>
              <w:rPr>
                <w:szCs w:val="24"/>
              </w:rPr>
              <w:t>Centro de Guia Hubbard (Dep. De Audição)</w:t>
            </w:r>
          </w:p>
        </w:tc>
      </w:tr>
      <w:tr w:rsidR="002F617E" w14:paraId="7CD67DAD" w14:textId="77777777">
        <w:tblPrEx>
          <w:tblCellMar>
            <w:left w:w="108" w:type="dxa"/>
            <w:right w:w="108" w:type="dxa"/>
          </w:tblCellMar>
        </w:tblPrEx>
        <w:tc>
          <w:tcPr>
            <w:tcW w:w="1355" w:type="pct"/>
          </w:tcPr>
          <w:p w14:paraId="26C645EE" w14:textId="77777777" w:rsidR="002F617E" w:rsidRDefault="00000000">
            <w:pPr>
              <w:spacing w:after="240"/>
              <w:jc w:val="left"/>
              <w:rPr>
                <w:b/>
                <w:bCs/>
                <w:szCs w:val="24"/>
              </w:rPr>
            </w:pPr>
            <w:r>
              <w:rPr>
                <w:b/>
                <w:bCs/>
                <w:szCs w:val="24"/>
              </w:rPr>
              <w:t>HGCs</w:t>
            </w:r>
          </w:p>
        </w:tc>
        <w:tc>
          <w:tcPr>
            <w:tcW w:w="3645" w:type="pct"/>
          </w:tcPr>
          <w:p w14:paraId="1F7594B4" w14:textId="77777777" w:rsidR="002F617E" w:rsidRDefault="00000000">
            <w:pPr>
              <w:spacing w:after="240"/>
              <w:jc w:val="left"/>
              <w:rPr>
                <w:szCs w:val="24"/>
              </w:rPr>
            </w:pPr>
            <w:r>
              <w:rPr>
                <w:szCs w:val="24"/>
              </w:rPr>
              <w:t>Hiper Ciclo de Jogos. No Loop 3 (o atual) o Híper Ciclo de Jogos 1 desceu até ao nível inferior de “Ausência de Jogos”. Mas foi recuperado a partir desse nível com o HGC 2 com a junção (“Vetor de Melhoria”) de mais 4 dinâmicas (9, 10, 11, 12) a fim de o trazer de novo ao Nível de Operação de Fonte. Mas foi recuperado a partir desse nível com o HGC 2 com a junção (“Vetor de Melhoria”) de mais 4 dinâmicas (9, 10, 11, 12) a fim de o trazer de novo ao Nível de Operação de Fonte.</w:t>
            </w:r>
          </w:p>
        </w:tc>
      </w:tr>
      <w:tr w:rsidR="002F617E" w14:paraId="7181527A" w14:textId="77777777">
        <w:tc>
          <w:tcPr>
            <w:tcW w:w="1355" w:type="pct"/>
          </w:tcPr>
          <w:p w14:paraId="4BA05035" w14:textId="77777777" w:rsidR="002F617E" w:rsidRDefault="00000000">
            <w:pPr>
              <w:spacing w:after="120"/>
              <w:jc w:val="left"/>
              <w:rPr>
                <w:b/>
                <w:bCs/>
                <w:szCs w:val="24"/>
              </w:rPr>
            </w:pPr>
            <w:r>
              <w:rPr>
                <w:b/>
                <w:bCs/>
                <w:szCs w:val="24"/>
              </w:rPr>
              <w:t xml:space="preserve">HI-LO TA </w:t>
            </w:r>
          </w:p>
        </w:tc>
        <w:tc>
          <w:tcPr>
            <w:tcW w:w="3645" w:type="pct"/>
          </w:tcPr>
          <w:p w14:paraId="6031CC8E" w14:textId="77777777" w:rsidR="002F617E" w:rsidRDefault="00000000">
            <w:pPr>
              <w:spacing w:after="120"/>
              <w:jc w:val="left"/>
              <w:rPr>
                <w:szCs w:val="24"/>
              </w:rPr>
            </w:pPr>
            <w:r>
              <w:rPr>
                <w:szCs w:val="24"/>
              </w:rPr>
              <w:t>TA Alto ou Baixo</w:t>
            </w:r>
          </w:p>
        </w:tc>
      </w:tr>
      <w:tr w:rsidR="002F617E" w14:paraId="614E7F93" w14:textId="77777777">
        <w:tc>
          <w:tcPr>
            <w:tcW w:w="1355" w:type="pct"/>
          </w:tcPr>
          <w:p w14:paraId="09460BEF" w14:textId="77777777" w:rsidR="002F617E" w:rsidRDefault="00000000">
            <w:pPr>
              <w:spacing w:after="120"/>
              <w:jc w:val="left"/>
              <w:rPr>
                <w:b/>
                <w:bCs/>
                <w:szCs w:val="24"/>
              </w:rPr>
            </w:pPr>
            <w:r>
              <w:rPr>
                <w:b/>
                <w:bCs/>
                <w:szCs w:val="24"/>
              </w:rPr>
              <w:t>HIPER CICLO DE JOGOS</w:t>
            </w:r>
          </w:p>
        </w:tc>
        <w:tc>
          <w:tcPr>
            <w:tcW w:w="3645" w:type="pct"/>
          </w:tcPr>
          <w:p w14:paraId="5F447BCE" w14:textId="77777777" w:rsidR="002F617E" w:rsidRDefault="00000000">
            <w:r>
              <w:t>Houve dois neste Loop: o primeiro descendente e o segundo (onde estamos) ascendente.</w:t>
            </w:r>
          </w:p>
        </w:tc>
      </w:tr>
      <w:tr w:rsidR="002F617E" w14:paraId="29635AAA" w14:textId="77777777">
        <w:tc>
          <w:tcPr>
            <w:tcW w:w="1355" w:type="pct"/>
          </w:tcPr>
          <w:p w14:paraId="1B812044" w14:textId="77777777" w:rsidR="002F617E" w:rsidRDefault="00000000">
            <w:pPr>
              <w:spacing w:after="120"/>
              <w:jc w:val="left"/>
              <w:rPr>
                <w:b/>
                <w:bCs/>
                <w:szCs w:val="24"/>
              </w:rPr>
            </w:pPr>
            <w:r>
              <w:rPr>
                <w:b/>
                <w:bCs/>
                <w:szCs w:val="24"/>
              </w:rPr>
              <w:t>HIPER CONE</w:t>
            </w:r>
          </w:p>
        </w:tc>
        <w:tc>
          <w:tcPr>
            <w:tcW w:w="3645" w:type="pct"/>
          </w:tcPr>
          <w:p w14:paraId="43BF9FD4" w14:textId="77777777" w:rsidR="002F617E" w:rsidRDefault="00000000">
            <w:pPr>
              <w:rPr>
                <w:szCs w:val="24"/>
              </w:rPr>
            </w:pPr>
            <w:r>
              <w:t>O “Híper Cone” está no espaço U</w:t>
            </w:r>
            <w:r>
              <w:rPr>
                <w:rFonts w:ascii="Symbol" w:hAnsi="Symbol"/>
                <w:sz w:val="28"/>
                <w:szCs w:val="22"/>
              </w:rPr>
              <w:t></w:t>
            </w:r>
            <w:r>
              <w:t xml:space="preserve"> negativo, um espaço de expansão negativo ou interior. Parece ser uma estrutura enorme  do tipo paraboloide hiperbólica, como uma forma em sino ou altifalante de um antigo fonógrafo ou flor desabrochada (o lótus?). Aparentemente serve como Registo de Jogos e Local de Armazenagem de Arquivos, classificados por data, local, forma, acontecimento, jogadores envolvidos e as suas intenções e atenções.</w:t>
            </w:r>
          </w:p>
        </w:tc>
      </w:tr>
      <w:tr w:rsidR="002F617E" w14:paraId="78742969" w14:textId="77777777">
        <w:tc>
          <w:tcPr>
            <w:tcW w:w="1355" w:type="pct"/>
          </w:tcPr>
          <w:p w14:paraId="6399ECA5" w14:textId="77777777" w:rsidR="002F617E" w:rsidRDefault="00000000">
            <w:pPr>
              <w:spacing w:after="120"/>
              <w:jc w:val="left"/>
              <w:rPr>
                <w:b/>
                <w:bCs/>
                <w:szCs w:val="24"/>
              </w:rPr>
            </w:pPr>
            <w:r>
              <w:rPr>
                <w:b/>
                <w:bCs/>
                <w:szCs w:val="24"/>
              </w:rPr>
              <w:t>HNEDA</w:t>
            </w:r>
          </w:p>
        </w:tc>
        <w:tc>
          <w:tcPr>
            <w:tcW w:w="3645" w:type="pct"/>
          </w:tcPr>
          <w:p w14:paraId="23185B52" w14:textId="77777777" w:rsidR="002F617E" w:rsidRDefault="00000000">
            <w:r>
              <w:t>Auditor de Dianética da Nova Era Hubbard</w:t>
            </w:r>
          </w:p>
        </w:tc>
      </w:tr>
      <w:tr w:rsidR="002F617E" w14:paraId="290B57AD" w14:textId="77777777">
        <w:tc>
          <w:tcPr>
            <w:tcW w:w="1355" w:type="pct"/>
          </w:tcPr>
          <w:p w14:paraId="1B658C12" w14:textId="77777777" w:rsidR="002F617E" w:rsidRDefault="00000000">
            <w:pPr>
              <w:spacing w:after="120"/>
              <w:jc w:val="left"/>
              <w:rPr>
                <w:b/>
                <w:bCs/>
                <w:szCs w:val="24"/>
              </w:rPr>
            </w:pPr>
            <w:r>
              <w:rPr>
                <w:b/>
                <w:bCs/>
                <w:szCs w:val="24"/>
              </w:rPr>
              <w:t>HOMEM-SACO</w:t>
            </w:r>
          </w:p>
        </w:tc>
        <w:tc>
          <w:tcPr>
            <w:tcW w:w="3645" w:type="pct"/>
          </w:tcPr>
          <w:p w14:paraId="21BB49CF" w14:textId="77777777" w:rsidR="002F617E" w:rsidRDefault="00000000">
            <w:pPr>
              <w:spacing w:after="120"/>
              <w:jc w:val="left"/>
              <w:rPr>
                <w:szCs w:val="24"/>
              </w:rPr>
            </w:pPr>
            <w:r>
              <w:rPr>
                <w:szCs w:val="24"/>
              </w:rPr>
              <w:t>1. Já vos falei nos Jelly Beans. É assim que estes Thetans estão quando aparecem, simplesmente dentro de um saco. O que é este saco? É o Homem-saco. Estes foram Thetans que foram PRENSADOS MUITO FININHO E POSTOS A ASSUMIR A FORMA DE UM SACO OU UM SEGURADOR DESTES JELLY BEANS. Vão ver que os Homens-saco estão em CAMADAS. São tal qual os sacos para lixo transparentes ou pretos, dependendo de como foram feitos; podem ser transparentes, invisíveis ou escuros. Mas parecem tal qual um grande saco de plástico e contêm Jelly Beans. E porque é que os Jelly Beans não fogem? Antes do mais, há CAMADAS deles. Cada Homem-saco é um indivíduo separado, mas está acamado como um Cluster. Cada camada é separada, mas há cerca de 6, 7 ou 8 sacos à volta dos Jelly Beans. Há 6, 7, ou 8 sacos à volta e cada camada daquele saco É UM INDIVÍDUO. Estão num cluster juntos como um saco. Têm de separar as camadas e só depois os podem auditar. (TB 7)</w:t>
            </w:r>
          </w:p>
        </w:tc>
      </w:tr>
      <w:tr w:rsidR="002F617E" w14:paraId="559C4E57" w14:textId="77777777">
        <w:tblPrEx>
          <w:tblCellMar>
            <w:left w:w="108" w:type="dxa"/>
            <w:right w:w="108" w:type="dxa"/>
          </w:tblCellMar>
        </w:tblPrEx>
        <w:tc>
          <w:tcPr>
            <w:tcW w:w="1355" w:type="pct"/>
          </w:tcPr>
          <w:p w14:paraId="332F5AA5" w14:textId="77777777" w:rsidR="002F617E" w:rsidRDefault="00000000">
            <w:pPr>
              <w:spacing w:after="240"/>
              <w:jc w:val="left"/>
              <w:rPr>
                <w:b/>
                <w:bCs/>
                <w:szCs w:val="24"/>
              </w:rPr>
            </w:pPr>
            <w:r>
              <w:rPr>
                <w:b/>
                <w:bCs/>
                <w:szCs w:val="24"/>
              </w:rPr>
              <w:t>HOMING BEACON (Rádio Farol)</w:t>
            </w:r>
          </w:p>
        </w:tc>
        <w:tc>
          <w:tcPr>
            <w:tcW w:w="3645" w:type="pct"/>
          </w:tcPr>
          <w:p w14:paraId="3AB53AC4" w14:textId="77777777" w:rsidR="002F617E" w:rsidRDefault="00000000">
            <w:pPr>
              <w:spacing w:after="240"/>
              <w:jc w:val="left"/>
              <w:rPr>
                <w:szCs w:val="24"/>
              </w:rPr>
            </w:pPr>
            <w:r>
              <w:rPr>
                <w:szCs w:val="24"/>
              </w:rPr>
              <w:t>Uma luz ou um comprimento de onda que guia alguém em direção a um local</w:t>
            </w:r>
          </w:p>
        </w:tc>
      </w:tr>
      <w:tr w:rsidR="002F617E" w14:paraId="0C0A13BD" w14:textId="77777777">
        <w:tblPrEx>
          <w:tblCellMar>
            <w:left w:w="108" w:type="dxa"/>
            <w:right w:w="108" w:type="dxa"/>
          </w:tblCellMar>
        </w:tblPrEx>
        <w:tc>
          <w:tcPr>
            <w:tcW w:w="1355" w:type="pct"/>
          </w:tcPr>
          <w:p w14:paraId="687630FA" w14:textId="77777777" w:rsidR="002F617E" w:rsidRDefault="00000000">
            <w:pPr>
              <w:spacing w:after="240"/>
              <w:jc w:val="left"/>
              <w:rPr>
                <w:b/>
                <w:bCs/>
                <w:szCs w:val="24"/>
              </w:rPr>
            </w:pPr>
            <w:r>
              <w:rPr>
                <w:b/>
                <w:bCs/>
                <w:szCs w:val="24"/>
              </w:rPr>
              <w:lastRenderedPageBreak/>
              <w:t>HOOVER (Aspirador)</w:t>
            </w:r>
          </w:p>
        </w:tc>
        <w:tc>
          <w:tcPr>
            <w:tcW w:w="3645" w:type="pct"/>
          </w:tcPr>
          <w:p w14:paraId="1941CAB4" w14:textId="77777777" w:rsidR="002F617E" w:rsidRDefault="00000000">
            <w:pPr>
              <w:spacing w:after="240"/>
              <w:jc w:val="left"/>
              <w:rPr>
                <w:szCs w:val="24"/>
              </w:rPr>
            </w:pPr>
            <w:r>
              <w:rPr>
                <w:szCs w:val="24"/>
              </w:rPr>
              <w:t>1. O instrumento usado era em si mesmo composto de BTs e Clusters e tem um aspeto muito semelhante aos megafones que se veem presos a postes no meio da multidão nos concertos ou em récitas públicas. É o grande sino, o sino quadrado com uma bola redonda lá atrás que contém o amplificador. Não é muito diferente disso, é semelhante. É composto de BTs e Clusters com um belo Cluster buraco negro no meio do interior do sino. Tem dentro uma pequena bola dourada que era muito atraente e ia lançando a mensagem: “Ajudem-me a jogar este grande jogo, não o entendo bem”, ou fluxos deste género para ATRAIR OS THETANS. Muito estético. O buraco negro é um Cluster com a intenção de ser uma energia negativa. Vai fazendo sempre uma implosão. Vai sugando, sugando, sugando. Suga tudo, energias, thetans, etc. É como uma estrela gigante buraco negro que suga toda o tipo de massa, energia, Thetans. Mas na verdade é um Cluster que foi PROGRAMADO para fazer isto. Tudo fica negro à sua volta e é sugado lá para dentro. Fica negro porque passa a ser o negativo do que ESTAVA a fazer, e vão ver que é o “ponto de atracão” da ÁREA TRATORA que junta muitas destas plugs. Vão encontrar aqui um buraco negro. Pode surgir à vista primeiro como um pontinho, mas se estiver lá em baixo da plug pode estas a prender todo a coisa junta como uma espécie de área de força de manutenção. NÃO é o SEGURADOR DA PLUG. NÃO É O TOPO DO ORGANIGRAMA. Não parece que seja o topo do organigrama. Pode ter sido posto lá só para dar coesão ao organigrama. Não têm muito a ver com a SUPRESSÃO da plug. Estão mais encarregados de automaticamente “puxar as coisas para dentro”, como cola, mas numa base de SUCÇÃO. O buraco negro estava no meio deste Hoover e puxava os thetans para dentro deste pequeno ponto dourado que era a unidade de atenção que lançava a linda mensagem estética. Uma vez capturados, eram então levados para a “área experimental”. E isto é anterior semelhante ao Incidente II, há 4 a 7 quatriliões de anos. (TB 7)</w:t>
            </w:r>
          </w:p>
        </w:tc>
      </w:tr>
      <w:tr w:rsidR="002F617E" w14:paraId="6D575343" w14:textId="77777777">
        <w:tblPrEx>
          <w:tblCellMar>
            <w:left w:w="108" w:type="dxa"/>
            <w:right w:w="108" w:type="dxa"/>
          </w:tblCellMar>
        </w:tblPrEx>
        <w:tc>
          <w:tcPr>
            <w:tcW w:w="1355" w:type="pct"/>
          </w:tcPr>
          <w:p w14:paraId="79A403E9" w14:textId="77777777" w:rsidR="002F617E" w:rsidRDefault="00000000">
            <w:pPr>
              <w:spacing w:after="240"/>
              <w:jc w:val="left"/>
              <w:rPr>
                <w:b/>
                <w:bCs/>
                <w:szCs w:val="24"/>
              </w:rPr>
            </w:pPr>
            <w:r>
              <w:rPr>
                <w:b/>
                <w:bCs/>
                <w:szCs w:val="24"/>
              </w:rPr>
              <w:t>HOM</w:t>
            </w:r>
          </w:p>
        </w:tc>
        <w:tc>
          <w:tcPr>
            <w:tcW w:w="3645" w:type="pct"/>
          </w:tcPr>
          <w:p w14:paraId="24370213" w14:textId="77777777" w:rsidR="002F617E" w:rsidRDefault="00000000">
            <w:pPr>
              <w:spacing w:after="240"/>
              <w:jc w:val="left"/>
              <w:rPr>
                <w:szCs w:val="24"/>
              </w:rPr>
            </w:pPr>
            <w:r>
              <w:rPr>
                <w:szCs w:val="24"/>
              </w:rPr>
              <w:t>História do Homem – (History of Man) (Livro)</w:t>
            </w:r>
          </w:p>
        </w:tc>
      </w:tr>
      <w:tr w:rsidR="002F617E" w14:paraId="6D1C061C" w14:textId="77777777">
        <w:tblPrEx>
          <w:tblCellMar>
            <w:left w:w="108" w:type="dxa"/>
            <w:right w:w="108" w:type="dxa"/>
          </w:tblCellMar>
        </w:tblPrEx>
        <w:tc>
          <w:tcPr>
            <w:tcW w:w="1355" w:type="pct"/>
          </w:tcPr>
          <w:p w14:paraId="4A2232AA" w14:textId="77777777" w:rsidR="002F617E" w:rsidRDefault="00000000">
            <w:pPr>
              <w:spacing w:after="240"/>
              <w:jc w:val="left"/>
              <w:rPr>
                <w:b/>
                <w:bCs/>
                <w:szCs w:val="24"/>
              </w:rPr>
            </w:pPr>
            <w:r>
              <w:rPr>
                <w:b/>
                <w:bCs/>
                <w:szCs w:val="24"/>
              </w:rPr>
              <w:t>HPA</w:t>
            </w:r>
          </w:p>
        </w:tc>
        <w:tc>
          <w:tcPr>
            <w:tcW w:w="3645" w:type="pct"/>
          </w:tcPr>
          <w:p w14:paraId="1CFE9161" w14:textId="77777777" w:rsidR="002F617E" w:rsidRDefault="00000000">
            <w:pPr>
              <w:spacing w:after="240"/>
              <w:jc w:val="left"/>
              <w:rPr>
                <w:szCs w:val="24"/>
              </w:rPr>
            </w:pPr>
            <w:r>
              <w:rPr>
                <w:szCs w:val="24"/>
              </w:rPr>
              <w:t>Auditor Profissional Hubbard (Classe II)</w:t>
            </w:r>
          </w:p>
        </w:tc>
      </w:tr>
      <w:tr w:rsidR="002F617E" w14:paraId="5E2260E4" w14:textId="77777777">
        <w:tblPrEx>
          <w:tblCellMar>
            <w:left w:w="108" w:type="dxa"/>
            <w:right w:w="108" w:type="dxa"/>
          </w:tblCellMar>
        </w:tblPrEx>
        <w:tc>
          <w:tcPr>
            <w:tcW w:w="1355" w:type="pct"/>
          </w:tcPr>
          <w:p w14:paraId="67235223" w14:textId="77777777" w:rsidR="002F617E" w:rsidRDefault="00000000">
            <w:pPr>
              <w:spacing w:after="240"/>
              <w:jc w:val="left"/>
              <w:rPr>
                <w:b/>
                <w:bCs/>
                <w:szCs w:val="24"/>
              </w:rPr>
            </w:pPr>
            <w:r>
              <w:rPr>
                <w:b/>
                <w:bCs/>
                <w:szCs w:val="24"/>
              </w:rPr>
              <w:t>HPC</w:t>
            </w:r>
          </w:p>
        </w:tc>
        <w:tc>
          <w:tcPr>
            <w:tcW w:w="3645" w:type="pct"/>
          </w:tcPr>
          <w:p w14:paraId="5112ED31" w14:textId="77777777" w:rsidR="002F617E" w:rsidRDefault="00000000">
            <w:pPr>
              <w:spacing w:after="240"/>
              <w:jc w:val="left"/>
              <w:rPr>
                <w:szCs w:val="24"/>
              </w:rPr>
            </w:pPr>
            <w:r>
              <w:rPr>
                <w:szCs w:val="24"/>
              </w:rPr>
              <w:t>Curso Profissional Hubbard – (Hubbard Professional Course) (Palestras).</w:t>
            </w:r>
          </w:p>
        </w:tc>
      </w:tr>
      <w:tr w:rsidR="002F617E" w14:paraId="7FDDDD05" w14:textId="77777777">
        <w:tblPrEx>
          <w:tblCellMar>
            <w:left w:w="108" w:type="dxa"/>
            <w:right w:w="108" w:type="dxa"/>
          </w:tblCellMar>
        </w:tblPrEx>
        <w:tc>
          <w:tcPr>
            <w:tcW w:w="1355" w:type="pct"/>
          </w:tcPr>
          <w:p w14:paraId="67EC00D7" w14:textId="77777777" w:rsidR="002F617E" w:rsidRDefault="00000000">
            <w:pPr>
              <w:spacing w:after="240"/>
              <w:jc w:val="left"/>
              <w:rPr>
                <w:b/>
                <w:bCs/>
                <w:szCs w:val="24"/>
              </w:rPr>
            </w:pPr>
            <w:r>
              <w:rPr>
                <w:b/>
                <w:bCs/>
                <w:szCs w:val="24"/>
              </w:rPr>
              <w:t>HQS</w:t>
            </w:r>
          </w:p>
        </w:tc>
        <w:tc>
          <w:tcPr>
            <w:tcW w:w="3645" w:type="pct"/>
          </w:tcPr>
          <w:p w14:paraId="63E9152A" w14:textId="77777777" w:rsidR="002F617E" w:rsidRDefault="00000000">
            <w:pPr>
              <w:spacing w:after="240"/>
              <w:jc w:val="left"/>
              <w:rPr>
                <w:szCs w:val="24"/>
              </w:rPr>
            </w:pPr>
            <w:r>
              <w:rPr>
                <w:szCs w:val="24"/>
              </w:rPr>
              <w:t>Cientologista Qualificado Hubbard.</w:t>
            </w:r>
          </w:p>
        </w:tc>
      </w:tr>
      <w:tr w:rsidR="002F617E" w14:paraId="7C188035" w14:textId="77777777">
        <w:tblPrEx>
          <w:tblCellMar>
            <w:left w:w="108" w:type="dxa"/>
            <w:right w:w="108" w:type="dxa"/>
          </w:tblCellMar>
        </w:tblPrEx>
        <w:tc>
          <w:tcPr>
            <w:tcW w:w="1355" w:type="pct"/>
          </w:tcPr>
          <w:p w14:paraId="7D75172D" w14:textId="77777777" w:rsidR="002F617E" w:rsidRDefault="00000000">
            <w:pPr>
              <w:spacing w:after="240"/>
              <w:jc w:val="left"/>
              <w:rPr>
                <w:b/>
                <w:bCs/>
                <w:szCs w:val="24"/>
              </w:rPr>
            </w:pPr>
            <w:r>
              <w:rPr>
                <w:b/>
                <w:bCs/>
                <w:szCs w:val="24"/>
              </w:rPr>
              <w:t>HRD</w:t>
            </w:r>
          </w:p>
        </w:tc>
        <w:tc>
          <w:tcPr>
            <w:tcW w:w="3645" w:type="pct"/>
          </w:tcPr>
          <w:p w14:paraId="10071E0D" w14:textId="77777777" w:rsidR="002F617E" w:rsidRDefault="00000000">
            <w:pPr>
              <w:spacing w:after="240"/>
              <w:jc w:val="left"/>
              <w:rPr>
                <w:szCs w:val="24"/>
              </w:rPr>
            </w:pPr>
            <w:r>
              <w:rPr>
                <w:szCs w:val="24"/>
              </w:rPr>
              <w:t>Rundown da Felicidade</w:t>
            </w:r>
          </w:p>
        </w:tc>
      </w:tr>
      <w:tr w:rsidR="002F617E" w14:paraId="528C6FE5" w14:textId="77777777">
        <w:tblPrEx>
          <w:tblCellMar>
            <w:left w:w="108" w:type="dxa"/>
            <w:right w:w="108" w:type="dxa"/>
          </w:tblCellMar>
        </w:tblPrEx>
        <w:tc>
          <w:tcPr>
            <w:tcW w:w="1355" w:type="pct"/>
          </w:tcPr>
          <w:p w14:paraId="52FB66E4" w14:textId="77777777" w:rsidR="002F617E" w:rsidRDefault="00000000">
            <w:pPr>
              <w:spacing w:after="240"/>
              <w:jc w:val="left"/>
              <w:rPr>
                <w:b/>
                <w:bCs/>
                <w:szCs w:val="24"/>
              </w:rPr>
            </w:pPr>
            <w:r>
              <w:rPr>
                <w:b/>
                <w:bCs/>
                <w:szCs w:val="24"/>
              </w:rPr>
              <w:t>HRS</w:t>
            </w:r>
          </w:p>
        </w:tc>
        <w:tc>
          <w:tcPr>
            <w:tcW w:w="3645" w:type="pct"/>
          </w:tcPr>
          <w:p w14:paraId="11A71990" w14:textId="77777777" w:rsidR="002F617E" w:rsidRDefault="00000000">
            <w:pPr>
              <w:spacing w:after="240"/>
              <w:jc w:val="left"/>
              <w:rPr>
                <w:szCs w:val="24"/>
              </w:rPr>
            </w:pPr>
            <w:r>
              <w:rPr>
                <w:szCs w:val="24"/>
              </w:rPr>
              <w:t>Cientologista Reconhecido Hubbard (Classe 0)</w:t>
            </w:r>
          </w:p>
        </w:tc>
      </w:tr>
      <w:tr w:rsidR="002F617E" w14:paraId="56EABF40" w14:textId="77777777">
        <w:tblPrEx>
          <w:tblCellMar>
            <w:left w:w="108" w:type="dxa"/>
            <w:right w:w="108" w:type="dxa"/>
          </w:tblCellMar>
        </w:tblPrEx>
        <w:tc>
          <w:tcPr>
            <w:tcW w:w="1355" w:type="pct"/>
          </w:tcPr>
          <w:p w14:paraId="70AD8213" w14:textId="77777777" w:rsidR="002F617E" w:rsidRDefault="00000000">
            <w:pPr>
              <w:spacing w:after="240"/>
              <w:jc w:val="left"/>
              <w:rPr>
                <w:b/>
                <w:bCs/>
                <w:szCs w:val="24"/>
              </w:rPr>
            </w:pPr>
            <w:r>
              <w:rPr>
                <w:b/>
                <w:bCs/>
                <w:szCs w:val="24"/>
              </w:rPr>
              <w:t>HS</w:t>
            </w:r>
          </w:p>
        </w:tc>
        <w:tc>
          <w:tcPr>
            <w:tcW w:w="3645" w:type="pct"/>
          </w:tcPr>
          <w:p w14:paraId="4B640398" w14:textId="77777777" w:rsidR="002F617E" w:rsidRDefault="00000000">
            <w:pPr>
              <w:spacing w:after="240"/>
              <w:jc w:val="left"/>
              <w:rPr>
                <w:szCs w:val="24"/>
              </w:rPr>
            </w:pPr>
            <w:r>
              <w:rPr>
                <w:szCs w:val="24"/>
              </w:rPr>
              <w:t>Standard Escondido (Hidden Standard)</w:t>
            </w:r>
          </w:p>
        </w:tc>
      </w:tr>
      <w:tr w:rsidR="002F617E" w14:paraId="0D899F5D" w14:textId="77777777">
        <w:tblPrEx>
          <w:tblCellMar>
            <w:left w:w="108" w:type="dxa"/>
            <w:right w:w="108" w:type="dxa"/>
          </w:tblCellMar>
        </w:tblPrEx>
        <w:tc>
          <w:tcPr>
            <w:tcW w:w="1355" w:type="pct"/>
          </w:tcPr>
          <w:p w14:paraId="06B7DCB6" w14:textId="77777777" w:rsidR="002F617E" w:rsidRDefault="00000000">
            <w:pPr>
              <w:spacing w:after="240"/>
              <w:jc w:val="left"/>
              <w:rPr>
                <w:b/>
                <w:bCs/>
                <w:szCs w:val="24"/>
              </w:rPr>
            </w:pPr>
            <w:r>
              <w:rPr>
                <w:b/>
                <w:bCs/>
                <w:szCs w:val="24"/>
              </w:rPr>
              <w:t>HSS</w:t>
            </w:r>
          </w:p>
        </w:tc>
        <w:tc>
          <w:tcPr>
            <w:tcW w:w="3645" w:type="pct"/>
          </w:tcPr>
          <w:p w14:paraId="569AD927" w14:textId="77777777" w:rsidR="002F617E" w:rsidRDefault="00000000">
            <w:pPr>
              <w:spacing w:after="240"/>
              <w:jc w:val="left"/>
              <w:rPr>
                <w:szCs w:val="24"/>
              </w:rPr>
            </w:pPr>
            <w:r>
              <w:rPr>
                <w:szCs w:val="24"/>
              </w:rPr>
              <w:t>Cientologista Superior Hubbard (Classe VI)</w:t>
            </w:r>
          </w:p>
        </w:tc>
      </w:tr>
      <w:tr w:rsidR="002F617E" w14:paraId="19DE40B1" w14:textId="77777777">
        <w:tblPrEx>
          <w:tblCellMar>
            <w:left w:w="108" w:type="dxa"/>
            <w:right w:w="108" w:type="dxa"/>
          </w:tblCellMar>
        </w:tblPrEx>
        <w:tc>
          <w:tcPr>
            <w:tcW w:w="1355" w:type="pct"/>
          </w:tcPr>
          <w:p w14:paraId="73B35F5D" w14:textId="77777777" w:rsidR="002F617E" w:rsidRDefault="00000000">
            <w:pPr>
              <w:spacing w:after="240"/>
              <w:jc w:val="left"/>
              <w:rPr>
                <w:b/>
                <w:bCs/>
                <w:szCs w:val="24"/>
              </w:rPr>
            </w:pPr>
            <w:r>
              <w:rPr>
                <w:b/>
                <w:bCs/>
                <w:szCs w:val="24"/>
              </w:rPr>
              <w:t>HSTS</w:t>
            </w:r>
          </w:p>
        </w:tc>
        <w:tc>
          <w:tcPr>
            <w:tcW w:w="3645" w:type="pct"/>
          </w:tcPr>
          <w:p w14:paraId="435E75E9" w14:textId="77777777" w:rsidR="002F617E" w:rsidRDefault="00000000">
            <w:pPr>
              <w:spacing w:after="240"/>
              <w:jc w:val="left"/>
              <w:rPr>
                <w:szCs w:val="24"/>
              </w:rPr>
            </w:pPr>
            <w:r>
              <w:rPr>
                <w:szCs w:val="24"/>
              </w:rPr>
              <w:t>Especialista Técnico Standard Hubbard (Classe VIII)</w:t>
            </w:r>
          </w:p>
        </w:tc>
      </w:tr>
      <w:tr w:rsidR="002F617E" w14:paraId="3FED6A1F" w14:textId="77777777">
        <w:tblPrEx>
          <w:tblCellMar>
            <w:left w:w="108" w:type="dxa"/>
            <w:right w:w="108" w:type="dxa"/>
          </w:tblCellMar>
        </w:tblPrEx>
        <w:tc>
          <w:tcPr>
            <w:tcW w:w="1355" w:type="pct"/>
          </w:tcPr>
          <w:p w14:paraId="7E647FFE" w14:textId="77777777" w:rsidR="002F617E" w:rsidRDefault="00000000">
            <w:pPr>
              <w:spacing w:after="240"/>
              <w:jc w:val="left"/>
              <w:rPr>
                <w:b/>
                <w:bCs/>
                <w:szCs w:val="24"/>
              </w:rPr>
            </w:pPr>
            <w:r>
              <w:rPr>
                <w:b/>
                <w:bCs/>
                <w:szCs w:val="24"/>
              </w:rPr>
              <w:t>HTAECC</w:t>
            </w:r>
          </w:p>
        </w:tc>
        <w:tc>
          <w:tcPr>
            <w:tcW w:w="3645" w:type="pct"/>
          </w:tcPr>
          <w:p w14:paraId="708F2E3A" w14:textId="77777777" w:rsidR="002F617E" w:rsidRDefault="00000000">
            <w:pPr>
              <w:spacing w:after="240"/>
              <w:jc w:val="left"/>
              <w:rPr>
                <w:szCs w:val="24"/>
              </w:rPr>
            </w:pPr>
            <w:r>
              <w:rPr>
                <w:szCs w:val="24"/>
              </w:rPr>
              <w:t>Curso de Como Atingir Comunicação Eficaz.</w:t>
            </w:r>
          </w:p>
        </w:tc>
      </w:tr>
      <w:tr w:rsidR="002F617E" w14:paraId="60CB4190" w14:textId="77777777">
        <w:tblPrEx>
          <w:tblCellMar>
            <w:left w:w="108" w:type="dxa"/>
            <w:right w:w="108" w:type="dxa"/>
          </w:tblCellMar>
        </w:tblPrEx>
        <w:tc>
          <w:tcPr>
            <w:tcW w:w="1355" w:type="pct"/>
          </w:tcPr>
          <w:p w14:paraId="120CF544" w14:textId="77777777" w:rsidR="002F617E" w:rsidRDefault="00000000">
            <w:pPr>
              <w:spacing w:after="240"/>
              <w:jc w:val="left"/>
              <w:rPr>
                <w:b/>
                <w:bCs/>
                <w:szCs w:val="24"/>
              </w:rPr>
            </w:pPr>
            <w:r>
              <w:rPr>
                <w:b/>
                <w:bCs/>
                <w:szCs w:val="24"/>
              </w:rPr>
              <w:t>HTS</w:t>
            </w:r>
          </w:p>
        </w:tc>
        <w:tc>
          <w:tcPr>
            <w:tcW w:w="3645" w:type="pct"/>
          </w:tcPr>
          <w:p w14:paraId="1629E88E" w14:textId="77777777" w:rsidR="002F617E" w:rsidRDefault="00000000">
            <w:pPr>
              <w:spacing w:after="240"/>
              <w:jc w:val="left"/>
              <w:rPr>
                <w:szCs w:val="24"/>
              </w:rPr>
            </w:pPr>
            <w:r>
              <w:rPr>
                <w:szCs w:val="24"/>
              </w:rPr>
              <w:t>Cientologista Treinado Hubbard (Classe I)</w:t>
            </w:r>
          </w:p>
        </w:tc>
      </w:tr>
      <w:tr w:rsidR="002F617E" w14:paraId="4AC3C6EF" w14:textId="77777777">
        <w:tblPrEx>
          <w:tblCellMar>
            <w:left w:w="108" w:type="dxa"/>
            <w:right w:w="108" w:type="dxa"/>
          </w:tblCellMar>
        </w:tblPrEx>
        <w:tc>
          <w:tcPr>
            <w:tcW w:w="1355" w:type="pct"/>
          </w:tcPr>
          <w:p w14:paraId="709F1111" w14:textId="77777777" w:rsidR="002F617E" w:rsidRDefault="00000000">
            <w:pPr>
              <w:spacing w:after="240"/>
              <w:jc w:val="left"/>
              <w:rPr>
                <w:b/>
                <w:bCs/>
                <w:szCs w:val="24"/>
              </w:rPr>
            </w:pPr>
            <w:r>
              <w:rPr>
                <w:b/>
                <w:bCs/>
                <w:szCs w:val="24"/>
              </w:rPr>
              <w:t>HVA</w:t>
            </w:r>
          </w:p>
        </w:tc>
        <w:tc>
          <w:tcPr>
            <w:tcW w:w="3645" w:type="pct"/>
          </w:tcPr>
          <w:p w14:paraId="215EBEA0" w14:textId="77777777" w:rsidR="002F617E" w:rsidRDefault="00000000">
            <w:pPr>
              <w:spacing w:after="240"/>
              <w:jc w:val="left"/>
              <w:rPr>
                <w:szCs w:val="24"/>
              </w:rPr>
            </w:pPr>
            <w:r>
              <w:rPr>
                <w:szCs w:val="24"/>
              </w:rPr>
              <w:t>Auditor Validado Hubbard. (Classe V)</w:t>
            </w:r>
          </w:p>
        </w:tc>
      </w:tr>
      <w:tr w:rsidR="002F617E" w14:paraId="4326E1EC" w14:textId="77777777">
        <w:tblPrEx>
          <w:tblCellMar>
            <w:left w:w="108" w:type="dxa"/>
            <w:right w:w="108" w:type="dxa"/>
          </w:tblCellMar>
        </w:tblPrEx>
        <w:tc>
          <w:tcPr>
            <w:tcW w:w="1355" w:type="pct"/>
          </w:tcPr>
          <w:p w14:paraId="53B38B40" w14:textId="77777777" w:rsidR="002F617E" w:rsidRDefault="00000000">
            <w:pPr>
              <w:spacing w:after="240"/>
              <w:jc w:val="left"/>
              <w:rPr>
                <w:b/>
                <w:bCs/>
                <w:szCs w:val="24"/>
              </w:rPr>
            </w:pPr>
            <w:r>
              <w:rPr>
                <w:b/>
                <w:bCs/>
                <w:szCs w:val="24"/>
              </w:rPr>
              <w:lastRenderedPageBreak/>
              <w:t>HYLBTL?</w:t>
            </w:r>
          </w:p>
        </w:tc>
        <w:tc>
          <w:tcPr>
            <w:tcW w:w="3645" w:type="pct"/>
          </w:tcPr>
          <w:p w14:paraId="29F1FA95" w14:textId="77777777" w:rsidR="002F617E" w:rsidRDefault="00000000">
            <w:pPr>
              <w:spacing w:after="240"/>
              <w:jc w:val="left"/>
              <w:rPr>
                <w:szCs w:val="24"/>
              </w:rPr>
            </w:pPr>
            <w:proofErr w:type="spellStart"/>
            <w:r>
              <w:rPr>
                <w:szCs w:val="24"/>
                <w:lang w:val="en-US"/>
              </w:rPr>
              <w:t>Viveu</w:t>
            </w:r>
            <w:proofErr w:type="spellEnd"/>
            <w:r>
              <w:rPr>
                <w:szCs w:val="24"/>
                <w:lang w:val="en-US"/>
              </w:rPr>
              <w:t xml:space="preserve"> Antes Desta Vida? – (Have You Lived Before This Life?) </w:t>
            </w:r>
            <w:r>
              <w:rPr>
                <w:szCs w:val="24"/>
              </w:rPr>
              <w:t>(Livro).</w:t>
            </w:r>
          </w:p>
        </w:tc>
      </w:tr>
      <w:tr w:rsidR="002F617E" w14:paraId="7029C06F" w14:textId="77777777">
        <w:tc>
          <w:tcPr>
            <w:tcW w:w="5000" w:type="pct"/>
            <w:gridSpan w:val="2"/>
          </w:tcPr>
          <w:p w14:paraId="45B5F2A0" w14:textId="77777777" w:rsidR="002F617E" w:rsidRDefault="00000000">
            <w:pPr>
              <w:pStyle w:val="Ttulo2"/>
            </w:pPr>
            <w:bookmarkStart w:id="9" w:name="_Toc61959577"/>
            <w:r>
              <w:t>I</w:t>
            </w:r>
            <w:bookmarkEnd w:id="9"/>
          </w:p>
        </w:tc>
      </w:tr>
      <w:tr w:rsidR="002F617E" w14:paraId="36D51FFD" w14:textId="77777777">
        <w:tblPrEx>
          <w:tblCellMar>
            <w:left w:w="108" w:type="dxa"/>
            <w:right w:w="108" w:type="dxa"/>
          </w:tblCellMar>
        </w:tblPrEx>
        <w:tc>
          <w:tcPr>
            <w:tcW w:w="1355" w:type="pct"/>
          </w:tcPr>
          <w:p w14:paraId="0CC85A23" w14:textId="77777777" w:rsidR="002F617E" w:rsidRDefault="00000000">
            <w:pPr>
              <w:spacing w:after="240"/>
              <w:jc w:val="left"/>
              <w:rPr>
                <w:b/>
                <w:bCs/>
                <w:szCs w:val="24"/>
              </w:rPr>
            </w:pPr>
            <w:r>
              <w:rPr>
                <w:b/>
                <w:bCs/>
                <w:szCs w:val="24"/>
              </w:rPr>
              <w:t>I</w:t>
            </w:r>
          </w:p>
        </w:tc>
        <w:tc>
          <w:tcPr>
            <w:tcW w:w="3645" w:type="pct"/>
          </w:tcPr>
          <w:p w14:paraId="7D36B545" w14:textId="77777777" w:rsidR="002F617E" w:rsidRDefault="00000000">
            <w:pPr>
              <w:spacing w:after="240"/>
              <w:jc w:val="left"/>
              <w:rPr>
                <w:szCs w:val="24"/>
              </w:rPr>
            </w:pPr>
            <w:r>
              <w:rPr>
                <w:szCs w:val="24"/>
              </w:rPr>
              <w:t>Intelligence. Serviço de informações, Inteligência, Tecnologia</w:t>
            </w:r>
          </w:p>
        </w:tc>
      </w:tr>
      <w:tr w:rsidR="002F617E" w14:paraId="506CB59D" w14:textId="77777777">
        <w:tblPrEx>
          <w:tblCellMar>
            <w:left w:w="108" w:type="dxa"/>
            <w:right w:w="108" w:type="dxa"/>
          </w:tblCellMar>
        </w:tblPrEx>
        <w:tc>
          <w:tcPr>
            <w:tcW w:w="1355" w:type="pct"/>
          </w:tcPr>
          <w:p w14:paraId="2938F392" w14:textId="77777777" w:rsidR="002F617E" w:rsidRDefault="00000000">
            <w:pPr>
              <w:spacing w:after="240"/>
              <w:jc w:val="left"/>
              <w:rPr>
                <w:b/>
                <w:bCs/>
                <w:szCs w:val="24"/>
              </w:rPr>
            </w:pPr>
            <w:r>
              <w:rPr>
                <w:b/>
                <w:bCs/>
                <w:szCs w:val="24"/>
              </w:rPr>
              <w:t>IBM</w:t>
            </w:r>
          </w:p>
        </w:tc>
        <w:tc>
          <w:tcPr>
            <w:tcW w:w="3645" w:type="pct"/>
          </w:tcPr>
          <w:p w14:paraId="08E4E688" w14:textId="77777777" w:rsidR="002F617E" w:rsidRDefault="00000000">
            <w:pPr>
              <w:spacing w:after="240"/>
              <w:jc w:val="left"/>
              <w:rPr>
                <w:szCs w:val="24"/>
              </w:rPr>
            </w:pPr>
            <w:r>
              <w:rPr>
                <w:szCs w:val="24"/>
              </w:rPr>
              <w:t>International Business Machines</w:t>
            </w:r>
          </w:p>
        </w:tc>
      </w:tr>
      <w:tr w:rsidR="002F617E" w14:paraId="58594CC8" w14:textId="77777777">
        <w:tblPrEx>
          <w:tblCellMar>
            <w:left w:w="108" w:type="dxa"/>
            <w:right w:w="108" w:type="dxa"/>
          </w:tblCellMar>
        </w:tblPrEx>
        <w:tc>
          <w:tcPr>
            <w:tcW w:w="1355" w:type="pct"/>
          </w:tcPr>
          <w:p w14:paraId="75802970" w14:textId="77777777" w:rsidR="002F617E" w:rsidRDefault="00000000">
            <w:pPr>
              <w:spacing w:after="240"/>
              <w:jc w:val="left"/>
              <w:rPr>
                <w:b/>
                <w:bCs/>
                <w:szCs w:val="24"/>
              </w:rPr>
            </w:pPr>
            <w:r>
              <w:rPr>
                <w:b/>
                <w:bCs/>
                <w:szCs w:val="24"/>
              </w:rPr>
              <w:t>I/C</w:t>
            </w:r>
          </w:p>
        </w:tc>
        <w:tc>
          <w:tcPr>
            <w:tcW w:w="3645" w:type="pct"/>
          </w:tcPr>
          <w:p w14:paraId="50C2B2FC" w14:textId="77777777" w:rsidR="002F617E" w:rsidRDefault="00000000">
            <w:pPr>
              <w:spacing w:after="240"/>
              <w:jc w:val="left"/>
              <w:rPr>
                <w:szCs w:val="24"/>
              </w:rPr>
            </w:pPr>
            <w:r>
              <w:rPr>
                <w:szCs w:val="24"/>
              </w:rPr>
              <w:t>Encarregado (In charge)</w:t>
            </w:r>
          </w:p>
        </w:tc>
      </w:tr>
      <w:tr w:rsidR="002F617E" w14:paraId="37C08735" w14:textId="77777777">
        <w:tblPrEx>
          <w:tblCellMar>
            <w:left w:w="108" w:type="dxa"/>
            <w:right w:w="108" w:type="dxa"/>
          </w:tblCellMar>
        </w:tblPrEx>
        <w:tc>
          <w:tcPr>
            <w:tcW w:w="1355" w:type="pct"/>
          </w:tcPr>
          <w:p w14:paraId="74E36953" w14:textId="77777777" w:rsidR="002F617E" w:rsidRDefault="00000000">
            <w:pPr>
              <w:spacing w:after="240"/>
              <w:jc w:val="left"/>
              <w:rPr>
                <w:b/>
                <w:bCs/>
                <w:szCs w:val="24"/>
              </w:rPr>
            </w:pPr>
            <w:r>
              <w:rPr>
                <w:b/>
                <w:bCs/>
                <w:szCs w:val="24"/>
              </w:rPr>
              <w:t>I ou Inc. I</w:t>
            </w:r>
          </w:p>
        </w:tc>
        <w:tc>
          <w:tcPr>
            <w:tcW w:w="3645" w:type="pct"/>
          </w:tcPr>
          <w:p w14:paraId="534C78BB" w14:textId="77777777" w:rsidR="002F617E" w:rsidRDefault="00000000">
            <w:pPr>
              <w:spacing w:after="240"/>
              <w:jc w:val="left"/>
              <w:rPr>
                <w:szCs w:val="24"/>
              </w:rPr>
            </w:pPr>
            <w:r>
              <w:rPr>
                <w:szCs w:val="24"/>
              </w:rPr>
              <w:t>Incidente 1</w:t>
            </w:r>
          </w:p>
        </w:tc>
      </w:tr>
      <w:tr w:rsidR="002F617E" w14:paraId="721CCC4F" w14:textId="77777777">
        <w:tblPrEx>
          <w:tblCellMar>
            <w:left w:w="108" w:type="dxa"/>
            <w:right w:w="108" w:type="dxa"/>
          </w:tblCellMar>
        </w:tblPrEx>
        <w:tc>
          <w:tcPr>
            <w:tcW w:w="1355" w:type="pct"/>
          </w:tcPr>
          <w:p w14:paraId="700FDDF5" w14:textId="77777777" w:rsidR="002F617E" w:rsidRDefault="00000000">
            <w:pPr>
              <w:spacing w:after="240"/>
              <w:jc w:val="left"/>
              <w:rPr>
                <w:b/>
                <w:bCs/>
                <w:szCs w:val="24"/>
              </w:rPr>
            </w:pPr>
            <w:r>
              <w:rPr>
                <w:b/>
                <w:bCs/>
                <w:szCs w:val="24"/>
              </w:rPr>
              <w:t>II ou Inc. II</w:t>
            </w:r>
          </w:p>
        </w:tc>
        <w:tc>
          <w:tcPr>
            <w:tcW w:w="3645" w:type="pct"/>
          </w:tcPr>
          <w:p w14:paraId="2BC2FAD0" w14:textId="77777777" w:rsidR="002F617E" w:rsidRDefault="00000000">
            <w:pPr>
              <w:spacing w:after="240"/>
              <w:jc w:val="left"/>
              <w:rPr>
                <w:szCs w:val="24"/>
              </w:rPr>
            </w:pPr>
            <w:r>
              <w:rPr>
                <w:szCs w:val="24"/>
              </w:rPr>
              <w:t>Incidente 2</w:t>
            </w:r>
          </w:p>
        </w:tc>
      </w:tr>
      <w:tr w:rsidR="002F617E" w14:paraId="0ED24A59" w14:textId="77777777">
        <w:tblPrEx>
          <w:tblCellMar>
            <w:left w:w="108" w:type="dxa"/>
            <w:right w:w="108" w:type="dxa"/>
          </w:tblCellMar>
        </w:tblPrEx>
        <w:tc>
          <w:tcPr>
            <w:tcW w:w="1355" w:type="pct"/>
          </w:tcPr>
          <w:p w14:paraId="55D6EF3B" w14:textId="77777777" w:rsidR="002F617E" w:rsidRDefault="00000000">
            <w:pPr>
              <w:spacing w:after="240"/>
              <w:jc w:val="left"/>
              <w:rPr>
                <w:b/>
                <w:bCs/>
                <w:szCs w:val="24"/>
              </w:rPr>
            </w:pPr>
            <w:r>
              <w:rPr>
                <w:b/>
                <w:bCs/>
                <w:szCs w:val="24"/>
              </w:rPr>
              <w:t>III</w:t>
            </w:r>
          </w:p>
        </w:tc>
        <w:tc>
          <w:tcPr>
            <w:tcW w:w="3645" w:type="pct"/>
          </w:tcPr>
          <w:p w14:paraId="31A48014" w14:textId="77777777" w:rsidR="002F617E" w:rsidRDefault="00000000">
            <w:pPr>
              <w:spacing w:after="240"/>
              <w:jc w:val="left"/>
              <w:rPr>
                <w:szCs w:val="24"/>
              </w:rPr>
            </w:pPr>
            <w:r>
              <w:rPr>
                <w:szCs w:val="24"/>
              </w:rPr>
              <w:t>Interesse (Interest)-melhoria (Improvement)-Inteligência (Intelligence): triângulo do envolvimento (Involvement) em Jogos.</w:t>
            </w:r>
          </w:p>
        </w:tc>
      </w:tr>
      <w:tr w:rsidR="002F617E" w14:paraId="216D592F" w14:textId="77777777">
        <w:tblPrEx>
          <w:tblCellMar>
            <w:left w:w="108" w:type="dxa"/>
            <w:right w:w="108" w:type="dxa"/>
          </w:tblCellMar>
        </w:tblPrEx>
        <w:tc>
          <w:tcPr>
            <w:tcW w:w="1355" w:type="pct"/>
          </w:tcPr>
          <w:p w14:paraId="347AEBF5" w14:textId="77777777" w:rsidR="002F617E" w:rsidRDefault="00000000">
            <w:pPr>
              <w:spacing w:after="240"/>
              <w:jc w:val="left"/>
              <w:rPr>
                <w:b/>
                <w:bCs/>
                <w:szCs w:val="24"/>
              </w:rPr>
            </w:pPr>
            <w:r>
              <w:rPr>
                <w:b/>
                <w:bCs/>
                <w:szCs w:val="24"/>
              </w:rPr>
              <w:t>1.1</w:t>
            </w:r>
          </w:p>
        </w:tc>
        <w:tc>
          <w:tcPr>
            <w:tcW w:w="3645" w:type="pct"/>
          </w:tcPr>
          <w:p w14:paraId="6ABAF59C" w14:textId="77777777" w:rsidR="002F617E" w:rsidRDefault="00000000">
            <w:pPr>
              <w:spacing w:after="240"/>
              <w:jc w:val="left"/>
              <w:rPr>
                <w:szCs w:val="24"/>
              </w:rPr>
            </w:pPr>
            <w:r>
              <w:rPr>
                <w:szCs w:val="24"/>
              </w:rPr>
              <w:t>Nível da escala de tons espirituais ao nível de hostilidade encoberta</w:t>
            </w:r>
          </w:p>
        </w:tc>
      </w:tr>
      <w:tr w:rsidR="002F617E" w14:paraId="1ED2CD88" w14:textId="77777777">
        <w:tblPrEx>
          <w:tblCellMar>
            <w:left w:w="108" w:type="dxa"/>
            <w:right w:w="108" w:type="dxa"/>
          </w:tblCellMar>
        </w:tblPrEx>
        <w:tc>
          <w:tcPr>
            <w:tcW w:w="1355" w:type="pct"/>
          </w:tcPr>
          <w:p w14:paraId="7B032F0C" w14:textId="77777777" w:rsidR="002F617E" w:rsidRDefault="00000000">
            <w:pPr>
              <w:spacing w:after="240"/>
              <w:jc w:val="left"/>
              <w:rPr>
                <w:b/>
                <w:bCs/>
                <w:szCs w:val="24"/>
              </w:rPr>
            </w:pPr>
            <w:r>
              <w:rPr>
                <w:b/>
                <w:bCs/>
                <w:szCs w:val="24"/>
              </w:rPr>
              <w:t>IMPLANTE</w:t>
            </w:r>
          </w:p>
        </w:tc>
        <w:tc>
          <w:tcPr>
            <w:tcW w:w="3645" w:type="pct"/>
          </w:tcPr>
          <w:p w14:paraId="4430CA6F" w14:textId="77777777" w:rsidR="002F617E" w:rsidRDefault="00000000">
            <w:pPr>
              <w:spacing w:after="240"/>
              <w:jc w:val="left"/>
              <w:rPr>
                <w:szCs w:val="24"/>
              </w:rPr>
            </w:pPr>
            <w:r>
              <w:rPr>
                <w:rFonts w:cs="Arial"/>
                <w:b/>
              </w:rPr>
              <w:t xml:space="preserve">1. </w:t>
            </w:r>
            <w:r>
              <w:rPr>
                <w:rFonts w:cs="Arial"/>
              </w:rPr>
              <w:t xml:space="preserve">Um meio doloroso e à força de sobrecarregar um ser com um propósito artificial ou com conceitos falsos, numa tentativa maliciosa para o controlar e reprimir. (Aud 71 ASHO) </w:t>
            </w:r>
            <w:r>
              <w:rPr>
                <w:rFonts w:cs="Arial"/>
                <w:b/>
              </w:rPr>
              <w:t>2</w:t>
            </w:r>
            <w:r>
              <w:rPr>
                <w:rFonts w:cs="Arial"/>
              </w:rPr>
              <w:t xml:space="preserve">. Um meio eletrónico de avassalar o thetan com uma significância. (HCOB 8 Maio 63) </w:t>
            </w:r>
            <w:r>
              <w:rPr>
                <w:rFonts w:cs="Arial"/>
                <w:b/>
              </w:rPr>
              <w:t>3</w:t>
            </w:r>
            <w:r>
              <w:rPr>
                <w:rFonts w:cs="Arial"/>
              </w:rPr>
              <w:t xml:space="preserve">. A receção não desejada e inconsciente de um pensamento. A instalação intencional de ideias fixas, contrária à sobrevivência do thetan. (SH Spec 83, 6612C06). </w:t>
            </w:r>
            <w:r>
              <w:rPr>
                <w:rFonts w:cs="Arial"/>
                <w:b/>
              </w:rPr>
              <w:t>4.</w:t>
            </w:r>
            <w:r>
              <w:rPr>
                <w:rFonts w:cs="Arial"/>
              </w:rPr>
              <w:t xml:space="preserve"> Normalmente são incidentes da pista total nos quais existe uma consideração de comandos impostos externamente. Exemplos: Hipnose, comandos pós-hipnóticos e lavagens ao cérebro. </w:t>
            </w:r>
            <w:r>
              <w:rPr>
                <w:rFonts w:cs="Arial"/>
                <w:b/>
              </w:rPr>
              <w:t xml:space="preserve">5. </w:t>
            </w:r>
            <w:r>
              <w:rPr>
                <w:rFonts w:cs="Arial"/>
              </w:rPr>
              <w:t xml:space="preserve">Prender ou depositar firmemente ou profundamente. </w:t>
            </w:r>
            <w:r>
              <w:rPr>
                <w:rFonts w:cs="Arial"/>
                <w:b/>
              </w:rPr>
              <w:t>6.</w:t>
            </w:r>
            <w:r>
              <w:rPr>
                <w:rFonts w:cs="Arial"/>
              </w:rPr>
              <w:t xml:space="preserve"> Depositar permanentemente na consciência ou no padrão de hábitos, inculcar.</w:t>
            </w:r>
          </w:p>
        </w:tc>
      </w:tr>
      <w:tr w:rsidR="002F617E" w14:paraId="664CD567" w14:textId="77777777">
        <w:tblPrEx>
          <w:tblCellMar>
            <w:left w:w="108" w:type="dxa"/>
            <w:right w:w="108" w:type="dxa"/>
          </w:tblCellMar>
        </w:tblPrEx>
        <w:tc>
          <w:tcPr>
            <w:tcW w:w="1355" w:type="pct"/>
          </w:tcPr>
          <w:p w14:paraId="18239FA5" w14:textId="77777777" w:rsidR="002F617E" w:rsidRDefault="00000000">
            <w:pPr>
              <w:spacing w:after="240"/>
              <w:jc w:val="left"/>
              <w:rPr>
                <w:b/>
                <w:bCs/>
                <w:szCs w:val="24"/>
              </w:rPr>
            </w:pPr>
            <w:r>
              <w:rPr>
                <w:b/>
                <w:bCs/>
                <w:szCs w:val="24"/>
              </w:rPr>
              <w:t>IMPLANTES DE HELATROBUS</w:t>
            </w:r>
          </w:p>
        </w:tc>
        <w:tc>
          <w:tcPr>
            <w:tcW w:w="3645" w:type="pct"/>
          </w:tcPr>
          <w:p w14:paraId="29B02A20" w14:textId="77777777" w:rsidR="002F617E" w:rsidRDefault="00000000">
            <w:pPr>
              <w:rPr>
                <w:rFonts w:cs="Arial"/>
                <w:b/>
              </w:rPr>
            </w:pPr>
            <w:r>
              <w:rPr>
                <w:rFonts w:cs="Arial"/>
                <w:b/>
              </w:rPr>
              <w:t>1.</w:t>
            </w:r>
            <w:r>
              <w:rPr>
                <w:rFonts w:cs="Arial"/>
              </w:rPr>
              <w:t xml:space="preserve"> Podem chamar-lhes os implantes do céu, são os implantes feitos por Helatrobus. (SH Spec 268, 6305C23) </w:t>
            </w:r>
            <w:r>
              <w:rPr>
                <w:rFonts w:cs="Arial"/>
                <w:b/>
              </w:rPr>
              <w:t>2.</w:t>
            </w:r>
            <w:r>
              <w:rPr>
                <w:rFonts w:cs="Arial"/>
              </w:rPr>
              <w:t xml:space="preserve"> São na verdade uma longa cadeia de engramas, cada um com o seu básico. (SHSBC-272, 6306C11) </w:t>
            </w:r>
            <w:r>
              <w:rPr>
                <w:rFonts w:cs="Arial"/>
                <w:b/>
              </w:rPr>
              <w:t>3.</w:t>
            </w:r>
            <w:r>
              <w:rPr>
                <w:rFonts w:cs="Arial"/>
              </w:rPr>
              <w:t xml:space="preserve"> Implantes que começam com nuvens eletrónicas sobre planetas, com as dicotomias positivas e negativas, etc., e se espalham numa determinada série. (SH Spec 266, 6305C21)</w:t>
            </w:r>
          </w:p>
        </w:tc>
      </w:tr>
      <w:tr w:rsidR="002F617E" w14:paraId="2AC0380F" w14:textId="77777777">
        <w:tblPrEx>
          <w:tblCellMar>
            <w:left w:w="108" w:type="dxa"/>
            <w:right w:w="108" w:type="dxa"/>
          </w:tblCellMar>
        </w:tblPrEx>
        <w:tc>
          <w:tcPr>
            <w:tcW w:w="1355" w:type="pct"/>
          </w:tcPr>
          <w:p w14:paraId="2CA3D112" w14:textId="77777777" w:rsidR="002F617E" w:rsidRDefault="00000000">
            <w:pPr>
              <w:spacing w:after="240"/>
              <w:jc w:val="left"/>
              <w:rPr>
                <w:b/>
                <w:bCs/>
                <w:szCs w:val="24"/>
              </w:rPr>
            </w:pPr>
            <w:r>
              <w:rPr>
                <w:b/>
                <w:bCs/>
                <w:szCs w:val="24"/>
              </w:rPr>
              <w:t>IMPLANTE DO CC</w:t>
            </w:r>
          </w:p>
        </w:tc>
        <w:tc>
          <w:tcPr>
            <w:tcW w:w="3645" w:type="pct"/>
          </w:tcPr>
          <w:p w14:paraId="239874A9" w14:textId="77777777" w:rsidR="002F617E" w:rsidRDefault="00000000">
            <w:pPr>
              <w:spacing w:after="240"/>
              <w:jc w:val="left"/>
              <w:rPr>
                <w:szCs w:val="24"/>
              </w:rPr>
            </w:pPr>
            <w:r>
              <w:rPr>
                <w:szCs w:val="24"/>
              </w:rPr>
              <w:t>Há 1 a 1,5 Quatriliões de anos. Os GPMs são percorridos com as planilhas do CC.</w:t>
            </w:r>
          </w:p>
        </w:tc>
      </w:tr>
      <w:tr w:rsidR="002F617E" w14:paraId="5BB06DA4" w14:textId="77777777">
        <w:tblPrEx>
          <w:tblCellMar>
            <w:left w:w="108" w:type="dxa"/>
            <w:right w:w="108" w:type="dxa"/>
          </w:tblCellMar>
        </w:tblPrEx>
        <w:tc>
          <w:tcPr>
            <w:tcW w:w="1355" w:type="pct"/>
          </w:tcPr>
          <w:p w14:paraId="2B3367EC" w14:textId="77777777" w:rsidR="002F617E" w:rsidRDefault="00000000">
            <w:pPr>
              <w:spacing w:after="240"/>
              <w:jc w:val="left"/>
              <w:rPr>
                <w:b/>
                <w:bCs/>
                <w:szCs w:val="24"/>
              </w:rPr>
            </w:pPr>
            <w:r>
              <w:rPr>
                <w:b/>
                <w:bCs/>
                <w:szCs w:val="24"/>
              </w:rPr>
              <w:t>INCIDENTE 1</w:t>
            </w:r>
          </w:p>
        </w:tc>
        <w:tc>
          <w:tcPr>
            <w:tcW w:w="3645" w:type="pct"/>
          </w:tcPr>
          <w:p w14:paraId="6E26A5B8" w14:textId="77777777" w:rsidR="002F617E" w:rsidRDefault="00000000">
            <w:pPr>
              <w:spacing w:after="240"/>
              <w:jc w:val="left"/>
              <w:rPr>
                <w:szCs w:val="24"/>
              </w:rPr>
            </w:pPr>
            <w:r>
              <w:rPr>
                <w:szCs w:val="24"/>
              </w:rPr>
              <w:t xml:space="preserve">1. O Incidente 1 é aproximadamente há 4 quatriliões de anos. Todos os thetans no universo têm um Inc. 1. Somente os desta antiga Confederação têm o Inc. 2 e R6. (HCOB 02 de out. de 1968) 2. Uma pessoa pode ter mais do que um incidente um. Uma pessoa pode ter administrado alguns incidentes um. Pode haver um incidente 1 overt. É um implante relativamente simples. Mas é bastante eficaz a estragar as pessoas. Porque interrompeu a criação do que quer que seja que estavam a criar. E tirou-lhes quaisquer criações que tivessem, parou os seus ciclos e colocou aí alguma coisa indesejada para que, quando eles tentassem criar, criassem isso. Isto porque fixou a atenção deles através de protesto. (6810C03) 3. A diferença aqui é que o tipo NÃO está "fora de valência", OS OUTROS É QUE ESTÃO NA SUA VALÊNCIA e ele é o patrão. Ele está em confusão, não sabe muito bem o que aconteceu durante as chicotadas do Inc 1. Nós sabemos que foi nelas que OUTROS SERES FORAM COLADOS A ELE. </w:t>
            </w:r>
            <w:r>
              <w:rPr>
                <w:szCs w:val="24"/>
              </w:rPr>
              <w:lastRenderedPageBreak/>
              <w:t>(TB 4) 4. No incidente 1 é a PRIMEIRA VEZ em que ele pode realmente sair de valência como ser, porque não se apercebeu que tinha outras pessoas na sua valência. (TB4) 5. O incidente 1 é um incidente produtor de Clusters. Não produziu Clusters tão grandes como o incidente 2, onde tinham talvez milhões de thetans postos no topo de uma montanha. (TB 4) 6. Portanto, o incidente 1 também fez Clusters pois era isso que se pretendia. Eram apenas "chicotadas", mas era nas chicotadas que os seres eram postos no tipo. Na parte das chicotadas é quando entram os BTs. Eles pegam-se ao ser durante as chicotadas e é por isso que o tipo não os vê. Ele fica imediatamente oprimido por todas essas imagens da carroça e das cores e das ondas de luz, etc. Acontece que isto foi feito muitas vezes. É como a coleta de impostos que é feita todos os anos e todos vão lá porque têm de o fazer. Portanto se o tipo tivesse um incidente mútuo, tal como pagar os seus impostos e toda a sua família a pagar os seus impostos, digamos que isso era o incidente mútuo. Ele fez isso no ano passado, e fez outra vez este ano e pode ter feito mais de uma vez durante o ano e pode ter sido posto a fazer isso junto com outros tipos que tinham isso anterior de outros sítios diferentes. Por isso existem todas essas complexidades e é por isso que pedimos "incidente 1 anterior?" (TB 4)</w:t>
            </w:r>
          </w:p>
        </w:tc>
      </w:tr>
      <w:tr w:rsidR="002F617E" w14:paraId="138B8336" w14:textId="77777777">
        <w:tblPrEx>
          <w:tblCellMar>
            <w:left w:w="108" w:type="dxa"/>
            <w:right w:w="108" w:type="dxa"/>
          </w:tblCellMar>
        </w:tblPrEx>
        <w:tc>
          <w:tcPr>
            <w:tcW w:w="1355" w:type="pct"/>
          </w:tcPr>
          <w:p w14:paraId="1A6B18B4" w14:textId="77777777" w:rsidR="002F617E" w:rsidRDefault="00000000">
            <w:pPr>
              <w:spacing w:after="240"/>
              <w:jc w:val="left"/>
              <w:rPr>
                <w:b/>
                <w:bCs/>
                <w:szCs w:val="24"/>
              </w:rPr>
            </w:pPr>
            <w:r>
              <w:rPr>
                <w:b/>
                <w:bCs/>
                <w:szCs w:val="24"/>
              </w:rPr>
              <w:lastRenderedPageBreak/>
              <w:t>INCIDENTE 1 ANTERIOR</w:t>
            </w:r>
          </w:p>
        </w:tc>
        <w:tc>
          <w:tcPr>
            <w:tcW w:w="3645" w:type="pct"/>
          </w:tcPr>
          <w:p w14:paraId="199F68FD" w14:textId="77777777" w:rsidR="002F617E" w:rsidRDefault="00000000">
            <w:pPr>
              <w:spacing w:after="240"/>
              <w:jc w:val="left"/>
              <w:rPr>
                <w:szCs w:val="24"/>
              </w:rPr>
            </w:pPr>
            <w:r>
              <w:rPr>
                <w:szCs w:val="24"/>
              </w:rPr>
              <w:t>A dificuldade mais comum que têm com um BT que não voa, é que havia um Incidente 1 anterior. Alguns têm vários Incidentes 1s anteriores. A pergunta “Um Incidente 1 anterior?” terá reação se o houver. Quando chegarem ao primeiro Incidente I, podem saltar de um BT para outro se continuarem a pedir anteriores. (HCOB 10 de Dezembro de 1978)</w:t>
            </w:r>
          </w:p>
        </w:tc>
      </w:tr>
      <w:tr w:rsidR="002F617E" w14:paraId="74593F3B" w14:textId="77777777">
        <w:tblPrEx>
          <w:tblCellMar>
            <w:left w:w="108" w:type="dxa"/>
            <w:right w:w="108" w:type="dxa"/>
          </w:tblCellMar>
        </w:tblPrEx>
        <w:tc>
          <w:tcPr>
            <w:tcW w:w="1355" w:type="pct"/>
          </w:tcPr>
          <w:p w14:paraId="6A35652A" w14:textId="77777777" w:rsidR="002F617E" w:rsidRDefault="00000000">
            <w:pPr>
              <w:spacing w:after="240"/>
              <w:jc w:val="left"/>
              <w:rPr>
                <w:b/>
                <w:bCs/>
                <w:szCs w:val="24"/>
              </w:rPr>
            </w:pPr>
            <w:r>
              <w:rPr>
                <w:b/>
                <w:bCs/>
                <w:szCs w:val="24"/>
              </w:rPr>
              <w:t>INCIDENTE 2</w:t>
            </w:r>
          </w:p>
        </w:tc>
        <w:tc>
          <w:tcPr>
            <w:tcW w:w="3645" w:type="pct"/>
          </w:tcPr>
          <w:p w14:paraId="1D76DF17" w14:textId="77777777" w:rsidR="002F617E" w:rsidRDefault="00000000">
            <w:pPr>
              <w:spacing w:after="240"/>
              <w:jc w:val="left"/>
              <w:rPr>
                <w:szCs w:val="24"/>
              </w:rPr>
            </w:pPr>
            <w:r>
              <w:rPr>
                <w:szCs w:val="24"/>
              </w:rPr>
              <w:t>1. O Inc. 2 é o R6 há 75 milhões de anos. O Inc. 1 é aproximadamente há 4 quatriliões de anos. Todos os materiais do CC e OT II estão no R6 há 75 milhões de anos atrás. Estes são seguidos por 36 dias de imagens em movimento - Deus diabo, ficção científica, trens, carros, helicópteros, desastres, palco, etc. Este R6 é há 75 milhões de anos e diz respeito a este planeta e esta Confederação. Se a parte do vulcão é percorrida segundo as orientações do III, mas o Inc 1 não é percorrido no mesmo thetan, o R6 começa a correr automaticamente, a pessoa não consegue dormir durante dias e o corpo morre. Esta é a maneira como ele foi projetado. (HCOB 02 de out. de 1968) 2. O incidente 2 não é necessariamente verdadeiro para todos os thetans porque esse incidente não está no banco dos thetans que estavam em outro lugar. Os que estavam noutro sítio qualquer há 75 milhões de anos. E há alguns desses. Também há alguns que estavam aqui e que não o apanharam. Assim, o incidente 2 não é tão geral. Mas é suficientemente geral. (6809C25)</w:t>
            </w:r>
          </w:p>
        </w:tc>
      </w:tr>
      <w:tr w:rsidR="002F617E" w14:paraId="4184FC42" w14:textId="77777777">
        <w:tblPrEx>
          <w:tblCellMar>
            <w:left w:w="108" w:type="dxa"/>
            <w:right w:w="108" w:type="dxa"/>
          </w:tblCellMar>
        </w:tblPrEx>
        <w:tc>
          <w:tcPr>
            <w:tcW w:w="1355" w:type="pct"/>
          </w:tcPr>
          <w:p w14:paraId="1EDBBE62" w14:textId="77777777" w:rsidR="002F617E" w:rsidRDefault="00000000">
            <w:pPr>
              <w:spacing w:after="240"/>
              <w:jc w:val="left"/>
              <w:rPr>
                <w:b/>
                <w:bCs/>
                <w:szCs w:val="24"/>
              </w:rPr>
            </w:pPr>
            <w:r>
              <w:rPr>
                <w:b/>
                <w:bCs/>
                <w:szCs w:val="24"/>
              </w:rPr>
              <w:t>INCIDENTE III</w:t>
            </w:r>
          </w:p>
        </w:tc>
        <w:tc>
          <w:tcPr>
            <w:tcW w:w="3645" w:type="pct"/>
          </w:tcPr>
          <w:p w14:paraId="6F238A7E" w14:textId="77777777" w:rsidR="002F617E" w:rsidRDefault="00000000">
            <w:pPr>
              <w:spacing w:after="240"/>
              <w:jc w:val="left"/>
              <w:rPr>
                <w:szCs w:val="24"/>
              </w:rPr>
            </w:pPr>
            <w:r>
              <w:rPr>
                <w:szCs w:val="24"/>
              </w:rPr>
              <w:t>A tomada de assalto da Igreja</w:t>
            </w:r>
          </w:p>
        </w:tc>
      </w:tr>
      <w:tr w:rsidR="002F617E" w14:paraId="343B5A99" w14:textId="77777777">
        <w:tblPrEx>
          <w:tblCellMar>
            <w:left w:w="108" w:type="dxa"/>
            <w:right w:w="108" w:type="dxa"/>
          </w:tblCellMar>
        </w:tblPrEx>
        <w:tc>
          <w:tcPr>
            <w:tcW w:w="1355" w:type="pct"/>
          </w:tcPr>
          <w:p w14:paraId="25CE4CD1" w14:textId="77777777" w:rsidR="002F617E" w:rsidRDefault="00000000">
            <w:pPr>
              <w:spacing w:after="240"/>
              <w:jc w:val="left"/>
              <w:rPr>
                <w:b/>
                <w:bCs/>
                <w:szCs w:val="24"/>
              </w:rPr>
            </w:pPr>
            <w:r>
              <w:rPr>
                <w:b/>
                <w:bCs/>
                <w:szCs w:val="24"/>
              </w:rPr>
              <w:t>INCIDENTES GENERALIZADOS</w:t>
            </w:r>
          </w:p>
        </w:tc>
        <w:tc>
          <w:tcPr>
            <w:tcW w:w="3645" w:type="pct"/>
          </w:tcPr>
          <w:p w14:paraId="7665A36C" w14:textId="77777777" w:rsidR="002F617E" w:rsidRDefault="00000000">
            <w:pPr>
              <w:spacing w:after="240"/>
              <w:jc w:val="left"/>
              <w:rPr>
                <w:szCs w:val="24"/>
              </w:rPr>
            </w:pPr>
            <w:r>
              <w:rPr>
                <w:szCs w:val="24"/>
              </w:rPr>
              <w:t>incluiriam qualquer coisa que o preclaro tenha feito que é uma ação oposta ao incidente no qual ele está “pendurado”. A ação oposta é aquilo que prende o incidente</w:t>
            </w:r>
          </w:p>
        </w:tc>
      </w:tr>
      <w:tr w:rsidR="002F617E" w14:paraId="56DAA5A4" w14:textId="77777777">
        <w:tblPrEx>
          <w:tblCellMar>
            <w:left w:w="108" w:type="dxa"/>
            <w:right w:w="108" w:type="dxa"/>
          </w:tblCellMar>
        </w:tblPrEx>
        <w:tc>
          <w:tcPr>
            <w:tcW w:w="1355" w:type="pct"/>
          </w:tcPr>
          <w:p w14:paraId="640F7CDE" w14:textId="77777777" w:rsidR="002F617E" w:rsidRDefault="00000000">
            <w:pPr>
              <w:spacing w:after="240"/>
              <w:jc w:val="left"/>
              <w:rPr>
                <w:b/>
                <w:bCs/>
                <w:szCs w:val="24"/>
              </w:rPr>
            </w:pPr>
            <w:r>
              <w:rPr>
                <w:b/>
                <w:bCs/>
                <w:szCs w:val="24"/>
              </w:rPr>
              <w:t>INCIDENTE MÚTUO</w:t>
            </w:r>
          </w:p>
        </w:tc>
        <w:tc>
          <w:tcPr>
            <w:tcW w:w="3645" w:type="pct"/>
          </w:tcPr>
          <w:p w14:paraId="41362FF5" w14:textId="77777777" w:rsidR="002F617E" w:rsidRDefault="00000000">
            <w:pPr>
              <w:spacing w:after="240"/>
              <w:jc w:val="left"/>
              <w:rPr>
                <w:szCs w:val="24"/>
              </w:rPr>
            </w:pPr>
            <w:r>
              <w:rPr>
                <w:szCs w:val="24"/>
              </w:rPr>
              <w:t>Um engrama grave que sucedeu a um número de thetans e no qual a imagem dele (que todos têm em comum) os mantém colados uns aos outros. Contém uma data exata até ao segundo e fração de segundo e uma localização exata no espaço.</w:t>
            </w:r>
          </w:p>
        </w:tc>
      </w:tr>
      <w:tr w:rsidR="002F617E" w14:paraId="52A2B3AF" w14:textId="77777777">
        <w:tblPrEx>
          <w:tblCellMar>
            <w:left w:w="108" w:type="dxa"/>
            <w:right w:w="108" w:type="dxa"/>
          </w:tblCellMar>
        </w:tblPrEx>
        <w:tc>
          <w:tcPr>
            <w:tcW w:w="1355" w:type="pct"/>
          </w:tcPr>
          <w:p w14:paraId="1D11640A" w14:textId="77777777" w:rsidR="002F617E" w:rsidRDefault="00000000">
            <w:pPr>
              <w:spacing w:after="240"/>
              <w:jc w:val="left"/>
              <w:rPr>
                <w:b/>
                <w:bCs/>
                <w:szCs w:val="24"/>
              </w:rPr>
            </w:pPr>
            <w:r>
              <w:rPr>
                <w:b/>
                <w:bCs/>
                <w:szCs w:val="24"/>
              </w:rPr>
              <w:lastRenderedPageBreak/>
              <w:t>INFINITIVO</w:t>
            </w:r>
          </w:p>
        </w:tc>
        <w:tc>
          <w:tcPr>
            <w:tcW w:w="3645" w:type="pct"/>
          </w:tcPr>
          <w:p w14:paraId="3F3796D8" w14:textId="77777777" w:rsidR="002F617E" w:rsidRDefault="00000000">
            <w:pPr>
              <w:spacing w:after="240"/>
              <w:jc w:val="left"/>
              <w:rPr>
                <w:szCs w:val="24"/>
              </w:rPr>
            </w:pPr>
            <w:r>
              <w:rPr>
                <w:szCs w:val="24"/>
              </w:rPr>
              <w:t>Uma forma verbal sem inflexão em género nem número e normalmente terminada em "r". Exemplo: Queremos ir agora. Criar beleza.</w:t>
            </w:r>
          </w:p>
        </w:tc>
      </w:tr>
      <w:tr w:rsidR="002F617E" w14:paraId="15768C0D" w14:textId="77777777">
        <w:tblPrEx>
          <w:tblCellMar>
            <w:left w:w="108" w:type="dxa"/>
            <w:right w:w="108" w:type="dxa"/>
          </w:tblCellMar>
        </w:tblPrEx>
        <w:tc>
          <w:tcPr>
            <w:tcW w:w="1355" w:type="pct"/>
          </w:tcPr>
          <w:p w14:paraId="46D42AE6" w14:textId="77777777" w:rsidR="002F617E" w:rsidRDefault="00000000">
            <w:pPr>
              <w:spacing w:after="240"/>
              <w:jc w:val="left"/>
              <w:rPr>
                <w:b/>
                <w:bCs/>
                <w:szCs w:val="24"/>
              </w:rPr>
            </w:pPr>
            <w:r>
              <w:rPr>
                <w:b/>
                <w:bCs/>
                <w:szCs w:val="24"/>
              </w:rPr>
              <w:t>INT</w:t>
            </w:r>
          </w:p>
        </w:tc>
        <w:tc>
          <w:tcPr>
            <w:tcW w:w="3645" w:type="pct"/>
          </w:tcPr>
          <w:p w14:paraId="547E89BA" w14:textId="77777777" w:rsidR="002F617E" w:rsidRDefault="00000000">
            <w:pPr>
              <w:spacing w:after="240"/>
              <w:jc w:val="left"/>
              <w:rPr>
                <w:szCs w:val="24"/>
              </w:rPr>
            </w:pPr>
            <w:r>
              <w:rPr>
                <w:szCs w:val="24"/>
              </w:rPr>
              <w:t>Internacional, Intenção</w:t>
            </w:r>
          </w:p>
        </w:tc>
      </w:tr>
      <w:tr w:rsidR="002F617E" w14:paraId="490BC0A1" w14:textId="77777777">
        <w:tc>
          <w:tcPr>
            <w:tcW w:w="1355" w:type="pct"/>
          </w:tcPr>
          <w:p w14:paraId="7FE77C47" w14:textId="77777777" w:rsidR="002F617E" w:rsidRDefault="00000000">
            <w:pPr>
              <w:spacing w:after="120"/>
              <w:jc w:val="left"/>
              <w:rPr>
                <w:b/>
                <w:bCs/>
                <w:szCs w:val="24"/>
              </w:rPr>
            </w:pPr>
            <w:r>
              <w:rPr>
                <w:b/>
                <w:bCs/>
                <w:szCs w:val="24"/>
              </w:rPr>
              <w:t xml:space="preserve">INTEL </w:t>
            </w:r>
          </w:p>
        </w:tc>
        <w:tc>
          <w:tcPr>
            <w:tcW w:w="3645" w:type="pct"/>
          </w:tcPr>
          <w:p w14:paraId="6E979A6A" w14:textId="77777777" w:rsidR="002F617E" w:rsidRDefault="00000000">
            <w:pPr>
              <w:spacing w:after="120"/>
              <w:jc w:val="left"/>
              <w:rPr>
                <w:szCs w:val="24"/>
              </w:rPr>
            </w:pPr>
            <w:r>
              <w:rPr>
                <w:szCs w:val="24"/>
              </w:rPr>
              <w:t xml:space="preserve">Inteligência (serviço secreto) </w:t>
            </w:r>
          </w:p>
        </w:tc>
      </w:tr>
      <w:tr w:rsidR="002F617E" w14:paraId="55FB06B4" w14:textId="77777777">
        <w:tc>
          <w:tcPr>
            <w:tcW w:w="1355" w:type="pct"/>
          </w:tcPr>
          <w:p w14:paraId="62E9BE85" w14:textId="77777777" w:rsidR="002F617E" w:rsidRDefault="00000000">
            <w:pPr>
              <w:spacing w:after="120"/>
              <w:jc w:val="left"/>
              <w:rPr>
                <w:b/>
                <w:bCs/>
                <w:szCs w:val="24"/>
              </w:rPr>
            </w:pPr>
            <w:r>
              <w:rPr>
                <w:b/>
                <w:bCs/>
                <w:szCs w:val="24"/>
              </w:rPr>
              <w:t>INTENÇÃO</w:t>
            </w:r>
          </w:p>
        </w:tc>
        <w:tc>
          <w:tcPr>
            <w:tcW w:w="3645" w:type="pct"/>
          </w:tcPr>
          <w:p w14:paraId="3C3EF2F2" w14:textId="77777777" w:rsidR="002F617E" w:rsidRDefault="00000000">
            <w:pPr>
              <w:rPr>
                <w:szCs w:val="24"/>
              </w:rPr>
            </w:pPr>
            <w:r>
              <w:rPr>
                <w:szCs w:val="24"/>
              </w:rPr>
              <w:t>1. Uma intenção é algo que uma pessoa deseja fazer. A pessoa tem a intenção de o fazer; é um impulso na direção de algo; é uma ideia de que se vai realizar algo. É intencional, o que significa que ela o quis fazer, que vai fazê-lo. (SHSBC-83, 6612C06) 2. Intenção é o fator de comando tanto como qualquer outra coisa. Se tivermos a intenção de que algo acontece, isso acontece se tivermos a intenção de que aconteça. A verbalização não é intenção. A intenção é a onda transportadora que leva consigo a verbalização. (Abil. 270) 3. Grau de ser relativo que um indivíduo deseja assumir conforme esquematizado na escala de tom. (5203CM04A</w:t>
            </w:r>
          </w:p>
        </w:tc>
      </w:tr>
      <w:tr w:rsidR="002F617E" w14:paraId="6409C787" w14:textId="77777777">
        <w:tblPrEx>
          <w:tblCellMar>
            <w:left w:w="108" w:type="dxa"/>
            <w:right w:w="108" w:type="dxa"/>
          </w:tblCellMar>
        </w:tblPrEx>
        <w:tc>
          <w:tcPr>
            <w:tcW w:w="1355" w:type="pct"/>
          </w:tcPr>
          <w:p w14:paraId="1A3D0A99" w14:textId="77777777" w:rsidR="002F617E" w:rsidRDefault="00000000">
            <w:pPr>
              <w:spacing w:after="240"/>
              <w:jc w:val="left"/>
              <w:rPr>
                <w:b/>
                <w:bCs/>
                <w:szCs w:val="24"/>
              </w:rPr>
            </w:pPr>
            <w:r>
              <w:rPr>
                <w:b/>
                <w:bCs/>
                <w:szCs w:val="24"/>
              </w:rPr>
              <w:t>INVAL</w:t>
            </w:r>
          </w:p>
        </w:tc>
        <w:tc>
          <w:tcPr>
            <w:tcW w:w="3645" w:type="pct"/>
          </w:tcPr>
          <w:p w14:paraId="32CC55F1" w14:textId="77777777" w:rsidR="002F617E" w:rsidRDefault="00000000">
            <w:pPr>
              <w:spacing w:after="240"/>
              <w:jc w:val="left"/>
              <w:rPr>
                <w:szCs w:val="24"/>
              </w:rPr>
            </w:pPr>
            <w:r>
              <w:rPr>
                <w:szCs w:val="24"/>
              </w:rPr>
              <w:t>Invalidação, invalidar</w:t>
            </w:r>
          </w:p>
        </w:tc>
      </w:tr>
      <w:tr w:rsidR="002F617E" w14:paraId="1FC617EF" w14:textId="77777777">
        <w:tblPrEx>
          <w:tblCellMar>
            <w:left w:w="108" w:type="dxa"/>
            <w:right w:w="108" w:type="dxa"/>
          </w:tblCellMar>
        </w:tblPrEx>
        <w:tc>
          <w:tcPr>
            <w:tcW w:w="1355" w:type="pct"/>
          </w:tcPr>
          <w:p w14:paraId="66388319" w14:textId="77777777" w:rsidR="002F617E" w:rsidRDefault="00000000">
            <w:pPr>
              <w:spacing w:after="240"/>
              <w:jc w:val="left"/>
              <w:rPr>
                <w:b/>
                <w:bCs/>
                <w:szCs w:val="24"/>
              </w:rPr>
            </w:pPr>
            <w:r>
              <w:rPr>
                <w:b/>
                <w:bCs/>
                <w:szCs w:val="24"/>
              </w:rPr>
              <w:t>INTENSIVO</w:t>
            </w:r>
          </w:p>
        </w:tc>
        <w:tc>
          <w:tcPr>
            <w:tcW w:w="3645" w:type="pct"/>
          </w:tcPr>
          <w:p w14:paraId="210A35FE" w14:textId="77777777" w:rsidR="002F617E" w:rsidRDefault="00000000">
            <w:pPr>
              <w:spacing w:after="240"/>
              <w:jc w:val="left"/>
              <w:rPr>
                <w:szCs w:val="24"/>
              </w:rPr>
            </w:pPr>
            <w:r>
              <w:rPr>
                <w:szCs w:val="24"/>
              </w:rPr>
              <w:t>12 horas e 1/2 de audição intensiva</w:t>
            </w:r>
          </w:p>
        </w:tc>
      </w:tr>
      <w:tr w:rsidR="002F617E" w14:paraId="5F518742" w14:textId="77777777">
        <w:tblPrEx>
          <w:tblCellMar>
            <w:left w:w="108" w:type="dxa"/>
            <w:right w:w="108" w:type="dxa"/>
          </w:tblCellMar>
        </w:tblPrEx>
        <w:tc>
          <w:tcPr>
            <w:tcW w:w="1355" w:type="pct"/>
          </w:tcPr>
          <w:p w14:paraId="0D90EA51" w14:textId="77777777" w:rsidR="002F617E" w:rsidRDefault="00000000">
            <w:pPr>
              <w:spacing w:after="240"/>
              <w:jc w:val="left"/>
              <w:rPr>
                <w:b/>
                <w:bCs/>
                <w:szCs w:val="24"/>
              </w:rPr>
            </w:pPr>
            <w:r>
              <w:rPr>
                <w:b/>
                <w:bCs/>
                <w:szCs w:val="24"/>
              </w:rPr>
              <w:t>IP</w:t>
            </w:r>
          </w:p>
        </w:tc>
        <w:tc>
          <w:tcPr>
            <w:tcW w:w="3645" w:type="pct"/>
          </w:tcPr>
          <w:p w14:paraId="0B79EBA3" w14:textId="77777777" w:rsidR="002F617E" w:rsidRDefault="00000000">
            <w:pPr>
              <w:spacing w:after="240"/>
              <w:jc w:val="left"/>
              <w:rPr>
                <w:szCs w:val="24"/>
              </w:rPr>
            </w:pPr>
            <w:r>
              <w:rPr>
                <w:szCs w:val="24"/>
              </w:rPr>
              <w:t>Processamento de Integridade</w:t>
            </w:r>
          </w:p>
        </w:tc>
      </w:tr>
      <w:tr w:rsidR="002F617E" w14:paraId="3685A68A" w14:textId="77777777">
        <w:tblPrEx>
          <w:tblCellMar>
            <w:left w:w="108" w:type="dxa"/>
            <w:right w:w="108" w:type="dxa"/>
          </w:tblCellMar>
        </w:tblPrEx>
        <w:tc>
          <w:tcPr>
            <w:tcW w:w="1355" w:type="pct"/>
          </w:tcPr>
          <w:p w14:paraId="55BECDE9" w14:textId="77777777" w:rsidR="002F617E" w:rsidRDefault="00000000">
            <w:pPr>
              <w:spacing w:after="240"/>
              <w:jc w:val="left"/>
              <w:rPr>
                <w:b/>
                <w:bCs/>
                <w:szCs w:val="24"/>
              </w:rPr>
            </w:pPr>
            <w:r>
              <w:rPr>
                <w:b/>
                <w:bCs/>
                <w:szCs w:val="24"/>
              </w:rPr>
              <w:t>IRS</w:t>
            </w:r>
          </w:p>
        </w:tc>
        <w:tc>
          <w:tcPr>
            <w:tcW w:w="3645" w:type="pct"/>
          </w:tcPr>
          <w:p w14:paraId="13EE42CE" w14:textId="77777777" w:rsidR="002F617E" w:rsidRDefault="00000000">
            <w:pPr>
              <w:spacing w:after="240"/>
              <w:jc w:val="left"/>
              <w:rPr>
                <w:szCs w:val="24"/>
              </w:rPr>
            </w:pPr>
            <w:r>
              <w:rPr>
                <w:szCs w:val="24"/>
              </w:rPr>
              <w:t>Serviço de Receita Interna (EUA)</w:t>
            </w:r>
          </w:p>
        </w:tc>
      </w:tr>
      <w:tr w:rsidR="002F617E" w14:paraId="24AD2022" w14:textId="77777777">
        <w:tblPrEx>
          <w:tblCellMar>
            <w:left w:w="108" w:type="dxa"/>
            <w:right w:w="108" w:type="dxa"/>
          </w:tblCellMar>
        </w:tblPrEx>
        <w:tc>
          <w:tcPr>
            <w:tcW w:w="1355" w:type="pct"/>
          </w:tcPr>
          <w:p w14:paraId="4052BD78" w14:textId="77777777" w:rsidR="002F617E" w:rsidRDefault="00000000">
            <w:pPr>
              <w:spacing w:after="240"/>
              <w:jc w:val="left"/>
              <w:rPr>
                <w:b/>
                <w:bCs/>
                <w:szCs w:val="24"/>
              </w:rPr>
            </w:pPr>
            <w:r>
              <w:rPr>
                <w:b/>
                <w:bCs/>
                <w:szCs w:val="24"/>
              </w:rPr>
              <w:t>IRS</w:t>
            </w:r>
          </w:p>
        </w:tc>
        <w:tc>
          <w:tcPr>
            <w:tcW w:w="3645" w:type="pct"/>
          </w:tcPr>
          <w:p w14:paraId="413B8D6B" w14:textId="77777777" w:rsidR="002F617E" w:rsidRDefault="00000000">
            <w:pPr>
              <w:spacing w:after="240"/>
              <w:jc w:val="left"/>
              <w:rPr>
                <w:szCs w:val="24"/>
              </w:rPr>
            </w:pPr>
            <w:r>
              <w:rPr>
                <w:szCs w:val="24"/>
              </w:rPr>
              <w:t>Rockslam Instantâneo</w:t>
            </w:r>
          </w:p>
        </w:tc>
      </w:tr>
      <w:tr w:rsidR="002F617E" w14:paraId="6CCD721E" w14:textId="77777777">
        <w:tblPrEx>
          <w:tblCellMar>
            <w:left w:w="108" w:type="dxa"/>
            <w:right w:w="108" w:type="dxa"/>
          </w:tblCellMar>
        </w:tblPrEx>
        <w:tc>
          <w:tcPr>
            <w:tcW w:w="1355" w:type="pct"/>
          </w:tcPr>
          <w:p w14:paraId="20B67F29" w14:textId="77777777" w:rsidR="002F617E" w:rsidRDefault="00000000">
            <w:pPr>
              <w:spacing w:after="240"/>
              <w:jc w:val="left"/>
              <w:rPr>
                <w:b/>
                <w:bCs/>
                <w:szCs w:val="24"/>
              </w:rPr>
            </w:pPr>
            <w:r>
              <w:rPr>
                <w:b/>
                <w:bCs/>
                <w:szCs w:val="24"/>
              </w:rPr>
              <w:t>ISE</w:t>
            </w:r>
          </w:p>
        </w:tc>
        <w:tc>
          <w:tcPr>
            <w:tcW w:w="3645" w:type="pct"/>
          </w:tcPr>
          <w:p w14:paraId="14391453" w14:textId="77777777" w:rsidR="002F617E" w:rsidRDefault="00000000">
            <w:pPr>
              <w:spacing w:after="240"/>
              <w:jc w:val="left"/>
              <w:rPr>
                <w:szCs w:val="24"/>
              </w:rPr>
            </w:pPr>
            <w:r>
              <w:rPr>
                <w:szCs w:val="24"/>
              </w:rPr>
              <w:t>Apresentação à Ética de Cientologia – (Introduction to Scientology Ethics) (Livro).</w:t>
            </w:r>
          </w:p>
        </w:tc>
      </w:tr>
      <w:tr w:rsidR="002F617E" w14:paraId="329AA5E0" w14:textId="77777777">
        <w:tblPrEx>
          <w:tblCellMar>
            <w:left w:w="108" w:type="dxa"/>
            <w:right w:w="108" w:type="dxa"/>
          </w:tblCellMar>
        </w:tblPrEx>
        <w:tc>
          <w:tcPr>
            <w:tcW w:w="1355" w:type="pct"/>
          </w:tcPr>
          <w:p w14:paraId="209FCB0F" w14:textId="77777777" w:rsidR="002F617E" w:rsidRDefault="00000000">
            <w:pPr>
              <w:spacing w:after="240"/>
              <w:jc w:val="left"/>
              <w:rPr>
                <w:b/>
                <w:bCs/>
                <w:szCs w:val="24"/>
              </w:rPr>
            </w:pPr>
            <w:r>
              <w:rPr>
                <w:b/>
                <w:bCs/>
                <w:szCs w:val="24"/>
              </w:rPr>
              <w:t>ITEM</w:t>
            </w:r>
          </w:p>
        </w:tc>
        <w:tc>
          <w:tcPr>
            <w:tcW w:w="3645" w:type="pct"/>
          </w:tcPr>
          <w:p w14:paraId="2D3DB021" w14:textId="77777777" w:rsidR="002F617E" w:rsidRDefault="00000000">
            <w:pPr>
              <w:spacing w:after="240"/>
              <w:jc w:val="left"/>
              <w:rPr>
                <w:szCs w:val="24"/>
              </w:rPr>
            </w:pPr>
            <w:r>
              <w:rPr>
                <w:szCs w:val="24"/>
              </w:rPr>
              <w:t>1. Nos GPMs, o que agora também chamamos itens, chamámos primeiro terminais, porque interagiam eletricamente um com o outro. Estavam sempre aos pares.</w:t>
            </w:r>
            <w:r>
              <w:rPr>
                <w:szCs w:val="24"/>
              </w:rPr>
              <w:br/>
              <w:t>Quando se fala quer de um Terminal quer de um Terminal de Oposição sem se especificar qual é (Term. ou Oppterm), dizemos ITEM.</w:t>
            </w:r>
          </w:p>
        </w:tc>
      </w:tr>
      <w:tr w:rsidR="002F617E" w14:paraId="2F54BB55" w14:textId="77777777">
        <w:tblPrEx>
          <w:tblCellMar>
            <w:left w:w="108" w:type="dxa"/>
            <w:right w:w="108" w:type="dxa"/>
          </w:tblCellMar>
        </w:tblPrEx>
        <w:tc>
          <w:tcPr>
            <w:tcW w:w="1355" w:type="pct"/>
          </w:tcPr>
          <w:p w14:paraId="71DA4B94" w14:textId="77777777" w:rsidR="002F617E" w:rsidRDefault="00000000">
            <w:pPr>
              <w:spacing w:after="240"/>
              <w:jc w:val="left"/>
              <w:rPr>
                <w:b/>
                <w:bCs/>
                <w:szCs w:val="24"/>
              </w:rPr>
            </w:pPr>
            <w:r>
              <w:rPr>
                <w:b/>
                <w:bCs/>
                <w:szCs w:val="24"/>
              </w:rPr>
              <w:t>ITEM FIÁVEL</w:t>
            </w:r>
          </w:p>
        </w:tc>
        <w:tc>
          <w:tcPr>
            <w:tcW w:w="3645" w:type="pct"/>
          </w:tcPr>
          <w:p w14:paraId="5E92585C" w14:textId="77777777" w:rsidR="002F617E" w:rsidRDefault="00000000">
            <w:pPr>
              <w:spacing w:after="240"/>
              <w:jc w:val="left"/>
              <w:rPr>
                <w:szCs w:val="24"/>
              </w:rPr>
            </w:pPr>
            <w:r>
              <w:rPr>
                <w:szCs w:val="24"/>
              </w:rPr>
              <w:t>(RELIABLE ITEM): 1. Símbolo: RI. (HCOB 8 Nov. 62) 2. Uma massa negra com uma significância nela que é dominada por uma meta e que é parte dum GPM. (HCOB 13 Abr. 64, Scn VI Glossário de termos) 3. Cada frase, ou RI, num GPM contém um infinitivo, ou verbo, e um substantivo. Este substantivo, o objeto do infinitivo, é chamado a Palavra Final, ou EW. Quando se dão exemplos ou se fazem demonstrações, terão de ser usadas palavras não restimulativas. Apanhar peixe-gato ilustraria perfeitamente um RI, com o infinitivo apanhar (sendo apanhar um verbo) e a EW peixe-gato, palavras inofensivas que não ocorrem no banco. 4. Pode ser um oppterm ou term. No exemplo do GPM "criar beleza"(term), o oppterm seria "criar fealdade" e ambos são itens fiáveis.</w:t>
            </w:r>
          </w:p>
        </w:tc>
      </w:tr>
      <w:tr w:rsidR="002F617E" w14:paraId="7BEFB2B0" w14:textId="77777777">
        <w:tblPrEx>
          <w:tblCellMar>
            <w:left w:w="108" w:type="dxa"/>
            <w:right w:w="108" w:type="dxa"/>
          </w:tblCellMar>
        </w:tblPrEx>
        <w:tc>
          <w:tcPr>
            <w:tcW w:w="1355" w:type="pct"/>
          </w:tcPr>
          <w:p w14:paraId="60A373A9" w14:textId="77777777" w:rsidR="002F617E" w:rsidRDefault="00000000">
            <w:pPr>
              <w:spacing w:after="240"/>
              <w:jc w:val="left"/>
              <w:rPr>
                <w:b/>
                <w:bCs/>
                <w:szCs w:val="24"/>
              </w:rPr>
            </w:pPr>
            <w:r>
              <w:rPr>
                <w:b/>
                <w:bCs/>
                <w:szCs w:val="24"/>
              </w:rPr>
              <w:t>ITT</w:t>
            </w:r>
          </w:p>
        </w:tc>
        <w:tc>
          <w:tcPr>
            <w:tcW w:w="3645" w:type="pct"/>
          </w:tcPr>
          <w:p w14:paraId="7998F4AE" w14:textId="77777777" w:rsidR="002F617E" w:rsidRDefault="00000000">
            <w:pPr>
              <w:spacing w:after="240"/>
              <w:jc w:val="left"/>
              <w:rPr>
                <w:szCs w:val="24"/>
              </w:rPr>
            </w:pPr>
            <w:r>
              <w:rPr>
                <w:szCs w:val="24"/>
              </w:rPr>
              <w:t>Sociedade Internacional de Telefones e Telégrafos</w:t>
            </w:r>
          </w:p>
        </w:tc>
      </w:tr>
      <w:tr w:rsidR="002F617E" w14:paraId="6636C210" w14:textId="77777777">
        <w:tc>
          <w:tcPr>
            <w:tcW w:w="5000" w:type="pct"/>
            <w:gridSpan w:val="2"/>
          </w:tcPr>
          <w:p w14:paraId="35A71754" w14:textId="77777777" w:rsidR="002F617E" w:rsidRDefault="00000000">
            <w:pPr>
              <w:pStyle w:val="Ttulo2"/>
            </w:pPr>
            <w:bookmarkStart w:id="10" w:name="_Toc61959578"/>
            <w:r>
              <w:t>J</w:t>
            </w:r>
            <w:bookmarkEnd w:id="10"/>
          </w:p>
        </w:tc>
      </w:tr>
      <w:tr w:rsidR="002F617E" w14:paraId="6B28733B" w14:textId="77777777">
        <w:tc>
          <w:tcPr>
            <w:tcW w:w="1355" w:type="pct"/>
          </w:tcPr>
          <w:p w14:paraId="5DBFC3C4" w14:textId="77777777" w:rsidR="002F617E" w:rsidRDefault="00000000">
            <w:pPr>
              <w:spacing w:after="120"/>
              <w:jc w:val="left"/>
              <w:rPr>
                <w:b/>
                <w:bCs/>
                <w:szCs w:val="24"/>
              </w:rPr>
            </w:pPr>
            <w:r>
              <w:rPr>
                <w:b/>
                <w:bCs/>
                <w:szCs w:val="24"/>
              </w:rPr>
              <w:t xml:space="preserve">JB </w:t>
            </w:r>
          </w:p>
        </w:tc>
        <w:tc>
          <w:tcPr>
            <w:tcW w:w="3645" w:type="pct"/>
          </w:tcPr>
          <w:p w14:paraId="20C61BE2" w14:textId="77777777" w:rsidR="002F617E" w:rsidRDefault="00000000">
            <w:pPr>
              <w:spacing w:after="120"/>
              <w:jc w:val="left"/>
              <w:rPr>
                <w:szCs w:val="24"/>
              </w:rPr>
            </w:pPr>
            <w:r>
              <w:rPr>
                <w:szCs w:val="24"/>
              </w:rPr>
              <w:t>Gelly Bean, Goma. O nome também dado aos Lambda thetans dos Pré-Is.</w:t>
            </w:r>
          </w:p>
        </w:tc>
      </w:tr>
      <w:tr w:rsidR="002F617E" w14:paraId="38A3A0DA" w14:textId="77777777">
        <w:tc>
          <w:tcPr>
            <w:tcW w:w="1355" w:type="pct"/>
          </w:tcPr>
          <w:p w14:paraId="09D99F3D" w14:textId="77777777" w:rsidR="002F617E" w:rsidRDefault="00000000">
            <w:pPr>
              <w:spacing w:after="120"/>
              <w:jc w:val="left"/>
              <w:rPr>
                <w:b/>
                <w:bCs/>
                <w:szCs w:val="24"/>
              </w:rPr>
            </w:pPr>
            <w:r>
              <w:rPr>
                <w:b/>
                <w:bCs/>
                <w:szCs w:val="24"/>
              </w:rPr>
              <w:t>JELLY BEANS</w:t>
            </w:r>
          </w:p>
        </w:tc>
        <w:tc>
          <w:tcPr>
            <w:tcW w:w="3645" w:type="pct"/>
          </w:tcPr>
          <w:p w14:paraId="7CBEA3EC" w14:textId="77777777" w:rsidR="002F617E" w:rsidRDefault="00000000">
            <w:pPr>
              <w:spacing w:after="120"/>
              <w:jc w:val="left"/>
              <w:rPr>
                <w:szCs w:val="24"/>
              </w:rPr>
            </w:pPr>
            <w:r>
              <w:rPr>
                <w:szCs w:val="24"/>
              </w:rPr>
              <w:t xml:space="preserve">1. Há diferentes GRAUS DE PESO para estes thetanzinhos Jelly Beans. Isso é o que chamo àqueles que estão na plug só para fazerem mock-up de </w:t>
            </w:r>
            <w:r>
              <w:rPr>
                <w:szCs w:val="24"/>
              </w:rPr>
              <w:lastRenderedPageBreak/>
              <w:t>massa e para manterem o Thetan em baixo e para impedi-lo de ter capacidades OT. Estes Jelly Beans na plug estão geralmente agrupados juntos numa MALA ou CONTENTOR e só têm MASSA. Têm a FUNÇÃO de ser massa. E é a isso que chamo thetans Jelly Beans porque parecem as gomas que se vêm em frascos nas lojas de doces. Lá estão eles. Separados. Só estão numa espécie de contentor a serem maciços. (TB 7)</w:t>
            </w:r>
          </w:p>
        </w:tc>
      </w:tr>
      <w:tr w:rsidR="002F617E" w14:paraId="287D4876" w14:textId="77777777">
        <w:tc>
          <w:tcPr>
            <w:tcW w:w="1355" w:type="pct"/>
          </w:tcPr>
          <w:p w14:paraId="785E9871" w14:textId="77777777" w:rsidR="002F617E" w:rsidRDefault="00000000">
            <w:pPr>
              <w:spacing w:after="120"/>
              <w:jc w:val="left"/>
              <w:rPr>
                <w:b/>
                <w:bCs/>
                <w:szCs w:val="24"/>
              </w:rPr>
            </w:pPr>
            <w:r>
              <w:rPr>
                <w:b/>
                <w:bCs/>
                <w:szCs w:val="24"/>
              </w:rPr>
              <w:lastRenderedPageBreak/>
              <w:t>JOGO</w:t>
            </w:r>
          </w:p>
        </w:tc>
        <w:tc>
          <w:tcPr>
            <w:tcW w:w="3645" w:type="pct"/>
          </w:tcPr>
          <w:p w14:paraId="600B31AB" w14:textId="77777777" w:rsidR="002F617E" w:rsidRDefault="00000000">
            <w:pPr>
              <w:spacing w:after="120"/>
              <w:jc w:val="left"/>
              <w:rPr>
                <w:szCs w:val="24"/>
              </w:rPr>
            </w:pPr>
            <w:r>
              <w:rPr>
                <w:szCs w:val="24"/>
              </w:rPr>
              <w:t>1. Qualquer estado de ser em que existe consciência, problemas, havingness e liberdade, (separação) cada um em certo grau. (PAB 73) 2. Uma disputa de uma pessoa ou de uma equipa contra outra. (PAB 84) 3. Todos os jogos são contínuos por definição, uma vez que um jogo por começar não é um jogo e um jogo acabado não é um jogo. (PAB 101) 4. Um jogo consiste em liberdades, barreiras e propósitos. (POW, pág. 60) 5. um jogo consiste de liberdades, barreiras e propósitos. Também consiste de controlo e descontrolo. Um oponente num jogo deve ser um fator de descontrole. Caso contrário a pessoa saberia exatamente para onde o jogo iria e como terminaria, e não seria em absoluto um jogo. (POW, pág., 65)</w:t>
            </w:r>
          </w:p>
        </w:tc>
      </w:tr>
      <w:tr w:rsidR="002F617E" w14:paraId="46C81276" w14:textId="77777777">
        <w:tc>
          <w:tcPr>
            <w:tcW w:w="1355" w:type="pct"/>
          </w:tcPr>
          <w:p w14:paraId="69519A73" w14:textId="77777777" w:rsidR="002F617E" w:rsidRDefault="00000000">
            <w:pPr>
              <w:spacing w:after="120"/>
              <w:jc w:val="left"/>
              <w:rPr>
                <w:b/>
                <w:bCs/>
                <w:szCs w:val="24"/>
              </w:rPr>
            </w:pPr>
            <w:r>
              <w:rPr>
                <w:b/>
                <w:bCs/>
                <w:szCs w:val="24"/>
              </w:rPr>
              <w:t>JOGO DE CIVILIZAÇÃO ORIGINAL</w:t>
            </w:r>
          </w:p>
        </w:tc>
        <w:tc>
          <w:tcPr>
            <w:tcW w:w="3645" w:type="pct"/>
          </w:tcPr>
          <w:p w14:paraId="7A9F27D5" w14:textId="77777777" w:rsidR="002F617E" w:rsidRDefault="00000000">
            <w:pPr>
              <w:spacing w:after="120"/>
              <w:jc w:val="left"/>
              <w:rPr>
                <w:szCs w:val="24"/>
              </w:rPr>
            </w:pPr>
            <w:r>
              <w:rPr>
                <w:szCs w:val="24"/>
              </w:rPr>
              <w:t>Era trazer ordem ao Universo MEST</w:t>
            </w:r>
          </w:p>
        </w:tc>
      </w:tr>
      <w:tr w:rsidR="002F617E" w14:paraId="6D23D95B" w14:textId="77777777">
        <w:tc>
          <w:tcPr>
            <w:tcW w:w="1355" w:type="pct"/>
          </w:tcPr>
          <w:p w14:paraId="04790AEB" w14:textId="77777777" w:rsidR="002F617E" w:rsidRDefault="00000000">
            <w:pPr>
              <w:spacing w:after="120"/>
              <w:jc w:val="left"/>
              <w:rPr>
                <w:b/>
                <w:bCs/>
                <w:szCs w:val="24"/>
              </w:rPr>
            </w:pPr>
            <w:r>
              <w:rPr>
                <w:b/>
                <w:bCs/>
                <w:szCs w:val="24"/>
              </w:rPr>
              <w:t>JOGO DOS DEUSES</w:t>
            </w:r>
          </w:p>
        </w:tc>
        <w:tc>
          <w:tcPr>
            <w:tcW w:w="3645" w:type="pct"/>
          </w:tcPr>
          <w:p w14:paraId="32A488E0" w14:textId="77777777" w:rsidR="002F617E" w:rsidRDefault="00000000">
            <w:pPr>
              <w:spacing w:after="120"/>
              <w:jc w:val="left"/>
              <w:rPr>
                <w:szCs w:val="24"/>
              </w:rPr>
            </w:pPr>
            <w:r>
              <w:rPr>
                <w:szCs w:val="24"/>
              </w:rPr>
              <w:t xml:space="preserve">1. De qualquer maneira, Xenu foi eleito para isto, uma espécie de “deus de autoria errada”, e assim as pessoas poderiam ir e jogar “jogos de universos anteriores”. E muito deles iriam jogar todo um montão de jogos! Jogos de universos anteriores que foram jogados, jogados, jogados, jogados, jogados, jogados, jogados! E eles apenas deitaram fora as suas criações. Não perderam tempo a fazer as-is. Não perderam tempo a desfazê-las (unmock). Apenas as deitaram fora. E todo aquele “despejo” tornou-se o universo MEST. Era suposto, já sabem, só despejar, despejar, despejar, e…” Deus tomará conta disto!” Bem, Deus tomou realmente conta daquilo e também tomou conta dos sujeitos quando voltaram para tomar conta disto. Mas Xenu… era só um jogo, e poderia ter sido qualquer pessoa, não importa, mas ele foi eleito naquela base. Portanto ele coxeia sempre, ele coxeia para que as pessoas O RECONHEÇAM. É a razão por que coxeia, e agora sabemos isso. Ele coxeia para que as pessoas o reconheçam como “o deus eleito no Jogo dos Deuses” imediatamente antes de há 100 centiliões de anos, imediatamente antes o início do universo MEST. (TB8) 2. Também é uma coisa interessante, o “Jogo dos Deuses” no início deste GUM, para eleger um “Deus” a quem atribuir “outra autoria”, simplesmente para ver o que aconteceria quando os thetans criassem e depois despejassem as suas criações - vejam o que de facto aconteceu. Seja como for, aquilo deve ser uma lição para todos nós. No entanto havia 13 competidores naquele jogo e Xenu era o último. Na verdade, politicamente, recebeu mais votos. Ele pode ter feito algo a respeito das suas A’s (admirações) positivas e A’s negativas. Sabem, um pouco de “maquinação política” aqui e ali. Entretanto foi reconhecido como vencedor e era suposto ser o tipo a quem todos deveriam dizer: “O.K., ele fez aquilo”. De qualquer modo, houve outros competidores naquele jogo, mas a coisa principal foi que o seu ato naquele jogo - ele usou um pedacinho daquele espetáculo no Inc I - só para prender o tipo de volta ao Jogo dos Deuses, de modo a reconhecer Xenu, (o mestre), a fim de obedecer às suas “fichas” e para que pudesse receber ordens de Xenu e também como que apagar a diferença entre o Inc I e a área do seu Jogo dos Deuses, que foi há 100 centiliões de anos atrás. Assim sendo, ele como que tenderia a esquecer a banda do seu “universo anterior” e como que seria </w:t>
            </w:r>
            <w:r>
              <w:rPr>
                <w:szCs w:val="24"/>
              </w:rPr>
              <w:lastRenderedPageBreak/>
              <w:t>violentamente atingido com o Inc I, entrando num engrama que o colasse ao início mais antigo, o Espetáculo do “Jogo dos Deuses” que Xenu fez. Portanto, aquele é um interessante anterior semelhante do Inc I. Aquela pequena “carruagem” (biga) e o “querubim” e toda aquela coisa veio do espetáculo de Xenu no Jogo dos Deuses. Ele também criou maçãs - como se as maçãs, bananas, papel e tudo lhe estivesse a ser atirado a ele no palco, como se faz a um mau Actor e, então usou aquelas coisas e construiu uma tenda de promoção ou propaganda e enviou promoção com os mesmos pedaços de lixo que lhe foram atirados e enviou promoção a dizer “Votem em mim. Olhem para isto - eu posso transformar coisas más em coisas boas”, e tudo isso. Era tudo muito engraçado para os thetans, estão a ver? Mas eles não deram conta das sérias consequências de quando de facto despejaram o seu MEST - ele não iria pegar nesse MEST e transformá-lo em coisas boas para eles, mas pelo contrário, iria até capturar alguns seres dos seus jogos do universo anterior para depois os usar mais tarde em implantes. Desse modo era tudo muito engraçado há, há, há… lá atrás dos Jogos dos Deuses quando toda a gente era livre, limpa e não tinha quaisquer criações em particular colocadas à sua volta. Porém há 4 quatriliões de anos atrás, a coisa ficou muito séria e muito sem graça, quando descobriram que estavam numa armadilha. Agora isto pode ser novamente divertido. E foi assim. (TB 10)</w:t>
            </w:r>
          </w:p>
        </w:tc>
      </w:tr>
      <w:tr w:rsidR="002F617E" w14:paraId="2DAA044D" w14:textId="77777777">
        <w:tc>
          <w:tcPr>
            <w:tcW w:w="1355" w:type="pct"/>
          </w:tcPr>
          <w:p w14:paraId="13566C0D" w14:textId="77777777" w:rsidR="002F617E" w:rsidRDefault="00000000">
            <w:pPr>
              <w:spacing w:after="120"/>
              <w:jc w:val="left"/>
              <w:rPr>
                <w:b/>
                <w:bCs/>
                <w:szCs w:val="24"/>
              </w:rPr>
            </w:pPr>
            <w:r>
              <w:rPr>
                <w:b/>
                <w:bCs/>
                <w:szCs w:val="24"/>
              </w:rPr>
              <w:lastRenderedPageBreak/>
              <w:t>JOGOS DOS ARQUIVOS DE ANEIS</w:t>
            </w:r>
          </w:p>
        </w:tc>
        <w:tc>
          <w:tcPr>
            <w:tcW w:w="3645" w:type="pct"/>
          </w:tcPr>
          <w:p w14:paraId="757BE917" w14:textId="77777777" w:rsidR="002F617E" w:rsidRDefault="00000000">
            <w:pPr>
              <w:spacing w:after="120"/>
              <w:jc w:val="left"/>
              <w:rPr>
                <w:szCs w:val="24"/>
              </w:rPr>
            </w:pPr>
            <w:r>
              <w:rPr>
                <w:szCs w:val="24"/>
              </w:rPr>
              <w:t>A série de jogos concordados por 10 x 10 40 Grandes Thetans. Consiste em 10.000 anéis com 576 GUMs em cada.</w:t>
            </w:r>
          </w:p>
        </w:tc>
      </w:tr>
      <w:tr w:rsidR="002F617E" w14:paraId="48B4B937" w14:textId="77777777">
        <w:tc>
          <w:tcPr>
            <w:tcW w:w="1355" w:type="pct"/>
          </w:tcPr>
          <w:p w14:paraId="6E73DC01" w14:textId="77777777" w:rsidR="002F617E" w:rsidRDefault="00000000">
            <w:pPr>
              <w:spacing w:after="120"/>
              <w:jc w:val="left"/>
              <w:rPr>
                <w:b/>
                <w:bCs/>
                <w:szCs w:val="24"/>
              </w:rPr>
            </w:pPr>
            <w:r>
              <w:rPr>
                <w:b/>
                <w:bCs/>
                <w:szCs w:val="24"/>
              </w:rPr>
              <w:t>Jorn do Exp</w:t>
            </w:r>
          </w:p>
        </w:tc>
        <w:tc>
          <w:tcPr>
            <w:tcW w:w="3645" w:type="pct"/>
          </w:tcPr>
          <w:p w14:paraId="6DCC10FD" w14:textId="77777777" w:rsidR="002F617E" w:rsidRDefault="00000000">
            <w:pPr>
              <w:spacing w:after="120"/>
              <w:jc w:val="left"/>
              <w:rPr>
                <w:szCs w:val="24"/>
              </w:rPr>
            </w:pPr>
            <w:r>
              <w:rPr>
                <w:szCs w:val="24"/>
              </w:rPr>
              <w:t>Jornal do Explorador - [The Explorer's Jounal] (Revista).</w:t>
            </w:r>
          </w:p>
        </w:tc>
      </w:tr>
      <w:tr w:rsidR="002F617E" w14:paraId="7BB52D9F" w14:textId="77777777">
        <w:tc>
          <w:tcPr>
            <w:tcW w:w="1355" w:type="pct"/>
          </w:tcPr>
          <w:p w14:paraId="58323DD5" w14:textId="77777777" w:rsidR="002F617E" w:rsidRDefault="00000000">
            <w:pPr>
              <w:spacing w:after="120"/>
              <w:jc w:val="left"/>
              <w:rPr>
                <w:b/>
                <w:bCs/>
                <w:szCs w:val="24"/>
              </w:rPr>
            </w:pPr>
            <w:r>
              <w:rPr>
                <w:b/>
                <w:bCs/>
                <w:szCs w:val="24"/>
              </w:rPr>
              <w:t>Jorn do Ron</w:t>
            </w:r>
          </w:p>
        </w:tc>
        <w:tc>
          <w:tcPr>
            <w:tcW w:w="3645" w:type="pct"/>
          </w:tcPr>
          <w:p w14:paraId="1A7AFFD4" w14:textId="77777777" w:rsidR="002F617E" w:rsidRDefault="00000000">
            <w:pPr>
              <w:spacing w:after="120"/>
              <w:jc w:val="left"/>
              <w:rPr>
                <w:szCs w:val="24"/>
              </w:rPr>
            </w:pPr>
            <w:r>
              <w:rPr>
                <w:szCs w:val="24"/>
              </w:rPr>
              <w:t>Jornal do Ron – (Ron's Jounal) (Palestras).</w:t>
            </w:r>
          </w:p>
        </w:tc>
      </w:tr>
      <w:tr w:rsidR="002F617E" w14:paraId="6D2F0634" w14:textId="77777777">
        <w:tc>
          <w:tcPr>
            <w:tcW w:w="1355" w:type="pct"/>
          </w:tcPr>
          <w:p w14:paraId="70A42325" w14:textId="77777777" w:rsidR="002F617E" w:rsidRDefault="00000000">
            <w:pPr>
              <w:spacing w:after="120"/>
              <w:jc w:val="left"/>
              <w:rPr>
                <w:b/>
                <w:bCs/>
                <w:szCs w:val="24"/>
              </w:rPr>
            </w:pPr>
            <w:r>
              <w:rPr>
                <w:b/>
                <w:bCs/>
                <w:szCs w:val="24"/>
              </w:rPr>
              <w:t>Jorn de Scn</w:t>
            </w:r>
          </w:p>
        </w:tc>
        <w:tc>
          <w:tcPr>
            <w:tcW w:w="3645" w:type="pct"/>
          </w:tcPr>
          <w:p w14:paraId="63E54258" w14:textId="77777777" w:rsidR="002F617E" w:rsidRDefault="00000000">
            <w:pPr>
              <w:spacing w:after="120"/>
              <w:jc w:val="left"/>
              <w:rPr>
                <w:szCs w:val="24"/>
              </w:rPr>
            </w:pPr>
            <w:r>
              <w:rPr>
                <w:szCs w:val="24"/>
              </w:rPr>
              <w:t>Jornal de Cientologia – (Journal of Scientology) (Revista).</w:t>
            </w:r>
          </w:p>
        </w:tc>
      </w:tr>
      <w:tr w:rsidR="002F617E" w14:paraId="743ECCDF" w14:textId="77777777">
        <w:tblPrEx>
          <w:tblCellMar>
            <w:left w:w="108" w:type="dxa"/>
            <w:right w:w="108" w:type="dxa"/>
          </w:tblCellMar>
        </w:tblPrEx>
        <w:tc>
          <w:tcPr>
            <w:tcW w:w="1355" w:type="pct"/>
          </w:tcPr>
          <w:p w14:paraId="400DE9BC" w14:textId="77777777" w:rsidR="002F617E" w:rsidRDefault="00000000">
            <w:pPr>
              <w:spacing w:after="240"/>
              <w:jc w:val="left"/>
              <w:rPr>
                <w:b/>
                <w:bCs/>
                <w:szCs w:val="24"/>
              </w:rPr>
            </w:pPr>
            <w:r>
              <w:rPr>
                <w:b/>
                <w:bCs/>
                <w:szCs w:val="24"/>
              </w:rPr>
              <w:t>JUSTIÇA, POLÍCIA DA</w:t>
            </w:r>
          </w:p>
        </w:tc>
        <w:tc>
          <w:tcPr>
            <w:tcW w:w="3645" w:type="pct"/>
          </w:tcPr>
          <w:p w14:paraId="70CC9A0D" w14:textId="77777777" w:rsidR="002F617E" w:rsidRDefault="00000000">
            <w:pPr>
              <w:spacing w:after="240"/>
              <w:jc w:val="left"/>
              <w:rPr>
                <w:szCs w:val="24"/>
              </w:rPr>
            </w:pPr>
            <w:r>
              <w:rPr>
                <w:szCs w:val="24"/>
              </w:rPr>
              <w:t>Para a resolução de situações de Justiça</w:t>
            </w:r>
          </w:p>
        </w:tc>
      </w:tr>
      <w:tr w:rsidR="002F617E" w14:paraId="31C73CDF" w14:textId="77777777">
        <w:tc>
          <w:tcPr>
            <w:tcW w:w="5000" w:type="pct"/>
            <w:gridSpan w:val="2"/>
          </w:tcPr>
          <w:p w14:paraId="2846736F" w14:textId="77777777" w:rsidR="002F617E" w:rsidRDefault="00000000">
            <w:pPr>
              <w:pStyle w:val="Ttulo2"/>
            </w:pPr>
            <w:bookmarkStart w:id="11" w:name="_Toc61959579"/>
            <w:r>
              <w:t>K</w:t>
            </w:r>
            <w:bookmarkEnd w:id="11"/>
          </w:p>
        </w:tc>
      </w:tr>
      <w:tr w:rsidR="002F617E" w14:paraId="2D815EFE" w14:textId="77777777">
        <w:tc>
          <w:tcPr>
            <w:tcW w:w="1355" w:type="pct"/>
          </w:tcPr>
          <w:p w14:paraId="4376FECB" w14:textId="77777777" w:rsidR="002F617E" w:rsidRDefault="00000000">
            <w:pPr>
              <w:spacing w:after="120"/>
              <w:jc w:val="left"/>
              <w:rPr>
                <w:b/>
                <w:bCs/>
                <w:szCs w:val="24"/>
              </w:rPr>
            </w:pPr>
            <w:r>
              <w:rPr>
                <w:b/>
                <w:bCs/>
                <w:szCs w:val="24"/>
              </w:rPr>
              <w:t>KIBITZ</w:t>
            </w:r>
          </w:p>
        </w:tc>
        <w:tc>
          <w:tcPr>
            <w:tcW w:w="3645" w:type="pct"/>
          </w:tcPr>
          <w:p w14:paraId="47198C09" w14:textId="77777777" w:rsidR="002F617E" w:rsidRDefault="00000000">
            <w:pPr>
              <w:spacing w:after="120"/>
              <w:jc w:val="left"/>
              <w:rPr>
                <w:szCs w:val="24"/>
              </w:rPr>
            </w:pPr>
            <w:r>
              <w:rPr>
                <w:szCs w:val="24"/>
              </w:rPr>
              <w:t xml:space="preserve">1. Estes Thetans estáticos geralmente vagueiam ao redor ou nas bordas do jogo. Eles não estão com Xenu, não estiverem com LRH e não estiverem com qualquer outro grupo e assim por diante. Mas, eles metem o "nariz" agora de vez em quando e dizem "OK, quando é que você vai concluir isso para irmos para outro jogo?" E assim eles intrometem-se e têm "grandes ideias" sobre tudo. Às vezes as pessoas confundem-nos com "deuses" e assim por diante. Não os "deuses" que encontram nas plugs, não estou falando disso, mas estou falando sobre as "vozes" que surgem com alguma verdade. Alguém obtém uma verdade e uma revelação. Mas não de uma plug, não de uma plug, não uma implantada por Xenu, que era o " Deus coxo do jogo dos deuses" e que decidiu mostrar a todos que era um Deus. NÃO ele, mas outros seres, que permaneceram fora de tudo. </w:t>
            </w:r>
          </w:p>
          <w:p w14:paraId="3A1E0A64" w14:textId="77777777" w:rsidR="002F617E" w:rsidRDefault="00000000">
            <w:pPr>
              <w:spacing w:after="120"/>
              <w:jc w:val="left"/>
              <w:rPr>
                <w:szCs w:val="24"/>
              </w:rPr>
            </w:pPr>
            <w:r>
              <w:rPr>
                <w:szCs w:val="24"/>
              </w:rPr>
              <w:t xml:space="preserve">E há lendas sobre eles também nas histórias. Basicamente, têm de auditar um thetan estático no OT 9, 10 e 11. Eles são fáceis de auditar, têm geralmente só ruds fora. Porquê ruds fora? Porque não têm qualquer tecnologia e estavam a mexer num jogo e davam uma revelação a algum thetan e diziam: "Ei, olha homem, você não é realmente um corpo, você é um thetan e etc." E este fulano iria iniciar uma religião ou talvez fosse morto o que não era muito bom. "Sabem, eu não tinha a intenção de que ele fizesse isso." Então, estas Thetans estáticos ficam com os ruds fora, têm retenções </w:t>
            </w:r>
            <w:r>
              <w:rPr>
                <w:szCs w:val="24"/>
              </w:rPr>
              <w:lastRenderedPageBreak/>
              <w:t>falhadas, têm quebras de ARC. Existem mesmo grupos deles que, às vezes, estão apostando no jogo. Eles apostam num lado ou no outro e assim por diante. Encontram-nos a apostarem sobre a guerra de Troia ou algo parecido. E, é claro, eles apostam com MOCOs. Apostam com unidades de atenção, apostam com pontos de vista CRIADOS. Então alguma coisa destas interferiu com o jogo, mas não é implantação. Não é de Xenu. São apenas esses Thetans estáticos sentados lá fora. Eles são grandes thetans. Eles têm um confronto "maior que o universo", maior do que, sabem, eles têm O MESMO CONFRONTO QUE O OT VAI TER QUANDO ESTIVER PRONTO PARA O OT 9. Estão a ver? Portanto, é onde os começam a encontrar. Mas eles não decidiram entrar no jogo, entendem? Não assumiram um corpo, não escolheram um lado, ou qualquer outra coisa. Eles apenas ficam de fora, apostam e brincam. Como um Kibitz. OK, então é um thetan estático. (TB 8)</w:t>
            </w:r>
          </w:p>
        </w:tc>
      </w:tr>
      <w:tr w:rsidR="002F617E" w14:paraId="1ADDE850" w14:textId="77777777">
        <w:tc>
          <w:tcPr>
            <w:tcW w:w="1355" w:type="pct"/>
          </w:tcPr>
          <w:p w14:paraId="572606BF" w14:textId="77777777" w:rsidR="002F617E" w:rsidRDefault="00000000">
            <w:pPr>
              <w:spacing w:after="120"/>
              <w:jc w:val="left"/>
              <w:rPr>
                <w:b/>
                <w:bCs/>
                <w:szCs w:val="24"/>
              </w:rPr>
            </w:pPr>
            <w:r>
              <w:rPr>
                <w:b/>
                <w:bCs/>
                <w:szCs w:val="24"/>
              </w:rPr>
              <w:lastRenderedPageBreak/>
              <w:t>KO ou K/O</w:t>
            </w:r>
          </w:p>
        </w:tc>
        <w:tc>
          <w:tcPr>
            <w:tcW w:w="3645" w:type="pct"/>
          </w:tcPr>
          <w:p w14:paraId="68DDAA5F" w14:textId="77777777" w:rsidR="002F617E" w:rsidRDefault="00000000">
            <w:pPr>
              <w:spacing w:after="120"/>
              <w:jc w:val="left"/>
              <w:rPr>
                <w:szCs w:val="24"/>
              </w:rPr>
            </w:pPr>
            <w:r>
              <w:rPr>
                <w:szCs w:val="24"/>
              </w:rPr>
              <w:t>Key out. Desestimulado.</w:t>
            </w:r>
          </w:p>
        </w:tc>
      </w:tr>
      <w:tr w:rsidR="002F617E" w14:paraId="7635808B" w14:textId="77777777">
        <w:tc>
          <w:tcPr>
            <w:tcW w:w="1355" w:type="pct"/>
          </w:tcPr>
          <w:p w14:paraId="4E260AD2" w14:textId="77777777" w:rsidR="002F617E" w:rsidRDefault="00000000">
            <w:pPr>
              <w:spacing w:after="120"/>
              <w:jc w:val="left"/>
              <w:rPr>
                <w:b/>
                <w:bCs/>
                <w:szCs w:val="24"/>
              </w:rPr>
            </w:pPr>
            <w:r>
              <w:rPr>
                <w:b/>
                <w:bCs/>
                <w:szCs w:val="24"/>
              </w:rPr>
              <w:t xml:space="preserve">KRC P </w:t>
            </w:r>
          </w:p>
        </w:tc>
        <w:tc>
          <w:tcPr>
            <w:tcW w:w="3645" w:type="pct"/>
          </w:tcPr>
          <w:p w14:paraId="2479F840" w14:textId="77777777" w:rsidR="002F617E" w:rsidRDefault="00000000">
            <w:pPr>
              <w:spacing w:after="120"/>
              <w:jc w:val="left"/>
              <w:rPr>
                <w:szCs w:val="24"/>
              </w:rPr>
            </w:pPr>
            <w:r>
              <w:rPr>
                <w:szCs w:val="24"/>
              </w:rPr>
              <w:t>Conhecimento, Responsabilidade, Controle, Poder, um triângulo superior ao ARC</w:t>
            </w:r>
          </w:p>
        </w:tc>
      </w:tr>
      <w:tr w:rsidR="002F617E" w14:paraId="124C2A03" w14:textId="77777777">
        <w:tblPrEx>
          <w:tblCellMar>
            <w:left w:w="108" w:type="dxa"/>
            <w:right w:w="108" w:type="dxa"/>
          </w:tblCellMar>
        </w:tblPrEx>
        <w:tc>
          <w:tcPr>
            <w:tcW w:w="1355" w:type="pct"/>
          </w:tcPr>
          <w:p w14:paraId="7D9157C4" w14:textId="77777777" w:rsidR="002F617E" w:rsidRDefault="00000000">
            <w:pPr>
              <w:spacing w:after="240"/>
              <w:jc w:val="left"/>
              <w:rPr>
                <w:b/>
                <w:bCs/>
                <w:szCs w:val="24"/>
              </w:rPr>
            </w:pPr>
            <w:r>
              <w:rPr>
                <w:b/>
                <w:bCs/>
                <w:szCs w:val="24"/>
              </w:rPr>
              <w:t>KRC</w:t>
            </w:r>
          </w:p>
        </w:tc>
        <w:tc>
          <w:tcPr>
            <w:tcW w:w="3645" w:type="pct"/>
          </w:tcPr>
          <w:p w14:paraId="4BE10365" w14:textId="77777777" w:rsidR="002F617E" w:rsidRDefault="00000000">
            <w:pPr>
              <w:spacing w:after="240"/>
              <w:jc w:val="left"/>
              <w:rPr>
                <w:szCs w:val="24"/>
              </w:rPr>
            </w:pPr>
            <w:r>
              <w:rPr>
                <w:szCs w:val="24"/>
              </w:rPr>
              <w:t xml:space="preserve">Conhecimento (Knowledge), Responsabilidade, Controlo, </w:t>
            </w:r>
          </w:p>
        </w:tc>
      </w:tr>
      <w:tr w:rsidR="002F617E" w14:paraId="7771DA15" w14:textId="77777777">
        <w:tc>
          <w:tcPr>
            <w:tcW w:w="1355" w:type="pct"/>
          </w:tcPr>
          <w:p w14:paraId="0EF47349" w14:textId="77777777" w:rsidR="002F617E" w:rsidRDefault="00000000">
            <w:pPr>
              <w:spacing w:after="120"/>
              <w:jc w:val="left"/>
              <w:rPr>
                <w:b/>
                <w:bCs/>
                <w:szCs w:val="24"/>
              </w:rPr>
            </w:pPr>
            <w:r>
              <w:rPr>
                <w:b/>
                <w:bCs/>
                <w:szCs w:val="24"/>
              </w:rPr>
              <w:t xml:space="preserve">KUCDEIORF </w:t>
            </w:r>
          </w:p>
        </w:tc>
        <w:tc>
          <w:tcPr>
            <w:tcW w:w="3645" w:type="pct"/>
          </w:tcPr>
          <w:p w14:paraId="52F761DA" w14:textId="77777777" w:rsidR="002F617E" w:rsidRDefault="00000000">
            <w:pPr>
              <w:spacing w:after="120"/>
              <w:jc w:val="left"/>
              <w:rPr>
                <w:szCs w:val="24"/>
              </w:rPr>
            </w:pPr>
            <w:r>
              <w:rPr>
                <w:szCs w:val="24"/>
              </w:rPr>
              <w:t xml:space="preserve">Conhecido, Desconhecido, Curioso sobre, desejado, forçado, inibido, não, rejeitado, falso </w:t>
            </w:r>
          </w:p>
        </w:tc>
      </w:tr>
      <w:tr w:rsidR="002F617E" w14:paraId="526851EB" w14:textId="77777777">
        <w:tc>
          <w:tcPr>
            <w:tcW w:w="5000" w:type="pct"/>
            <w:gridSpan w:val="2"/>
          </w:tcPr>
          <w:p w14:paraId="65C85B6D" w14:textId="77777777" w:rsidR="002F617E" w:rsidRDefault="00000000">
            <w:pPr>
              <w:pStyle w:val="Ttulo2"/>
            </w:pPr>
            <w:bookmarkStart w:id="12" w:name="_Toc61959580"/>
            <w:r>
              <w:t>L</w:t>
            </w:r>
            <w:bookmarkEnd w:id="12"/>
          </w:p>
        </w:tc>
      </w:tr>
      <w:tr w:rsidR="002F617E" w14:paraId="72CF6881" w14:textId="77777777">
        <w:tc>
          <w:tcPr>
            <w:tcW w:w="1355" w:type="pct"/>
          </w:tcPr>
          <w:p w14:paraId="071B7EBD" w14:textId="77777777" w:rsidR="002F617E" w:rsidRDefault="00000000">
            <w:pPr>
              <w:spacing w:after="120"/>
              <w:jc w:val="left"/>
              <w:rPr>
                <w:b/>
                <w:bCs/>
                <w:szCs w:val="24"/>
              </w:rPr>
            </w:pPr>
            <w:r>
              <w:rPr>
                <w:b/>
                <w:bCs/>
                <w:szCs w:val="24"/>
              </w:rPr>
              <w:t xml:space="preserve">L </w:t>
            </w:r>
          </w:p>
        </w:tc>
        <w:tc>
          <w:tcPr>
            <w:tcW w:w="3645" w:type="pct"/>
          </w:tcPr>
          <w:p w14:paraId="44D9CE62" w14:textId="77777777" w:rsidR="002F617E" w:rsidRDefault="00000000">
            <w:pPr>
              <w:spacing w:after="120"/>
              <w:jc w:val="left"/>
              <w:rPr>
                <w:szCs w:val="24"/>
              </w:rPr>
            </w:pPr>
            <w:r>
              <w:rPr>
                <w:szCs w:val="24"/>
              </w:rPr>
              <w:t xml:space="preserve">Lock, Elo </w:t>
            </w:r>
          </w:p>
        </w:tc>
      </w:tr>
      <w:tr w:rsidR="002F617E" w14:paraId="1C022937" w14:textId="77777777">
        <w:tc>
          <w:tcPr>
            <w:tcW w:w="1355" w:type="pct"/>
          </w:tcPr>
          <w:p w14:paraId="19E91414" w14:textId="77777777" w:rsidR="002F617E" w:rsidRDefault="00000000">
            <w:pPr>
              <w:spacing w:after="120"/>
              <w:jc w:val="left"/>
              <w:rPr>
                <w:b/>
                <w:bCs/>
                <w:szCs w:val="24"/>
              </w:rPr>
            </w:pPr>
            <w:r>
              <w:rPr>
                <w:b/>
                <w:bCs/>
                <w:szCs w:val="24"/>
              </w:rPr>
              <w:t xml:space="preserve">L </w:t>
            </w:r>
          </w:p>
        </w:tc>
        <w:tc>
          <w:tcPr>
            <w:tcW w:w="3645" w:type="pct"/>
          </w:tcPr>
          <w:p w14:paraId="1DB3F672" w14:textId="77777777" w:rsidR="002F617E" w:rsidRDefault="00000000">
            <w:pPr>
              <w:spacing w:after="120"/>
              <w:jc w:val="left"/>
              <w:rPr>
                <w:szCs w:val="24"/>
              </w:rPr>
            </w:pPr>
            <w:r>
              <w:rPr>
                <w:szCs w:val="24"/>
              </w:rPr>
              <w:t xml:space="preserve">Mentiras </w:t>
            </w:r>
          </w:p>
        </w:tc>
      </w:tr>
      <w:tr w:rsidR="002F617E" w14:paraId="34C3D457" w14:textId="77777777">
        <w:tc>
          <w:tcPr>
            <w:tcW w:w="1355" w:type="pct"/>
          </w:tcPr>
          <w:p w14:paraId="19F3E67E" w14:textId="77777777" w:rsidR="002F617E" w:rsidRDefault="00000000">
            <w:pPr>
              <w:spacing w:after="120"/>
              <w:jc w:val="left"/>
              <w:rPr>
                <w:b/>
                <w:bCs/>
                <w:szCs w:val="24"/>
              </w:rPr>
            </w:pPr>
            <w:r>
              <w:rPr>
                <w:b/>
                <w:bCs/>
                <w:szCs w:val="24"/>
              </w:rPr>
              <w:t>L’s</w:t>
            </w:r>
          </w:p>
        </w:tc>
        <w:tc>
          <w:tcPr>
            <w:tcW w:w="3645" w:type="pct"/>
          </w:tcPr>
          <w:p w14:paraId="3CDE3C80" w14:textId="77777777" w:rsidR="002F617E" w:rsidRDefault="00000000">
            <w:pPr>
              <w:spacing w:after="120"/>
              <w:jc w:val="left"/>
              <w:rPr>
                <w:szCs w:val="24"/>
              </w:rPr>
            </w:pPr>
            <w:r>
              <w:rPr>
                <w:szCs w:val="24"/>
              </w:rPr>
              <w:t>Os L’s. Os Rundowns L: L10, L11, L12</w:t>
            </w:r>
          </w:p>
        </w:tc>
      </w:tr>
      <w:tr w:rsidR="002F617E" w14:paraId="7399594C" w14:textId="77777777">
        <w:tc>
          <w:tcPr>
            <w:tcW w:w="1355" w:type="pct"/>
          </w:tcPr>
          <w:p w14:paraId="57B5DF47" w14:textId="77777777" w:rsidR="002F617E" w:rsidRDefault="00000000">
            <w:pPr>
              <w:spacing w:after="120"/>
              <w:jc w:val="left"/>
              <w:rPr>
                <w:b/>
                <w:bCs/>
                <w:szCs w:val="24"/>
              </w:rPr>
            </w:pPr>
            <w:r>
              <w:rPr>
                <w:b/>
                <w:bCs/>
                <w:szCs w:val="24"/>
              </w:rPr>
              <w:t>LAD</w:t>
            </w:r>
          </w:p>
        </w:tc>
        <w:tc>
          <w:tcPr>
            <w:tcW w:w="3645" w:type="pct"/>
          </w:tcPr>
          <w:p w14:paraId="7743802E" w14:textId="77777777" w:rsidR="002F617E" w:rsidRDefault="00000000">
            <w:pPr>
              <w:spacing w:after="120"/>
              <w:jc w:val="left"/>
              <w:rPr>
                <w:szCs w:val="24"/>
              </w:rPr>
            </w:pPr>
            <w:r>
              <w:rPr>
                <w:szCs w:val="24"/>
              </w:rPr>
              <w:t>RD da Vida após morte. Tecnologia de Estático Negro usada em LTA depois de 1980. Era prometida a Ressurreição em um corpo mais ideal.</w:t>
            </w:r>
          </w:p>
        </w:tc>
      </w:tr>
      <w:tr w:rsidR="002F617E" w14:paraId="14AF549E" w14:textId="77777777">
        <w:tc>
          <w:tcPr>
            <w:tcW w:w="1355" w:type="pct"/>
          </w:tcPr>
          <w:p w14:paraId="5D03AAB9" w14:textId="77777777" w:rsidR="002F617E" w:rsidRDefault="00000000">
            <w:pPr>
              <w:spacing w:after="120"/>
              <w:jc w:val="left"/>
              <w:rPr>
                <w:b/>
                <w:bCs/>
                <w:szCs w:val="24"/>
              </w:rPr>
            </w:pPr>
            <w:r>
              <w:rPr>
                <w:b/>
                <w:bCs/>
                <w:szCs w:val="24"/>
              </w:rPr>
              <w:t>LAMBDA</w:t>
            </w:r>
          </w:p>
        </w:tc>
        <w:tc>
          <w:tcPr>
            <w:tcW w:w="3645" w:type="pct"/>
          </w:tcPr>
          <w:p w14:paraId="70B96D9F" w14:textId="77777777" w:rsidR="002F617E" w:rsidRDefault="00000000">
            <w:pPr>
              <w:spacing w:after="120"/>
              <w:jc w:val="left"/>
              <w:rPr>
                <w:szCs w:val="24"/>
              </w:rPr>
            </w:pPr>
            <w:r>
              <w:rPr>
                <w:szCs w:val="24"/>
              </w:rPr>
              <w:t>1. Axioma 11 de Dianética: Um organismo vivo compõe-se de matéria e de energia no espaço e no tempo animados por theta. Símbolo: organismo ou organismos vivos serão daqui por diante representados pele letra grega lambda. (Dn Today pág. 968). 2. Uma máquina química a quente existente no espaço e no tempo.</w:t>
            </w:r>
          </w:p>
        </w:tc>
      </w:tr>
      <w:tr w:rsidR="002F617E" w14:paraId="5AFB564E" w14:textId="77777777">
        <w:tc>
          <w:tcPr>
            <w:tcW w:w="1355" w:type="pct"/>
          </w:tcPr>
          <w:p w14:paraId="254DDB96" w14:textId="77777777" w:rsidR="002F617E" w:rsidRDefault="00000000">
            <w:pPr>
              <w:spacing w:after="120"/>
              <w:jc w:val="left"/>
              <w:rPr>
                <w:b/>
                <w:bCs/>
                <w:szCs w:val="24"/>
              </w:rPr>
            </w:pPr>
            <w:r>
              <w:rPr>
                <w:rFonts w:ascii="Symbol" w:hAnsi="Symbol" w:cs="Tahoma"/>
                <w:b/>
                <w:bCs/>
                <w:sz w:val="28"/>
                <w:szCs w:val="28"/>
              </w:rPr>
              <w:t></w:t>
            </w:r>
            <w:r>
              <w:rPr>
                <w:rFonts w:ascii="Symbol" w:hAnsi="Symbol" w:cs="Tahoma"/>
                <w:b/>
                <w:bCs/>
                <w:sz w:val="28"/>
                <w:szCs w:val="28"/>
              </w:rPr>
              <w:t></w:t>
            </w:r>
          </w:p>
        </w:tc>
        <w:tc>
          <w:tcPr>
            <w:tcW w:w="3645" w:type="pct"/>
          </w:tcPr>
          <w:p w14:paraId="36EDC716" w14:textId="77777777" w:rsidR="002F617E" w:rsidRDefault="00000000">
            <w:pPr>
              <w:spacing w:after="120"/>
              <w:jc w:val="left"/>
              <w:rPr>
                <w:szCs w:val="24"/>
              </w:rPr>
            </w:pPr>
            <w:r>
              <w:rPr>
                <w:szCs w:val="24"/>
              </w:rPr>
              <w:t>Thetan Lambda. Thetan Corpo. Sendo partes de corpos, ou controlando partes deles.</w:t>
            </w:r>
          </w:p>
        </w:tc>
      </w:tr>
      <w:tr w:rsidR="002F617E" w14:paraId="7944F00E" w14:textId="77777777">
        <w:tc>
          <w:tcPr>
            <w:tcW w:w="1355" w:type="pct"/>
          </w:tcPr>
          <w:p w14:paraId="772ADAD4" w14:textId="77777777" w:rsidR="002F617E" w:rsidRDefault="00000000">
            <w:pPr>
              <w:spacing w:after="120"/>
              <w:jc w:val="left"/>
              <w:rPr>
                <w:b/>
                <w:bCs/>
                <w:szCs w:val="24"/>
              </w:rPr>
            </w:pPr>
            <w:r>
              <w:rPr>
                <w:b/>
                <w:bCs/>
                <w:szCs w:val="24"/>
              </w:rPr>
              <w:t xml:space="preserve">LAMBDA THETAN </w:t>
            </w:r>
          </w:p>
        </w:tc>
        <w:tc>
          <w:tcPr>
            <w:tcW w:w="3645" w:type="pct"/>
          </w:tcPr>
          <w:p w14:paraId="4219F7D1" w14:textId="77777777" w:rsidR="002F617E" w:rsidRDefault="00000000">
            <w:pPr>
              <w:spacing w:after="120"/>
              <w:jc w:val="left"/>
              <w:rPr>
                <w:szCs w:val="24"/>
              </w:rPr>
            </w:pPr>
            <w:r>
              <w:rPr>
                <w:szCs w:val="24"/>
              </w:rPr>
              <w:t xml:space="preserve">Thetan Lambda </w:t>
            </w:r>
          </w:p>
        </w:tc>
      </w:tr>
      <w:tr w:rsidR="002F617E" w14:paraId="05577651" w14:textId="77777777">
        <w:tc>
          <w:tcPr>
            <w:tcW w:w="1355" w:type="pct"/>
          </w:tcPr>
          <w:p w14:paraId="64BA2ED6" w14:textId="77777777" w:rsidR="002F617E" w:rsidRDefault="00000000">
            <w:pPr>
              <w:spacing w:after="120"/>
              <w:jc w:val="left"/>
              <w:rPr>
                <w:rFonts w:cs="Tahoma"/>
                <w:b/>
                <w:bCs/>
                <w:szCs w:val="24"/>
              </w:rPr>
            </w:pPr>
            <w:r>
              <w:rPr>
                <w:rFonts w:cs="Tahoma"/>
                <w:b/>
                <w:bCs/>
                <w:szCs w:val="24"/>
              </w:rPr>
              <w:t>LÂMPADA SOLAR</w:t>
            </w:r>
          </w:p>
        </w:tc>
        <w:tc>
          <w:tcPr>
            <w:tcW w:w="3645" w:type="pct"/>
          </w:tcPr>
          <w:p w14:paraId="55A3BB5B" w14:textId="77777777" w:rsidR="002F617E" w:rsidRDefault="00000000">
            <w:pPr>
              <w:spacing w:after="120"/>
              <w:jc w:val="left"/>
              <w:rPr>
                <w:szCs w:val="24"/>
              </w:rPr>
            </w:pPr>
            <w:r>
              <w:rPr>
                <w:szCs w:val="24"/>
              </w:rPr>
              <w:t xml:space="preserve">1 Alguns foram escolhidos para serem partes mais excitantes da plug. Alguns emitem feixes de luz ou disparam algum tipo de mensagem ao thetan, ou para dentro das células, ou algo assim. Esses foram postos numa Lâmpada-Solar. É apenas um filamento, de facto um FILAMENTO BRILHANTE. Parecido com o que se vê numa lâmpada ou num arco voltaico. FORAM FORÇADOS A ISTO ELETRONICAMENTE. Uma vez que tinham um pouco de massa podiam ser enviados através de um fio ou ao longo de um fio ou canal. Foram postos no filamento e disseram-lhes para duplicar isso. “Sê isso. Sê uma luz”. Encontrámos muitos destes que foram postos na Lâmpada-Solar a ser estrelas e coisas do género. Então, aparentemente o thetan iria pensar que estava exterior, mas estava apenas a olhar para a área composta de BTs a serem estrelinhas. Pensava que estava </w:t>
            </w:r>
            <w:r>
              <w:rPr>
                <w:szCs w:val="24"/>
              </w:rPr>
              <w:lastRenderedPageBreak/>
              <w:t>exterior ao universo, mas não estava. Estava apenas numa das áreas da plug, onde os tipos passaram pela Lâmpada-Solar e espalharam-se, libertaram um pouco de luz e luziram como estrelas, mas são apenas BTs. (TB7)</w:t>
            </w:r>
          </w:p>
        </w:tc>
      </w:tr>
      <w:tr w:rsidR="002F617E" w14:paraId="3E2F9347" w14:textId="77777777">
        <w:tc>
          <w:tcPr>
            <w:tcW w:w="1355" w:type="pct"/>
          </w:tcPr>
          <w:p w14:paraId="0762B641" w14:textId="77777777" w:rsidR="002F617E" w:rsidRDefault="00000000">
            <w:pPr>
              <w:spacing w:after="120"/>
              <w:jc w:val="left"/>
              <w:rPr>
                <w:b/>
                <w:bCs/>
                <w:szCs w:val="24"/>
              </w:rPr>
            </w:pPr>
            <w:r>
              <w:rPr>
                <w:b/>
                <w:bCs/>
                <w:szCs w:val="24"/>
              </w:rPr>
              <w:lastRenderedPageBreak/>
              <w:t xml:space="preserve">L+L </w:t>
            </w:r>
          </w:p>
        </w:tc>
        <w:tc>
          <w:tcPr>
            <w:tcW w:w="3645" w:type="pct"/>
          </w:tcPr>
          <w:p w14:paraId="70F69142" w14:textId="77777777" w:rsidR="002F617E" w:rsidRDefault="00000000">
            <w:pPr>
              <w:spacing w:after="120"/>
              <w:jc w:val="left"/>
              <w:rPr>
                <w:szCs w:val="24"/>
              </w:rPr>
            </w:pPr>
            <w:r>
              <w:rPr>
                <w:szCs w:val="24"/>
              </w:rPr>
              <w:t>Vida e Vivência. O mundo do dia-a-dia do Pc. (HCOB 1 Out. 63)</w:t>
            </w:r>
          </w:p>
        </w:tc>
      </w:tr>
      <w:tr w:rsidR="002F617E" w14:paraId="52103111" w14:textId="77777777">
        <w:tc>
          <w:tcPr>
            <w:tcW w:w="1355" w:type="pct"/>
          </w:tcPr>
          <w:p w14:paraId="4231DFD6" w14:textId="77777777" w:rsidR="002F617E" w:rsidRDefault="00000000">
            <w:pPr>
              <w:spacing w:after="120"/>
              <w:jc w:val="left"/>
              <w:rPr>
                <w:b/>
                <w:bCs/>
                <w:szCs w:val="24"/>
              </w:rPr>
            </w:pPr>
            <w:r>
              <w:rPr>
                <w:b/>
                <w:bCs/>
                <w:szCs w:val="24"/>
              </w:rPr>
              <w:t xml:space="preserve">LCDU </w:t>
            </w:r>
          </w:p>
        </w:tc>
        <w:tc>
          <w:tcPr>
            <w:tcW w:w="3645" w:type="pct"/>
          </w:tcPr>
          <w:p w14:paraId="0E64F4CE" w14:textId="77777777" w:rsidR="002F617E" w:rsidRDefault="00000000">
            <w:pPr>
              <w:spacing w:after="120"/>
              <w:jc w:val="left"/>
              <w:rPr>
                <w:szCs w:val="24"/>
              </w:rPr>
            </w:pPr>
            <w:r>
              <w:rPr>
                <w:szCs w:val="24"/>
              </w:rPr>
              <w:t xml:space="preserve">Localizações CDU (também veja PPS(Pessoas, Lugares, Assuntos) ) </w:t>
            </w:r>
          </w:p>
        </w:tc>
      </w:tr>
      <w:tr w:rsidR="002F617E" w14:paraId="37FEDCF8" w14:textId="77777777">
        <w:tc>
          <w:tcPr>
            <w:tcW w:w="1355" w:type="pct"/>
          </w:tcPr>
          <w:p w14:paraId="523735C9" w14:textId="77777777" w:rsidR="002F617E" w:rsidRDefault="00000000">
            <w:pPr>
              <w:spacing w:after="120"/>
              <w:jc w:val="left"/>
              <w:rPr>
                <w:b/>
                <w:bCs/>
                <w:szCs w:val="24"/>
              </w:rPr>
            </w:pPr>
            <w:r>
              <w:rPr>
                <w:b/>
                <w:bCs/>
                <w:szCs w:val="24"/>
              </w:rPr>
              <w:t xml:space="preserve">LD </w:t>
            </w:r>
          </w:p>
        </w:tc>
        <w:tc>
          <w:tcPr>
            <w:tcW w:w="3645" w:type="pct"/>
          </w:tcPr>
          <w:p w14:paraId="2B174D57" w14:textId="77777777" w:rsidR="002F617E" w:rsidRDefault="00000000">
            <w:pPr>
              <w:spacing w:after="120"/>
              <w:jc w:val="left"/>
              <w:rPr>
                <w:szCs w:val="24"/>
              </w:rPr>
            </w:pPr>
            <w:r>
              <w:rPr>
                <w:szCs w:val="24"/>
              </w:rPr>
              <w:t>Longa duração</w:t>
            </w:r>
          </w:p>
        </w:tc>
      </w:tr>
      <w:tr w:rsidR="002F617E" w14:paraId="2B6CCB3F" w14:textId="77777777">
        <w:tc>
          <w:tcPr>
            <w:tcW w:w="1355" w:type="pct"/>
          </w:tcPr>
          <w:p w14:paraId="476FF22E" w14:textId="77777777" w:rsidR="002F617E" w:rsidRDefault="00000000">
            <w:pPr>
              <w:spacing w:after="120"/>
              <w:jc w:val="left"/>
              <w:rPr>
                <w:b/>
                <w:bCs/>
                <w:szCs w:val="24"/>
              </w:rPr>
            </w:pPr>
            <w:r>
              <w:rPr>
                <w:b/>
                <w:bCs/>
                <w:szCs w:val="24"/>
              </w:rPr>
              <w:t>LF</w:t>
            </w:r>
          </w:p>
        </w:tc>
        <w:tc>
          <w:tcPr>
            <w:tcW w:w="3645" w:type="pct"/>
          </w:tcPr>
          <w:p w14:paraId="2CAAB19E" w14:textId="77777777" w:rsidR="002F617E" w:rsidRDefault="00000000">
            <w:pPr>
              <w:spacing w:after="120"/>
              <w:jc w:val="left"/>
              <w:rPr>
                <w:szCs w:val="24"/>
              </w:rPr>
            </w:pPr>
            <w:r>
              <w:rPr>
                <w:szCs w:val="24"/>
              </w:rPr>
              <w:t>Fall (queda) Longa</w:t>
            </w:r>
          </w:p>
        </w:tc>
      </w:tr>
      <w:tr w:rsidR="002F617E" w14:paraId="739E7075" w14:textId="77777777">
        <w:tc>
          <w:tcPr>
            <w:tcW w:w="1355" w:type="pct"/>
          </w:tcPr>
          <w:p w14:paraId="07BE095B" w14:textId="77777777" w:rsidR="002F617E" w:rsidRDefault="00000000">
            <w:pPr>
              <w:spacing w:after="120"/>
              <w:jc w:val="left"/>
              <w:rPr>
                <w:b/>
                <w:bCs/>
                <w:szCs w:val="24"/>
              </w:rPr>
            </w:pPr>
            <w:r>
              <w:rPr>
                <w:b/>
                <w:bCs/>
                <w:szCs w:val="24"/>
              </w:rPr>
              <w:t>LFBD</w:t>
            </w:r>
          </w:p>
        </w:tc>
        <w:tc>
          <w:tcPr>
            <w:tcW w:w="3645" w:type="pct"/>
          </w:tcPr>
          <w:p w14:paraId="207996E4" w14:textId="77777777" w:rsidR="002F617E" w:rsidRDefault="00000000">
            <w:pPr>
              <w:spacing w:after="120"/>
              <w:jc w:val="left"/>
              <w:rPr>
                <w:szCs w:val="24"/>
              </w:rPr>
            </w:pPr>
            <w:r>
              <w:rPr>
                <w:szCs w:val="24"/>
              </w:rPr>
              <w:t>Fall Longa com Blowdown</w:t>
            </w:r>
          </w:p>
        </w:tc>
      </w:tr>
      <w:tr w:rsidR="002F617E" w14:paraId="03DF1F8B" w14:textId="77777777">
        <w:tc>
          <w:tcPr>
            <w:tcW w:w="1355" w:type="pct"/>
          </w:tcPr>
          <w:p w14:paraId="204D2B39" w14:textId="77777777" w:rsidR="002F617E" w:rsidRDefault="00000000">
            <w:pPr>
              <w:spacing w:after="120"/>
              <w:jc w:val="left"/>
              <w:rPr>
                <w:b/>
                <w:bCs/>
                <w:szCs w:val="24"/>
              </w:rPr>
            </w:pPr>
            <w:r>
              <w:rPr>
                <w:b/>
                <w:bCs/>
                <w:szCs w:val="24"/>
              </w:rPr>
              <w:t>LEITURA FOGUETE</w:t>
            </w:r>
          </w:p>
        </w:tc>
        <w:tc>
          <w:tcPr>
            <w:tcW w:w="3645" w:type="pct"/>
          </w:tcPr>
          <w:p w14:paraId="4B7FE0C7" w14:textId="77777777" w:rsidR="002F617E" w:rsidRDefault="00000000">
            <w:pPr>
              <w:spacing w:after="120"/>
              <w:jc w:val="left"/>
              <w:rPr>
                <w:szCs w:val="24"/>
              </w:rPr>
            </w:pPr>
            <w:r>
              <w:rPr>
                <w:szCs w:val="24"/>
              </w:rPr>
              <w:t>(ROCKET READ): Abreviatura "RR" 1. Uma RR é caracterizada por um arranque repentino e acelerado, de onde lhe vem o nome. Parece algo a descolar, como se fosse disparado. Tem um início tipo jorro e a sua outra característica é um final decadente. (SH Spec 266, 6305C21) 2. Dispara, sempre para a direita, levanta voo muito de repente e perde rapidamente a força. É como uma bala disparada para a água. É muito rápida. Parece que obteve todo o seu poder no primeiro impulso sem obter mais nenhuma potência de mais nenhum lado. É disparada sem mais nenhum impulso e, assim, decai rapidamente. (SH  Spec 224, 6212C13) 3. É a reação da própria meta ou da própria rocha. (HCOB 6 Dez. 62) 4. É chamada uma leitura foguetão porque dispara como um foguetão e abranda a seguir. (SH Spec 202A, 6210C23)</w:t>
            </w:r>
          </w:p>
        </w:tc>
      </w:tr>
      <w:tr w:rsidR="002F617E" w14:paraId="193E2CC9" w14:textId="77777777">
        <w:tc>
          <w:tcPr>
            <w:tcW w:w="1355" w:type="pct"/>
          </w:tcPr>
          <w:p w14:paraId="21C9C488" w14:textId="77777777" w:rsidR="002F617E" w:rsidRDefault="00000000">
            <w:pPr>
              <w:spacing w:after="120"/>
              <w:jc w:val="left"/>
              <w:rPr>
                <w:b/>
                <w:bCs/>
                <w:szCs w:val="24"/>
              </w:rPr>
            </w:pPr>
            <w:r>
              <w:rPr>
                <w:b/>
                <w:bCs/>
                <w:szCs w:val="24"/>
              </w:rPr>
              <w:t>LIGADOR</w:t>
            </w:r>
          </w:p>
        </w:tc>
        <w:tc>
          <w:tcPr>
            <w:tcW w:w="3645" w:type="pct"/>
          </w:tcPr>
          <w:p w14:paraId="54854F40" w14:textId="77777777" w:rsidR="002F617E" w:rsidRDefault="00000000">
            <w:pPr>
              <w:spacing w:after="120"/>
              <w:jc w:val="left"/>
              <w:rPr>
                <w:szCs w:val="24"/>
              </w:rPr>
            </w:pPr>
            <w:r>
              <w:rPr>
                <w:szCs w:val="24"/>
              </w:rPr>
              <w:t>Existem três ligadores maiores sobre a linha; a maior parte daqueles que encontram serão fac-símiles segundos, que não têm necessidade de ser auditados. Têm aí o fundamento das identidades. Uma pessoa é “empacotada“ com outras almas por meios eletrónicos. Com efeito, essas entidades são sintéticas. Há muito tempo atrás na linha, duas entidades suplementares eram “juntas” à vítima. Colocavam todas três num anel para os bombardear através da eletrónica e fazê-las soldarem-se. Existe um local vazio ao centro. Um ligador posterior junta mais duas “almas”. Estes incidentes têm como efeito “amaciar” o preclaro a ponto de se poder influenciá-lo lançando uma alma hipnotizada sobre ele. Encontrarão as marcas destas almas em todos os preclaros. São os fundamentos dos circuitos – demónios. Uma entidade age a favor do ambiente e não do preclaro, e trata o preclaro exatamente como qualquer um ao redor do preclaro o tratava. Se fizerem perguntas às entidades, as zonas (que contêm circuitos-demónios) responderão. Se perguntarem às entidades porque estão aí, elas vão responder que são a equipe do thetan que adormeceu, que elas não querem trabalhar e que foram empacotadas todas juntas e enviadas aqui. A resposta do thetan é que ele cometeu doze erros, que no fim já não conseguia controlar a sua equipe, que entrou em ARC com elas que se tornou uma espécie de entidade, foi atado, thetan, equipe e companhia, e expedido para aqui para resolver as coisas. As entidades parecem extremamente preocupadas em recusar dados ao thetan, de o convencer dos seus erros. Cada entidade reivindica ter tido uma função muito especializada. Os doentes mentais funcionam com as suas entidades, não com os seus thetans. É esta uma condição deplorável, que denota sólidos muros de valências.</w:t>
            </w:r>
            <w:r>
              <w:rPr>
                <w:szCs w:val="24"/>
              </w:rPr>
              <w:br/>
              <w:t xml:space="preserve">Cada entidade pode ser auditada independentemente das outras. As mortes passadas podem ser auditadas nelas diminuindo quantidades de somáticas. Cada uma delas tem um corpo penhorado em qualquer parte, diz ela. Têm aí uma mina de dados e de pormenores. Felizmente nada disso é de grande </w:t>
            </w:r>
            <w:r>
              <w:rPr>
                <w:szCs w:val="24"/>
              </w:rPr>
              <w:lastRenderedPageBreak/>
              <w:t>importância no momento atual, a não ser para compreensão do comportamento do homo sapiens. Apesar da audição, estas entidades consomem o tempo todo do preclaro. Mas logo que se audita a linha theta, só interessa a audição do thetan, o que se torna muito fácil com os incidentes enumerados mais acima e mais abaixo. Ignoram-se as entidades. Pode tratar-se de bancos emprestados. Elas não interferem na audição, porque os seus incidentes auditam-se todos como fac-símiles segundos e, embora reajam de início no E-Metro, eles apagam-se logo que o auditor pergunte se o incidente provém dum “banco emprestado”. Se fosse preciso auditar através das aberrações e da complexidade das entidades, teríamos uma carrada de trabalho. Felizmente para nós que normalmente não temos que pensar nem mesmo conhecer as entidades para auditar o thetan.</w:t>
            </w:r>
            <w:r>
              <w:rPr>
                <w:szCs w:val="24"/>
              </w:rPr>
              <w:br/>
              <w:t>OS LIGADORES, tanto quanto o posso afirmar agora, podem ser postos de parte. Se uma entidade mostra o nariz e se recusa a ser ignorada, peçam simplesmente ao preclaro para se virar para ela e auditar o ponto em ela se encontra fixa na linha do tempo (psicótica) e o aborrecimento desaparece. No decurso destas pesquisas, consagrámos um tempo considerável às entidades. Havia ainda uma quantidade de dados apara conhecer sobre elas quando as pusemos de parte descobrindo métodos mais diretos de audição do thetan que, acima de tudo é o preclaro. No entanto, resolvemos parcialmente um caso de paralisia trazendo ao presente a entidade que dominava a parte do corpo em questão e remetendo o thetan para o comando desta parte. Façam experiências com elas para vossa própria informação se o desejarem; descobrirão que as entidades mentem, fazem batota, retêm dados e comportam-se em geral de modo neurótico ou psicótico. Temos aí o vosso “caso de circuitos “. Á medida que o thetan perde o controlo do que o rodeia e do seu corpo, as entidades instalam-se no seu lugar. Reabilitem o thetan e o problema das entidades apagar-se-á. Ponham-se a auditar as entidades, e o seu poder crescerá. As perguntas que se seguem não receberam respostas satisfatórias até à data: São as entidades seres inferiores ou simplesmente mecanismos eletrónicos? São thetans muito degradados que foram “cobertos” pelo preclaro? Degradaram-se simplesmente ao ponto de serem postas a seguir a linha da EG? São fatores de controlo provenientes de “entre-vidas “? Em todo o caso, uma pergunta recebeu a sua resposta: É necessário auditar as entidades? E a resposta é NÃO.</w:t>
            </w:r>
          </w:p>
        </w:tc>
      </w:tr>
      <w:tr w:rsidR="002F617E" w14:paraId="321F3F93" w14:textId="77777777">
        <w:tc>
          <w:tcPr>
            <w:tcW w:w="1355" w:type="pct"/>
          </w:tcPr>
          <w:p w14:paraId="0148C908" w14:textId="77777777" w:rsidR="002F617E" w:rsidRDefault="00000000">
            <w:pPr>
              <w:spacing w:after="120"/>
              <w:jc w:val="left"/>
              <w:rPr>
                <w:b/>
                <w:bCs/>
                <w:szCs w:val="24"/>
              </w:rPr>
            </w:pPr>
            <w:r>
              <w:rPr>
                <w:b/>
                <w:bCs/>
                <w:szCs w:val="24"/>
              </w:rPr>
              <w:lastRenderedPageBreak/>
              <w:t>LINE PLOT (ESQUEMA LINEAR)</w:t>
            </w:r>
          </w:p>
        </w:tc>
        <w:tc>
          <w:tcPr>
            <w:tcW w:w="3645" w:type="pct"/>
          </w:tcPr>
          <w:p w14:paraId="6054D93F" w14:textId="77777777" w:rsidR="002F617E" w:rsidRDefault="00000000">
            <w:pPr>
              <w:spacing w:after="120"/>
              <w:jc w:val="left"/>
              <w:rPr>
                <w:szCs w:val="24"/>
              </w:rPr>
            </w:pPr>
            <w:r>
              <w:rPr>
                <w:szCs w:val="24"/>
              </w:rPr>
              <w:t>1. Cada GPM tem um Esquema Linear.</w:t>
            </w:r>
            <w:r>
              <w:rPr>
                <w:szCs w:val="24"/>
              </w:rPr>
              <w:br/>
              <w:t xml:space="preserve">Um Esquema Linear é o padrão dos itens de cada GPM. Por exemplo, cada meta completa tal como “Apanhar Livros”, teria um Esquema Linear com Itens como "Apanhando Livros" ou apenas "Livros Apanhados", etc. </w:t>
            </w:r>
            <w:r>
              <w:rPr>
                <w:rFonts w:cs="Arial"/>
                <w:b/>
              </w:rPr>
              <w:t>2.</w:t>
            </w:r>
            <w:r>
              <w:rPr>
                <w:rFonts w:cs="Arial"/>
              </w:rPr>
              <w:t xml:space="preserve"> O mapa estruturado de problemas e soluções usado na audição de GPMs.</w:t>
            </w:r>
          </w:p>
        </w:tc>
      </w:tr>
      <w:tr w:rsidR="002F617E" w14:paraId="61A699C1" w14:textId="77777777">
        <w:tc>
          <w:tcPr>
            <w:tcW w:w="1355" w:type="pct"/>
          </w:tcPr>
          <w:p w14:paraId="73D6A8BD" w14:textId="77777777" w:rsidR="002F617E" w:rsidRDefault="00000000">
            <w:pPr>
              <w:spacing w:after="120"/>
              <w:jc w:val="left"/>
              <w:rPr>
                <w:b/>
                <w:bCs/>
                <w:szCs w:val="24"/>
              </w:rPr>
            </w:pPr>
            <w:r>
              <w:rPr>
                <w:b/>
                <w:bCs/>
                <w:szCs w:val="24"/>
              </w:rPr>
              <w:t>LN ou L/N</w:t>
            </w:r>
          </w:p>
        </w:tc>
        <w:tc>
          <w:tcPr>
            <w:tcW w:w="3645" w:type="pct"/>
          </w:tcPr>
          <w:p w14:paraId="0D145FA9" w14:textId="77777777" w:rsidR="002F617E" w:rsidRDefault="00000000">
            <w:pPr>
              <w:spacing w:after="120"/>
              <w:jc w:val="left"/>
              <w:rPr>
                <w:szCs w:val="24"/>
              </w:rPr>
            </w:pPr>
            <w:r>
              <w:rPr>
                <w:szCs w:val="24"/>
              </w:rPr>
              <w:t xml:space="preserve">Listando e Nulificando * </w:t>
            </w:r>
          </w:p>
        </w:tc>
      </w:tr>
      <w:tr w:rsidR="002F617E" w14:paraId="2C238FF2" w14:textId="77777777">
        <w:tc>
          <w:tcPr>
            <w:tcW w:w="1355" w:type="pct"/>
          </w:tcPr>
          <w:p w14:paraId="4F656644" w14:textId="77777777" w:rsidR="002F617E" w:rsidRDefault="00000000">
            <w:pPr>
              <w:spacing w:after="120"/>
              <w:jc w:val="left"/>
              <w:rPr>
                <w:b/>
                <w:bCs/>
                <w:szCs w:val="24"/>
              </w:rPr>
            </w:pPr>
            <w:r>
              <w:rPr>
                <w:b/>
                <w:bCs/>
                <w:szCs w:val="24"/>
              </w:rPr>
              <w:t xml:space="preserve">L/R </w:t>
            </w:r>
          </w:p>
        </w:tc>
        <w:tc>
          <w:tcPr>
            <w:tcW w:w="3645" w:type="pct"/>
          </w:tcPr>
          <w:p w14:paraId="001120CA" w14:textId="77777777" w:rsidR="002F617E" w:rsidRDefault="00000000">
            <w:pPr>
              <w:spacing w:after="120"/>
              <w:jc w:val="left"/>
              <w:rPr>
                <w:szCs w:val="24"/>
              </w:rPr>
            </w:pPr>
            <w:r>
              <w:rPr>
                <w:szCs w:val="24"/>
              </w:rPr>
              <w:t xml:space="preserve">Reparação de vida </w:t>
            </w:r>
          </w:p>
        </w:tc>
      </w:tr>
      <w:tr w:rsidR="002F617E" w14:paraId="4930F83B" w14:textId="77777777">
        <w:tblPrEx>
          <w:tblCellMar>
            <w:left w:w="108" w:type="dxa"/>
            <w:right w:w="108" w:type="dxa"/>
          </w:tblCellMar>
        </w:tblPrEx>
        <w:tc>
          <w:tcPr>
            <w:tcW w:w="1355" w:type="pct"/>
          </w:tcPr>
          <w:p w14:paraId="6B55F0FC" w14:textId="77777777" w:rsidR="002F617E" w:rsidRDefault="00000000">
            <w:pPr>
              <w:spacing w:after="240"/>
              <w:jc w:val="left"/>
              <w:rPr>
                <w:b/>
                <w:bCs/>
                <w:szCs w:val="24"/>
              </w:rPr>
            </w:pPr>
            <w:r>
              <w:rPr>
                <w:b/>
                <w:bCs/>
                <w:szCs w:val="24"/>
              </w:rPr>
              <w:t>LRH</w:t>
            </w:r>
          </w:p>
        </w:tc>
        <w:tc>
          <w:tcPr>
            <w:tcW w:w="3645" w:type="pct"/>
          </w:tcPr>
          <w:p w14:paraId="5B0AD241" w14:textId="77777777" w:rsidR="002F617E" w:rsidRDefault="00000000">
            <w:pPr>
              <w:spacing w:after="240"/>
              <w:jc w:val="left"/>
              <w:rPr>
                <w:szCs w:val="24"/>
              </w:rPr>
            </w:pPr>
            <w:r>
              <w:rPr>
                <w:szCs w:val="24"/>
              </w:rPr>
              <w:t>Lafayette Ronald Hubbard</w:t>
            </w:r>
          </w:p>
        </w:tc>
      </w:tr>
      <w:tr w:rsidR="002F617E" w14:paraId="217F8095" w14:textId="77777777">
        <w:tblPrEx>
          <w:tblCellMar>
            <w:left w:w="108" w:type="dxa"/>
            <w:right w:w="108" w:type="dxa"/>
          </w:tblCellMar>
        </w:tblPrEx>
        <w:tc>
          <w:tcPr>
            <w:tcW w:w="1355" w:type="pct"/>
          </w:tcPr>
          <w:p w14:paraId="76AFC97F" w14:textId="77777777" w:rsidR="002F617E" w:rsidRDefault="00000000">
            <w:pPr>
              <w:spacing w:after="240"/>
              <w:jc w:val="left"/>
              <w:rPr>
                <w:b/>
                <w:bCs/>
                <w:szCs w:val="24"/>
              </w:rPr>
            </w:pPr>
            <w:r>
              <w:rPr>
                <w:b/>
                <w:bCs/>
                <w:szCs w:val="24"/>
              </w:rPr>
              <w:t>LRH ED</w:t>
            </w:r>
          </w:p>
        </w:tc>
        <w:tc>
          <w:tcPr>
            <w:tcW w:w="3645" w:type="pct"/>
          </w:tcPr>
          <w:p w14:paraId="50D1F3B6" w14:textId="77777777" w:rsidR="002F617E" w:rsidRDefault="00000000">
            <w:pPr>
              <w:spacing w:after="240"/>
              <w:jc w:val="left"/>
              <w:rPr>
                <w:szCs w:val="24"/>
              </w:rPr>
            </w:pPr>
            <w:r>
              <w:rPr>
                <w:szCs w:val="24"/>
              </w:rPr>
              <w:t>Diretiva Executiva de L. Ron Hubbard – (L. Ron Hubbard Executive Directive) (Emissão).</w:t>
            </w:r>
          </w:p>
        </w:tc>
      </w:tr>
      <w:tr w:rsidR="002F617E" w14:paraId="45FBCBBB" w14:textId="77777777">
        <w:tblPrEx>
          <w:tblCellMar>
            <w:left w:w="108" w:type="dxa"/>
            <w:right w:w="108" w:type="dxa"/>
          </w:tblCellMar>
        </w:tblPrEx>
        <w:tc>
          <w:tcPr>
            <w:tcW w:w="1355" w:type="pct"/>
          </w:tcPr>
          <w:p w14:paraId="3374AA73" w14:textId="77777777" w:rsidR="002F617E" w:rsidRDefault="00000000">
            <w:pPr>
              <w:spacing w:after="240"/>
              <w:jc w:val="left"/>
              <w:rPr>
                <w:b/>
                <w:bCs/>
                <w:szCs w:val="24"/>
              </w:rPr>
            </w:pPr>
            <w:r>
              <w:rPr>
                <w:b/>
                <w:bCs/>
                <w:szCs w:val="24"/>
              </w:rPr>
              <w:t>LOCK</w:t>
            </w:r>
          </w:p>
        </w:tc>
        <w:tc>
          <w:tcPr>
            <w:tcW w:w="3645" w:type="pct"/>
          </w:tcPr>
          <w:p w14:paraId="1DBBBAD9" w14:textId="77777777" w:rsidR="002F617E" w:rsidRDefault="00000000">
            <w:pPr>
              <w:spacing w:after="240"/>
              <w:jc w:val="left"/>
              <w:rPr>
                <w:szCs w:val="24"/>
              </w:rPr>
            </w:pPr>
            <w:r>
              <w:rPr>
                <w:szCs w:val="24"/>
              </w:rPr>
              <w:t xml:space="preserve">1. Um momento analítico que se aproxima das perceções no engrama restimulando-o deste modo ou pondo-o em ação, na medida em que as perceções do presente são interpretadas erradamente pela mente reativa como significando que a condição que produziu anteriormente a dor física, está </w:t>
            </w:r>
            <w:r>
              <w:rPr>
                <w:szCs w:val="24"/>
              </w:rPr>
              <w:lastRenderedPageBreak/>
              <w:t>de novo presente. Os Locks contêm principalmente perceções, não contêm dor física e muito pouca emoção negativa. (SOS, p. 112) 2. Uma situação de sofrimento mental. A sua força depende do engrama ao qual está agregado. O lock é mais ou menos conhecido do analisador. É um momento de restimulação severa de um engrama. (EOS, p. 84) 3. As partes da pista do tempo que contêm momentos que o pc associa com key-ins. (HCOB  15 Maio 63) 4. Experiências conscientes que como que ficam coladas e o indivíduo não sabe bem porquê. (SH Spec 72, 6607C28) 5. Uma fotografia mental de um incidente em que uma pessoa foi, consciente ou inconscientemente, lembrada de um secundário ou engrama. Não contém em si mesma nenhum golpe, nem queimadura nem impacto e não é causa de grande emoção negativa. Não contém inconsciência. Pode conter uma sensação de dor ou doença, etc., mas não é em si mesma a sua causa. Exemplo: Uma pessoa vê um bolo, sente-se doente. Este é um Lock sobre um engrama de ter sido posto doente por ter comido bolo. A imagem de ver um bolo e se sentir doente depende de (está presa a) um incidente (não visto no momento) de ficar doente ao comer bolo. Quando se descobre um Lock este pode ser percorrido como qualquer outra fotografia mental. 6. Um momento em engramas e secundários anteriores com carga, são "engatilhados" ou key-in. 7. Um ferrolho ou uma peça que até duas em conjunto.</w:t>
            </w:r>
          </w:p>
        </w:tc>
      </w:tr>
      <w:tr w:rsidR="002F617E" w14:paraId="1BECDB00" w14:textId="77777777">
        <w:tblPrEx>
          <w:tblCellMar>
            <w:left w:w="108" w:type="dxa"/>
            <w:right w:w="108" w:type="dxa"/>
          </w:tblCellMar>
        </w:tblPrEx>
        <w:tc>
          <w:tcPr>
            <w:tcW w:w="1355" w:type="pct"/>
          </w:tcPr>
          <w:p w14:paraId="67C3A7E9" w14:textId="77777777" w:rsidR="002F617E" w:rsidRDefault="00000000">
            <w:pPr>
              <w:spacing w:after="240"/>
              <w:jc w:val="left"/>
              <w:rPr>
                <w:b/>
                <w:bCs/>
                <w:szCs w:val="24"/>
              </w:rPr>
            </w:pPr>
            <w:r>
              <w:rPr>
                <w:b/>
                <w:bCs/>
                <w:szCs w:val="24"/>
              </w:rPr>
              <w:lastRenderedPageBreak/>
              <w:t>LOCK DE PALAVRA FINAL</w:t>
            </w:r>
          </w:p>
        </w:tc>
        <w:tc>
          <w:tcPr>
            <w:tcW w:w="3645" w:type="pct"/>
          </w:tcPr>
          <w:p w14:paraId="580D93D3" w14:textId="77777777" w:rsidR="002F617E" w:rsidRDefault="00000000">
            <w:pPr>
              <w:rPr>
                <w:szCs w:val="24"/>
              </w:rPr>
            </w:pPr>
            <w:r>
              <w:rPr>
                <w:rFonts w:cs="Arial"/>
              </w:rPr>
              <w:t>Palavras que, embora não estejam contidas no GPM e ocorrendo mais tarde, são parecidas em significado com significâncias contidas no GPM e, deste modo, agarram-se ao GPM e restimulam-no. Elas mantêm grandes porções da mente reativa em restimulação. (LRH Def. Notes)</w:t>
            </w:r>
          </w:p>
        </w:tc>
      </w:tr>
      <w:tr w:rsidR="002F617E" w14:paraId="475F3CE5" w14:textId="77777777">
        <w:tblPrEx>
          <w:tblCellMar>
            <w:left w:w="108" w:type="dxa"/>
            <w:right w:w="108" w:type="dxa"/>
          </w:tblCellMar>
        </w:tblPrEx>
        <w:tc>
          <w:tcPr>
            <w:tcW w:w="1355" w:type="pct"/>
          </w:tcPr>
          <w:p w14:paraId="689A3E34" w14:textId="77777777" w:rsidR="002F617E" w:rsidRDefault="00000000">
            <w:pPr>
              <w:spacing w:after="240"/>
              <w:jc w:val="left"/>
              <w:rPr>
                <w:b/>
                <w:bCs/>
                <w:szCs w:val="24"/>
              </w:rPr>
            </w:pPr>
            <w:r>
              <w:rPr>
                <w:b/>
                <w:bCs/>
                <w:szCs w:val="24"/>
              </w:rPr>
              <w:t xml:space="preserve">LOOP </w:t>
            </w:r>
          </w:p>
        </w:tc>
        <w:tc>
          <w:tcPr>
            <w:tcW w:w="3645" w:type="pct"/>
          </w:tcPr>
          <w:p w14:paraId="00513B5E" w14:textId="77777777" w:rsidR="002F617E" w:rsidRDefault="00000000">
            <w:pPr>
              <w:spacing w:after="240"/>
              <w:jc w:val="left"/>
              <w:rPr>
                <w:szCs w:val="24"/>
              </w:rPr>
            </w:pPr>
            <w:r>
              <w:rPr>
                <w:szCs w:val="24"/>
              </w:rPr>
              <w:t xml:space="preserve">Houve vários estados pré-lógicos de Operação de Fonte. O primeiro ciclo foi um CICLO DE JOGO DE IDENTIFICAÇÃO (chamado Loop 1). Desceu muito rapidamente mesmo abaixo do nível de Ausência de Jogo, permaneceu aí numa duração e depois foi manejado técnica e administrativamente de novo até fonte. Teve um resultado não ótimo. Faz lembrar os clusters do OT III e os postulados e implantes “Somos Todos Um” . Teve 4 “Dinâmicas”. O segundo foi um CICLO DE JOGO DE ASSOCIAÇÃO (chamado Loop 2). Também desceu a espiral mas a um ritmo menos acentuado. No fim também mergulhou abaixo do nível de Ausência de Jogo e deixou de ser “divertido”. Foi reabilitado outra vez ao Nível de Operação de Fonte com a Técnica e Administração apropriadas. Tinha 8 Dinâmicas e faz lembrar as Plugs de Excalibur e as ligações entre “famílias” de </w:t>
            </w:r>
            <w:r>
              <w:rPr>
                <w:szCs w:val="24"/>
              </w:rPr>
              <w:t xml:space="preserve">ns pelas criações mútuas dos CVPs. O terceiro (chamado Loop 3) é aquele com que estamos familiarizados através da Ponte, do Curso das Séries de Jogos, dos Níveis do Curso de Fundamentos dos Jogos com os HGCs 1 &amp;2 e o ponto inferior de “Ausência de Jogos”. Mas foi recuperado a partir desse nível com o HGC 2 com a junção (“Vetor de Melhoria”) de mais 4 dinâmicas (9, 10, 11, 12) a fim de o trazer de novo ao Nível de Operação de Fonte. Estamos agora a concluir esse ciclo nas Ron's Orgs e aplicando os resultados a todas as dinâmicas. Aqueles que estão neste nível (VAST) sabem que precisamos agora de mais 4 dinâmicas (13 - Jogos, 14 – Operações de Fonte (Absolutos), 15 - Lógica, 16 - Aplicação) para otimizarmos ainda mais e melhorarmos os Jogos (que são meramente aplicações da lógica a fim de criar ilógica para sua própria avaliação e análise, resolução e revisão. (Por outras palavras, como é que se poderia ter qualquer aplicação de lógica total (doingness, divertimento) a não ser que haja ilógica? LRH disse: "Todos os jogos são aberrativos (i.e. ilógicos), mas alguns são divertidos.” (o Jogador desfruta sua aplicação da lógica ao resolvê-los.) Também </w:t>
            </w:r>
            <w:r>
              <w:rPr>
                <w:szCs w:val="24"/>
              </w:rPr>
              <w:lastRenderedPageBreak/>
              <w:t>podemos ver que, descer a espiral até “Ausência de Jogos” é meter-se demasiado em ilógica para que possa haver divertimento. Tanto a havingness como a exteriorização estão "no fundo " nesse ponto.</w:t>
            </w:r>
          </w:p>
        </w:tc>
      </w:tr>
      <w:tr w:rsidR="002F617E" w14:paraId="4779485D" w14:textId="77777777">
        <w:tc>
          <w:tcPr>
            <w:tcW w:w="1355" w:type="pct"/>
          </w:tcPr>
          <w:p w14:paraId="2BAFFC6E" w14:textId="77777777" w:rsidR="002F617E" w:rsidRDefault="00000000">
            <w:pPr>
              <w:spacing w:after="120"/>
              <w:jc w:val="left"/>
              <w:rPr>
                <w:b/>
                <w:bCs/>
                <w:szCs w:val="24"/>
              </w:rPr>
            </w:pPr>
            <w:r>
              <w:rPr>
                <w:b/>
                <w:bCs/>
                <w:szCs w:val="24"/>
              </w:rPr>
              <w:lastRenderedPageBreak/>
              <w:t xml:space="preserve">LTA </w:t>
            </w:r>
          </w:p>
        </w:tc>
        <w:tc>
          <w:tcPr>
            <w:tcW w:w="3645" w:type="pct"/>
          </w:tcPr>
          <w:p w14:paraId="1973C4A8" w14:textId="77777777" w:rsidR="002F617E" w:rsidRDefault="00000000">
            <w:pPr>
              <w:spacing w:after="120"/>
              <w:jc w:val="left"/>
              <w:rPr>
                <w:szCs w:val="24"/>
              </w:rPr>
            </w:pPr>
            <w:r>
              <w:rPr>
                <w:szCs w:val="24"/>
              </w:rPr>
              <w:t xml:space="preserve">Uma abreviatura que significa A ÚLTIMA VOLTA. (antes desta) Refere-se ao Anel 9999, a 1ª vez que foi jogado. O GUM crítico que impediu os θns de terminar o Anel devidamente foi o GUM 0, CCC 24, Anel 9999. (Este mesmo que estamos agora a fazer outra vez no Anel 10.000). </w:t>
            </w:r>
          </w:p>
          <w:p w14:paraId="094C1975" w14:textId="77777777" w:rsidR="002F617E" w:rsidRDefault="00000000">
            <w:pPr>
              <w:spacing w:after="120"/>
              <w:jc w:val="left"/>
              <w:rPr>
                <w:szCs w:val="24"/>
              </w:rPr>
            </w:pPr>
            <w:r>
              <w:rPr>
                <w:szCs w:val="24"/>
              </w:rPr>
              <w:t>LTA é um tempo paralelo (o mesmo lugar, ou GUM, no Campo de Jogo) fica "564 GUMs" atrás, (e não 576). Isto porque na 2ª volta ao último anel os primeiros 12 GUMs (chamados GUMs Fator R) do ANEL foram saltados ou não jogados.</w:t>
            </w:r>
            <w:r>
              <w:t xml:space="preserve"> </w:t>
            </w:r>
            <w:r>
              <w:rPr>
                <w:szCs w:val="24"/>
              </w:rPr>
              <w:t xml:space="preserve">Todos os incidentes principais de TTA também aconteceram LTA. </w:t>
            </w:r>
          </w:p>
        </w:tc>
      </w:tr>
      <w:tr w:rsidR="002F617E" w14:paraId="0A68E130" w14:textId="77777777">
        <w:tc>
          <w:tcPr>
            <w:tcW w:w="1355" w:type="pct"/>
          </w:tcPr>
          <w:p w14:paraId="12D9EDBB" w14:textId="77777777" w:rsidR="002F617E" w:rsidRDefault="00000000">
            <w:pPr>
              <w:spacing w:after="120"/>
              <w:jc w:val="left"/>
              <w:rPr>
                <w:b/>
                <w:bCs/>
                <w:szCs w:val="24"/>
              </w:rPr>
            </w:pPr>
            <w:r>
              <w:rPr>
                <w:b/>
                <w:bCs/>
                <w:szCs w:val="24"/>
              </w:rPr>
              <w:t>LTA FUTURO</w:t>
            </w:r>
          </w:p>
        </w:tc>
        <w:tc>
          <w:tcPr>
            <w:tcW w:w="3645" w:type="pct"/>
          </w:tcPr>
          <w:p w14:paraId="4D81DF85" w14:textId="77777777" w:rsidR="002F617E" w:rsidRDefault="00000000">
            <w:pPr>
              <w:spacing w:after="120"/>
              <w:jc w:val="left"/>
              <w:rPr>
                <w:szCs w:val="24"/>
              </w:rPr>
            </w:pPr>
            <w:r>
              <w:rPr>
                <w:szCs w:val="24"/>
              </w:rPr>
              <w:t>O período em LTA que nós " ainda não vivemos". Vai até cerca de 10.000 AD.</w:t>
            </w:r>
          </w:p>
        </w:tc>
      </w:tr>
      <w:tr w:rsidR="002F617E" w14:paraId="5FCE3322" w14:textId="77777777">
        <w:tc>
          <w:tcPr>
            <w:tcW w:w="5000" w:type="pct"/>
            <w:gridSpan w:val="2"/>
          </w:tcPr>
          <w:p w14:paraId="7493A92E" w14:textId="77777777" w:rsidR="002F617E" w:rsidRDefault="00000000">
            <w:pPr>
              <w:pStyle w:val="Ttulo2"/>
            </w:pPr>
            <w:bookmarkStart w:id="13" w:name="_Toc61959581"/>
            <w:r>
              <w:t>M</w:t>
            </w:r>
            <w:bookmarkEnd w:id="13"/>
          </w:p>
        </w:tc>
      </w:tr>
      <w:tr w:rsidR="002F617E" w14:paraId="4678A96C" w14:textId="77777777">
        <w:tc>
          <w:tcPr>
            <w:tcW w:w="1355" w:type="pct"/>
          </w:tcPr>
          <w:p w14:paraId="048C8F13" w14:textId="77777777" w:rsidR="002F617E" w:rsidRDefault="00000000">
            <w:pPr>
              <w:spacing w:after="120"/>
              <w:jc w:val="left"/>
              <w:rPr>
                <w:b/>
                <w:bCs/>
                <w:szCs w:val="24"/>
              </w:rPr>
            </w:pPr>
            <w:r>
              <w:rPr>
                <w:b/>
                <w:bCs/>
                <w:szCs w:val="24"/>
              </w:rPr>
              <w:t xml:space="preserve">M </w:t>
            </w:r>
          </w:p>
        </w:tc>
        <w:tc>
          <w:tcPr>
            <w:tcW w:w="3645" w:type="pct"/>
          </w:tcPr>
          <w:p w14:paraId="1F5978B6" w14:textId="77777777" w:rsidR="002F617E" w:rsidRDefault="00000000">
            <w:pPr>
              <w:spacing w:after="120"/>
              <w:jc w:val="left"/>
              <w:rPr>
                <w:szCs w:val="24"/>
              </w:rPr>
            </w:pPr>
            <w:r>
              <w:rPr>
                <w:szCs w:val="24"/>
              </w:rPr>
              <w:t xml:space="preserve">Matéria </w:t>
            </w:r>
          </w:p>
        </w:tc>
      </w:tr>
      <w:tr w:rsidR="002F617E" w14:paraId="215A740D" w14:textId="77777777">
        <w:tc>
          <w:tcPr>
            <w:tcW w:w="1355" w:type="pct"/>
          </w:tcPr>
          <w:p w14:paraId="1E085CC4" w14:textId="77777777" w:rsidR="002F617E" w:rsidRDefault="00000000">
            <w:pPr>
              <w:spacing w:after="120"/>
              <w:jc w:val="left"/>
              <w:rPr>
                <w:b/>
                <w:bCs/>
                <w:szCs w:val="24"/>
              </w:rPr>
            </w:pPr>
            <w:r>
              <w:rPr>
                <w:b/>
                <w:bCs/>
                <w:szCs w:val="24"/>
              </w:rPr>
              <w:t>M1, M2, M3…M9</w:t>
            </w:r>
          </w:p>
        </w:tc>
        <w:tc>
          <w:tcPr>
            <w:tcW w:w="3645" w:type="pct"/>
          </w:tcPr>
          <w:p w14:paraId="41DB9E73" w14:textId="77777777" w:rsidR="002F617E" w:rsidRDefault="00000000">
            <w:pPr>
              <w:spacing w:after="120"/>
              <w:jc w:val="left"/>
              <w:rPr>
                <w:szCs w:val="24"/>
              </w:rPr>
            </w:pPr>
            <w:r>
              <w:rPr>
                <w:szCs w:val="24"/>
              </w:rPr>
              <w:t>Método 1 a 9 de Clarificação de Palavras.</w:t>
            </w:r>
          </w:p>
        </w:tc>
      </w:tr>
      <w:tr w:rsidR="002F617E" w14:paraId="2BA37135" w14:textId="77777777">
        <w:tc>
          <w:tcPr>
            <w:tcW w:w="1355" w:type="pct"/>
          </w:tcPr>
          <w:p w14:paraId="2622DB22" w14:textId="77777777" w:rsidR="002F617E" w:rsidRDefault="00000000">
            <w:pPr>
              <w:spacing w:after="120"/>
              <w:jc w:val="left"/>
              <w:rPr>
                <w:b/>
                <w:bCs/>
                <w:szCs w:val="24"/>
              </w:rPr>
            </w:pPr>
            <w:r>
              <w:rPr>
                <w:b/>
                <w:bCs/>
                <w:szCs w:val="24"/>
              </w:rPr>
              <w:t>MARCAB, CONFEDERAÇÃO</w:t>
            </w:r>
          </w:p>
        </w:tc>
        <w:tc>
          <w:tcPr>
            <w:tcW w:w="3645" w:type="pct"/>
          </w:tcPr>
          <w:p w14:paraId="223D7AF9" w14:textId="77777777" w:rsidR="002F617E" w:rsidRDefault="00000000">
            <w:r>
              <w:t>(MARCAB CONFEDERACY): Vários planetas unidos numa civilização muito vasta que tem vindo a progredir ao longo dos últimos 200.000 anos, formada de fragmentos de civilizações anteriores. Nos últimos 10.000 anos têm continuado com um tipo de civilização decadente, meio irracional, com automóveis, fatos de negócios, chapéus panamás, telefones, naves espaciais, etc. Trata-se de uma civilização que parece quase um duplicado da nossa mas pior. (SH  Spec 291, 6308C06)</w:t>
            </w:r>
          </w:p>
        </w:tc>
      </w:tr>
      <w:tr w:rsidR="002F617E" w14:paraId="03FFAB14" w14:textId="77777777">
        <w:tblPrEx>
          <w:tblCellMar>
            <w:left w:w="108" w:type="dxa"/>
            <w:right w:w="108" w:type="dxa"/>
          </w:tblCellMar>
        </w:tblPrEx>
        <w:tc>
          <w:tcPr>
            <w:tcW w:w="1355" w:type="pct"/>
          </w:tcPr>
          <w:p w14:paraId="383AD46C" w14:textId="77777777" w:rsidR="002F617E" w:rsidRDefault="00000000">
            <w:pPr>
              <w:spacing w:after="240"/>
              <w:jc w:val="left"/>
              <w:rPr>
                <w:b/>
                <w:bCs/>
                <w:szCs w:val="24"/>
              </w:rPr>
            </w:pPr>
            <w:r>
              <w:rPr>
                <w:b/>
                <w:bCs/>
                <w:szCs w:val="24"/>
              </w:rPr>
              <w:t>MARCABIANO</w:t>
            </w:r>
          </w:p>
        </w:tc>
        <w:tc>
          <w:tcPr>
            <w:tcW w:w="3645" w:type="pct"/>
          </w:tcPr>
          <w:p w14:paraId="43F408BA" w14:textId="77777777" w:rsidR="002F617E" w:rsidRDefault="00000000">
            <w:pPr>
              <w:spacing w:after="240"/>
              <w:jc w:val="left"/>
              <w:rPr>
                <w:szCs w:val="24"/>
              </w:rPr>
            </w:pPr>
            <w:r>
              <w:rPr>
                <w:szCs w:val="24"/>
              </w:rPr>
              <w:t>Membro da Confederação de Marcab (diversos planetas de um sistema solar na região da Estrela Polar)</w:t>
            </w:r>
          </w:p>
        </w:tc>
      </w:tr>
      <w:tr w:rsidR="002F617E" w14:paraId="3F44D4CF" w14:textId="77777777">
        <w:tblPrEx>
          <w:tblCellMar>
            <w:left w:w="108" w:type="dxa"/>
            <w:right w:w="108" w:type="dxa"/>
          </w:tblCellMar>
        </w:tblPrEx>
        <w:tc>
          <w:tcPr>
            <w:tcW w:w="1355" w:type="pct"/>
          </w:tcPr>
          <w:p w14:paraId="0252DA23" w14:textId="77777777" w:rsidR="002F617E" w:rsidRDefault="00000000">
            <w:pPr>
              <w:spacing w:after="240"/>
              <w:jc w:val="left"/>
              <w:rPr>
                <w:b/>
                <w:bCs/>
                <w:szCs w:val="24"/>
              </w:rPr>
            </w:pPr>
            <w:r>
              <w:rPr>
                <w:b/>
                <w:bCs/>
                <w:szCs w:val="24"/>
              </w:rPr>
              <w:t>MATERIAIS III</w:t>
            </w:r>
          </w:p>
        </w:tc>
        <w:tc>
          <w:tcPr>
            <w:tcW w:w="3645" w:type="pct"/>
          </w:tcPr>
          <w:p w14:paraId="3F872936" w14:textId="77777777" w:rsidR="002F617E" w:rsidRDefault="00000000">
            <w:pPr>
              <w:spacing w:after="240"/>
              <w:jc w:val="left"/>
              <w:rPr>
                <w:szCs w:val="24"/>
              </w:rPr>
            </w:pPr>
            <w:r>
              <w:rPr>
                <w:szCs w:val="24"/>
              </w:rPr>
              <w:t>Terceiro nível de OT. Libertado de uma catástrofe terrível que teve lugar há 75 milhões de anos</w:t>
            </w:r>
          </w:p>
        </w:tc>
      </w:tr>
      <w:tr w:rsidR="002F617E" w14:paraId="0E61EBDD" w14:textId="77777777">
        <w:tblPrEx>
          <w:tblCellMar>
            <w:left w:w="108" w:type="dxa"/>
            <w:right w:w="108" w:type="dxa"/>
          </w:tblCellMar>
        </w:tblPrEx>
        <w:tc>
          <w:tcPr>
            <w:tcW w:w="1355" w:type="pct"/>
          </w:tcPr>
          <w:p w14:paraId="4EA4F206" w14:textId="77777777" w:rsidR="002F617E" w:rsidRDefault="00000000">
            <w:pPr>
              <w:spacing w:after="240"/>
              <w:jc w:val="left"/>
              <w:rPr>
                <w:b/>
                <w:bCs/>
                <w:szCs w:val="24"/>
              </w:rPr>
            </w:pPr>
            <w:r>
              <w:rPr>
                <w:b/>
                <w:bCs/>
                <w:szCs w:val="24"/>
              </w:rPr>
              <w:t>MASSA</w:t>
            </w:r>
          </w:p>
        </w:tc>
        <w:tc>
          <w:tcPr>
            <w:tcW w:w="3645" w:type="pct"/>
          </w:tcPr>
          <w:p w14:paraId="28E5AE71" w14:textId="77777777" w:rsidR="002F617E" w:rsidRDefault="00000000">
            <w:pPr>
              <w:spacing w:after="240"/>
              <w:jc w:val="left"/>
              <w:rPr>
                <w:szCs w:val="24"/>
              </w:rPr>
            </w:pPr>
            <w:r>
              <w:rPr>
                <w:szCs w:val="24"/>
              </w:rPr>
              <w:t>Um composto de matéria e energia existente no universo físico. A massa mental é contida em imagens mentais. 2. Quando falamos de um “registo” ou de “massa”, estamos a falar de massa mental. Um thetan é perfeitamente capaz de fazer o mock-up de massa. Consegue fazer o mock-up de matéria, de energia, de espaço e de tempo. Unicamente na sua condição aberrada é que a faz muito rarefeita. O seu peso proporcional seria muito ligeiro comparado com o verdadeiro objeto do qual a pessoa está a fazer uma imagem. Quando faz o mock-up de um carro, a imagem pesa um bilionésimo de grama enquanto o carro pesa duas toneladas. No entanto consegue fazer o mock-up da imagem total de um carro, mesmo na sua condição aberrada. Quando melhora e deixa de estar doente ou de ser humano, é claro que consegue fazer o mock-up de um carro.</w:t>
            </w:r>
          </w:p>
        </w:tc>
      </w:tr>
      <w:tr w:rsidR="002F617E" w14:paraId="2D6DC28D" w14:textId="77777777">
        <w:tblPrEx>
          <w:tblCellMar>
            <w:left w:w="108" w:type="dxa"/>
            <w:right w:w="108" w:type="dxa"/>
          </w:tblCellMar>
        </w:tblPrEx>
        <w:tc>
          <w:tcPr>
            <w:tcW w:w="1355" w:type="pct"/>
          </w:tcPr>
          <w:p w14:paraId="5DA22359" w14:textId="77777777" w:rsidR="002F617E" w:rsidRDefault="00000000">
            <w:pPr>
              <w:spacing w:after="240"/>
              <w:jc w:val="left"/>
              <w:rPr>
                <w:b/>
                <w:bCs/>
                <w:szCs w:val="24"/>
              </w:rPr>
            </w:pPr>
            <w:r>
              <w:rPr>
                <w:b/>
                <w:bCs/>
                <w:szCs w:val="24"/>
              </w:rPr>
              <w:t>MASSA DE PROBLEMA DE METAS</w:t>
            </w:r>
          </w:p>
        </w:tc>
        <w:tc>
          <w:tcPr>
            <w:tcW w:w="3645" w:type="pct"/>
          </w:tcPr>
          <w:p w14:paraId="3032F1AA" w14:textId="77777777" w:rsidR="002F617E" w:rsidRDefault="00000000">
            <w:pPr>
              <w:spacing w:after="240"/>
              <w:jc w:val="left"/>
              <w:rPr>
                <w:szCs w:val="24"/>
              </w:rPr>
            </w:pPr>
            <w:r>
              <w:rPr>
                <w:szCs w:val="24"/>
              </w:rPr>
              <w:t>Ver GPM</w:t>
            </w:r>
          </w:p>
        </w:tc>
      </w:tr>
      <w:tr w:rsidR="002F617E" w14:paraId="305B8548" w14:textId="77777777">
        <w:tblPrEx>
          <w:tblCellMar>
            <w:left w:w="108" w:type="dxa"/>
            <w:right w:w="108" w:type="dxa"/>
          </w:tblCellMar>
        </w:tblPrEx>
        <w:tc>
          <w:tcPr>
            <w:tcW w:w="1355" w:type="pct"/>
          </w:tcPr>
          <w:p w14:paraId="66CD731D" w14:textId="77777777" w:rsidR="002F617E" w:rsidRDefault="00000000">
            <w:pPr>
              <w:spacing w:after="240"/>
              <w:jc w:val="left"/>
              <w:rPr>
                <w:b/>
                <w:bCs/>
                <w:szCs w:val="24"/>
              </w:rPr>
            </w:pPr>
            <w:r>
              <w:rPr>
                <w:b/>
                <w:bCs/>
                <w:szCs w:val="24"/>
              </w:rPr>
              <w:t>MASSA MENTAL</w:t>
            </w:r>
          </w:p>
        </w:tc>
        <w:tc>
          <w:tcPr>
            <w:tcW w:w="3645" w:type="pct"/>
          </w:tcPr>
          <w:p w14:paraId="72C5FBD8" w14:textId="77777777" w:rsidR="002F617E" w:rsidRDefault="00000000">
            <w:r>
              <w:t>(MENTAL MASS):</w:t>
            </w:r>
            <w:r>
              <w:rPr>
                <w:b/>
              </w:rPr>
              <w:t xml:space="preserve"> </w:t>
            </w:r>
            <w:r>
              <w:t>Matéria, energia, espaço e tempo modeladas (mocked-up). O seu peso proporcional seria muito ligeiro comparado com o verdadeiro objeto do qual a pessoa está a fazer uma imagem.</w:t>
            </w:r>
          </w:p>
        </w:tc>
      </w:tr>
      <w:tr w:rsidR="002F617E" w14:paraId="204CB325" w14:textId="77777777">
        <w:tblPrEx>
          <w:tblCellMar>
            <w:left w:w="108" w:type="dxa"/>
            <w:right w:w="108" w:type="dxa"/>
          </w:tblCellMar>
        </w:tblPrEx>
        <w:tc>
          <w:tcPr>
            <w:tcW w:w="1355" w:type="pct"/>
          </w:tcPr>
          <w:p w14:paraId="4214DFB7" w14:textId="77777777" w:rsidR="002F617E" w:rsidRDefault="00000000">
            <w:pPr>
              <w:spacing w:after="240"/>
              <w:jc w:val="left"/>
              <w:rPr>
                <w:b/>
                <w:bCs/>
                <w:szCs w:val="24"/>
              </w:rPr>
            </w:pPr>
            <w:r>
              <w:rPr>
                <w:b/>
                <w:bCs/>
                <w:szCs w:val="24"/>
              </w:rPr>
              <w:lastRenderedPageBreak/>
              <w:t>MASSA, NO GPM</w:t>
            </w:r>
          </w:p>
        </w:tc>
        <w:tc>
          <w:tcPr>
            <w:tcW w:w="3645" w:type="pct"/>
          </w:tcPr>
          <w:p w14:paraId="35D7510A" w14:textId="77777777" w:rsidR="002F617E" w:rsidRDefault="00000000">
            <w:r>
              <w:t>1. Quando falamos de massa queremos mesmo dizer massa. Trata-se realmente de ondas estacionárias que normalmente aparecem negras ao pc e que se tornam visíveis. (SH Spec 96, 6112C21) 2. Não é mais nem menos do que uma confusão de comunicações mal geridas. (Dn 55 .!, p. 65)</w:t>
            </w:r>
          </w:p>
        </w:tc>
      </w:tr>
      <w:tr w:rsidR="002F617E" w14:paraId="618DCFA6" w14:textId="77777777">
        <w:tblPrEx>
          <w:tblCellMar>
            <w:left w:w="108" w:type="dxa"/>
            <w:right w:w="108" w:type="dxa"/>
          </w:tblCellMar>
        </w:tblPrEx>
        <w:tc>
          <w:tcPr>
            <w:tcW w:w="1355" w:type="pct"/>
          </w:tcPr>
          <w:p w14:paraId="398142FF" w14:textId="77777777" w:rsidR="002F617E" w:rsidRDefault="00000000">
            <w:pPr>
              <w:spacing w:after="240"/>
              <w:jc w:val="left"/>
              <w:rPr>
                <w:b/>
                <w:bCs/>
                <w:szCs w:val="24"/>
              </w:rPr>
            </w:pPr>
            <w:r>
              <w:rPr>
                <w:b/>
                <w:bCs/>
                <w:szCs w:val="24"/>
              </w:rPr>
              <w:t>MENTE REATIVA</w:t>
            </w:r>
          </w:p>
        </w:tc>
        <w:tc>
          <w:tcPr>
            <w:tcW w:w="3645" w:type="pct"/>
          </w:tcPr>
          <w:p w14:paraId="2EF3FF17" w14:textId="77777777" w:rsidR="002F617E" w:rsidRDefault="00000000">
            <w:r>
              <w:rPr>
                <w:rFonts w:eastAsia="MS Mincho"/>
              </w:rPr>
              <w:t>(</w:t>
            </w:r>
            <w:r>
              <w:t xml:space="preserve">REACTIVE MIND): </w:t>
            </w:r>
            <w:r>
              <w:rPr>
                <w:b/>
              </w:rPr>
              <w:t>1</w:t>
            </w:r>
            <w:r>
              <w:t xml:space="preserve">. Uma parte da mente que funciona a um nível de estímulo-resposta, que não está sob o controlo voluntário da pessoa e que exerce força e poder sobre a sua consciência, propósitos, pensamentos, corpo e ações. Guardados na mente reativa estão engramas e aqui descobrimos a única fonte das aberrações e doenças psicossomáticas. (Scn 0-8, pág.11) </w:t>
            </w:r>
            <w:r>
              <w:rPr>
                <w:b/>
              </w:rPr>
              <w:t>2</w:t>
            </w:r>
            <w:r>
              <w:t xml:space="preserve">. É composta de uma série desconhecida e indesejada de computações aberradas que criam um efeito sobre o indivíduo e sobre aqueles à sua volta. É um estrato de dados desconhecidos, não vistos e não inspecionados que estão a forçar soluções, desconhecidas e não esperadas, sobre o indivíduo o que explica a razão pela qual ficou escondida do Homem durante tantos milhares de anos. (Scn 0-8, pág.11) </w:t>
            </w:r>
            <w:r>
              <w:rPr>
                <w:b/>
              </w:rPr>
              <w:t>3.</w:t>
            </w:r>
            <w:r>
              <w:t xml:space="preserve"> Trata-se basicamente daquela área oclusa que o pc é incapaz de contactar e que contém em si mesma uma identificação total de todas as coisas umas com as e que, até ser trazida ao âmbito do conhecimento, continuará a reagir sobre a pessoa, compelindo-a a atuar, a dramatizar e a computar de um modo não ideal para a sua própria sobrevivência nem dos outros. ( SH Spec 35, 6108C08) </w:t>
            </w:r>
            <w:r>
              <w:rPr>
                <w:b/>
              </w:rPr>
              <w:t>4.</w:t>
            </w:r>
            <w:r>
              <w:t xml:space="preserve"> A mente reativa é um mecanismo de estímulo-resposta, toscamente construído e feito para operar em circunstâncias difíceis. A mente reativa nunca pára de funcionar. Imagens do ambiente, de uma categoria muito baixa, são feitas pela mente mesmo em certos estados de inconsciência. A mente reativa atua abaixo do nível de consciência. Trata-se de uma mente literal de estímulo-resposta. Dado um certo estímulo, dá uma certa resposta. (FOT, p. 58) </w:t>
            </w:r>
            <w:r>
              <w:rPr>
                <w:b/>
              </w:rPr>
              <w:t>5.</w:t>
            </w:r>
            <w:r>
              <w:t xml:space="preserve"> Era anteriormente chamada mente “inconsciente”. Trata-se de uma mente tosca e forte que está alerta durante qualquer momento da vida, independentemente da presença da dor, e que grava tudo com uma fidelidade idiota. Armazena o entheta e o enmest de um acidente junto com todas as perceções (mensagens dos sentidos) presentes durante a “inconsciência” resultante do acidente. (SOS, p. 9) </w:t>
            </w:r>
            <w:r>
              <w:rPr>
                <w:b/>
              </w:rPr>
              <w:t>6.</w:t>
            </w:r>
            <w:r>
              <w:t xml:space="preserve"> Era anteriormente chamada “mente inconsciente” mas este termo é altamente enganador visto esta ser a mente que está sempre consciente. (SOS, Bk. 2, p. 182) </w:t>
            </w:r>
            <w:r>
              <w:rPr>
                <w:b/>
              </w:rPr>
              <w:t>7.</w:t>
            </w:r>
            <w:r>
              <w:t xml:space="preserve"> Também é conhecida como o banco R6. (HCOB 12 Jul. 65)</w:t>
            </w:r>
          </w:p>
        </w:tc>
      </w:tr>
      <w:tr w:rsidR="002F617E" w14:paraId="32881237" w14:textId="77777777">
        <w:tblPrEx>
          <w:tblCellMar>
            <w:left w:w="108" w:type="dxa"/>
            <w:right w:w="108" w:type="dxa"/>
          </w:tblCellMar>
        </w:tblPrEx>
        <w:tc>
          <w:tcPr>
            <w:tcW w:w="1355" w:type="pct"/>
          </w:tcPr>
          <w:p w14:paraId="1863F949" w14:textId="77777777" w:rsidR="002F617E" w:rsidRDefault="00000000">
            <w:pPr>
              <w:spacing w:after="240"/>
              <w:jc w:val="left"/>
              <w:rPr>
                <w:b/>
                <w:bCs/>
                <w:szCs w:val="24"/>
              </w:rPr>
            </w:pPr>
            <w:r>
              <w:rPr>
                <w:b/>
                <w:bCs/>
                <w:szCs w:val="24"/>
              </w:rPr>
              <w:t>MEST</w:t>
            </w:r>
          </w:p>
        </w:tc>
        <w:tc>
          <w:tcPr>
            <w:tcW w:w="3645" w:type="pct"/>
          </w:tcPr>
          <w:p w14:paraId="4E5F2129" w14:textId="77777777" w:rsidR="002F617E" w:rsidRDefault="00000000">
            <w:pPr>
              <w:spacing w:after="240"/>
              <w:jc w:val="left"/>
              <w:rPr>
                <w:szCs w:val="24"/>
              </w:rPr>
            </w:pPr>
            <w:r>
              <w:rPr>
                <w:szCs w:val="24"/>
              </w:rPr>
              <w:t>1.Uma palavra composta que significa matéria, energia, espaço (space) e tempo, o universo físico. Todos os fenómenos físicos podem ser considerados como energia a operar no espaço e no tempo. O movimento de matéria ou energia no tempo é a medida do espaço. Todas as coisas são mest, exceto teta. (Abil 114¬-A) 2. O símbolo do universo físico a usar daqui por diante é mest, a partir das iniciais das palavras matéria, energia, espaço (space) e tempo, ou a letra grega fi (</w:t>
            </w:r>
            <w:r>
              <w:rPr>
                <w:szCs w:val="24"/>
              </w:rPr>
              <w:t>). (HFP, pág. 166) 3. Simplesmente um composto de energias e partículas e espaços que são concordados e os quais são avistados. (PXL; pág. 193) 4. Um objeto sólido e o espaço e a energia e outros que compreendem os tais objetos sólidos. ((PDC 12) 5. Todo e qualquer arranjo de energia de qualquer espécie, quer na forma de fluído quer na forma de objeto sólido, no espaço ou espaços. (Dn 55!, pág. 9)</w:t>
            </w:r>
          </w:p>
        </w:tc>
      </w:tr>
      <w:tr w:rsidR="002F617E" w14:paraId="38E2031A" w14:textId="77777777">
        <w:tblPrEx>
          <w:tblCellMar>
            <w:left w:w="108" w:type="dxa"/>
            <w:right w:w="108" w:type="dxa"/>
          </w:tblCellMar>
        </w:tblPrEx>
        <w:tc>
          <w:tcPr>
            <w:tcW w:w="1355" w:type="pct"/>
          </w:tcPr>
          <w:p w14:paraId="292F862C" w14:textId="77777777" w:rsidR="002F617E" w:rsidRDefault="00000000">
            <w:pPr>
              <w:spacing w:after="240"/>
              <w:jc w:val="left"/>
              <w:rPr>
                <w:b/>
                <w:bCs/>
                <w:szCs w:val="24"/>
              </w:rPr>
            </w:pPr>
            <w:r>
              <w:rPr>
                <w:b/>
                <w:bCs/>
                <w:szCs w:val="24"/>
              </w:rPr>
              <w:t>MESTRE</w:t>
            </w:r>
          </w:p>
        </w:tc>
        <w:tc>
          <w:tcPr>
            <w:tcW w:w="3645" w:type="pct"/>
          </w:tcPr>
          <w:p w14:paraId="1F3B16AF" w14:textId="77777777" w:rsidR="002F617E" w:rsidRDefault="00000000">
            <w:pPr>
              <w:spacing w:after="240"/>
              <w:jc w:val="left"/>
              <w:rPr>
                <w:szCs w:val="24"/>
              </w:rPr>
            </w:pPr>
            <w:r>
              <w:rPr>
                <w:szCs w:val="24"/>
              </w:rPr>
              <w:t xml:space="preserve">1. O Mestre de um navio, no porto ou no mar, é responsável pela segurança e atividades do navio, a carga, a tripulação e qualquer passageiro, deve estar em controle deste e tem que assegurar que as atividades do navio são remunerativas ou não muito caras, e que eles não o põe (o navio) em perigo desnecessariamente perante os elementos ou autoridades ou forças </w:t>
            </w:r>
            <w:r>
              <w:rPr>
                <w:szCs w:val="24"/>
              </w:rPr>
              <w:lastRenderedPageBreak/>
              <w:t>em terra. (FO RS 332) 2. Nós chamaremos a esses oficiais encarregados de um navio o Mestre, quando não são classificados capitães, e neste momento considerarão o Capitão como o cabeça da flotilha. É prática marítima comum fazer lugar-tenentes ou imediatos os mestres de outro navio numa flotilha pequena. (BO 34 16 Jun. 67) 3. Alguém que alcançou um nível criativo e superlativo de realização em qualquer campo. (FO 3260) 4. Um artesão altamente perito num comércio ou profissão qualificado para a praticar independentemente e treinar outros. Em tempos Medievais um Mestre significava uma pessoa que tinha atingido um alto nível de perfeição técnica e artística num comércio. Ela tinha o seu próprio seminário e era um empregador de aprendizes e jornaleiros a quem ele treinava e lhes pagava pelo trabalho deles.</w:t>
            </w:r>
          </w:p>
        </w:tc>
      </w:tr>
      <w:tr w:rsidR="002F617E" w14:paraId="6CA08BF1" w14:textId="77777777">
        <w:tblPrEx>
          <w:tblCellMar>
            <w:left w:w="108" w:type="dxa"/>
            <w:right w:w="108" w:type="dxa"/>
          </w:tblCellMar>
        </w:tblPrEx>
        <w:tc>
          <w:tcPr>
            <w:tcW w:w="1355" w:type="pct"/>
          </w:tcPr>
          <w:p w14:paraId="519DD9E1" w14:textId="77777777" w:rsidR="002F617E" w:rsidRDefault="00000000">
            <w:pPr>
              <w:spacing w:after="240"/>
              <w:jc w:val="left"/>
              <w:rPr>
                <w:b/>
                <w:bCs/>
                <w:szCs w:val="24"/>
              </w:rPr>
            </w:pPr>
            <w:r>
              <w:rPr>
                <w:b/>
                <w:bCs/>
                <w:szCs w:val="24"/>
              </w:rPr>
              <w:lastRenderedPageBreak/>
              <w:t>MESTRE DE JOGOS (GAMES MASTER. Abreviatura: GM)</w:t>
            </w:r>
          </w:p>
        </w:tc>
        <w:tc>
          <w:tcPr>
            <w:tcW w:w="3645" w:type="pct"/>
          </w:tcPr>
          <w:p w14:paraId="2FBC79FC" w14:textId="77777777" w:rsidR="002F617E" w:rsidRDefault="00000000">
            <w:pPr>
              <w:spacing w:after="240"/>
              <w:jc w:val="left"/>
              <w:rPr>
                <w:szCs w:val="24"/>
              </w:rPr>
            </w:pPr>
            <w:r>
              <w:rPr>
                <w:szCs w:val="24"/>
              </w:rPr>
              <w:t>Um GM é um thetan capaz de monitorizar e controlar jogos de uma forma pan-determinada. Se é autodeterminado então é um Jogador. Se é determinado por outros é uma peça do jogo. Um GM ainda não se envolveu, ou já se libertou de jogos individuais em que é autodeterminado. É a parte do indivíduo que se mantém a ver os vários lados dos jogos e, se possível, a controlá-los. Por definição não está a assumir um VP só num dos lados do jogo. Se tal sucede trata-se de um jogador. Quando chega a GM convém saber que tem (quase automaticamente) VPs nos vários lados do jogo ou vai entrar numa situação em que está a jogar contra si próprio, enquanto julga que está a ser efeito.</w:t>
            </w:r>
          </w:p>
        </w:tc>
      </w:tr>
      <w:tr w:rsidR="002F617E" w14:paraId="17A37E19" w14:textId="77777777">
        <w:tblPrEx>
          <w:tblCellMar>
            <w:left w:w="108" w:type="dxa"/>
            <w:right w:w="108" w:type="dxa"/>
          </w:tblCellMar>
        </w:tblPrEx>
        <w:tc>
          <w:tcPr>
            <w:tcW w:w="1355" w:type="pct"/>
          </w:tcPr>
          <w:p w14:paraId="66257CC2" w14:textId="77777777" w:rsidR="002F617E" w:rsidRDefault="00000000">
            <w:pPr>
              <w:spacing w:after="240"/>
              <w:jc w:val="left"/>
              <w:rPr>
                <w:b/>
                <w:bCs/>
                <w:szCs w:val="24"/>
              </w:rPr>
            </w:pPr>
            <w:r>
              <w:rPr>
                <w:b/>
                <w:bCs/>
                <w:szCs w:val="24"/>
              </w:rPr>
              <w:t>META</w:t>
            </w:r>
          </w:p>
        </w:tc>
        <w:tc>
          <w:tcPr>
            <w:tcW w:w="3645" w:type="pct"/>
          </w:tcPr>
          <w:p w14:paraId="47300102" w14:textId="77777777" w:rsidR="002F617E" w:rsidRDefault="00000000">
            <w:pPr>
              <w:spacing w:after="240"/>
              <w:jc w:val="left"/>
              <w:rPr>
                <w:szCs w:val="24"/>
              </w:rPr>
            </w:pPr>
            <w:r>
              <w:rPr>
                <w:szCs w:val="24"/>
              </w:rPr>
              <w:t>(GOAL): 1. O postulado primário. É a intenção primária. É um propósito básico para um ciclo de vidas que o pc tenha vivido. (SHSBC-160, 6206C12) 2. Uma solução para os problemas que foram causados à pessoa, normalmente por outros terminais. (SH Spec 5,  6106C01) 3. A significância que rodeia o terminal. (SH Spec 5,  6106C01) 4. Um assunto a longo prazo na pista total. (HCO PL 6 Dez. 70) 5. Algo que foi estabelecido como um fim a ser alcançado. 6. Uma intenção estruturada que dá ao thetan com o qual se motivar. 7. O Fim em cuja direção são dirigidos os esforços, alvo.</w:t>
            </w:r>
          </w:p>
        </w:tc>
      </w:tr>
      <w:tr w:rsidR="002F617E" w14:paraId="56E836A1" w14:textId="77777777">
        <w:tblPrEx>
          <w:tblCellMar>
            <w:left w:w="108" w:type="dxa"/>
            <w:right w:w="108" w:type="dxa"/>
          </w:tblCellMar>
        </w:tblPrEx>
        <w:tc>
          <w:tcPr>
            <w:tcW w:w="1355" w:type="pct"/>
          </w:tcPr>
          <w:p w14:paraId="76294CC9" w14:textId="77777777" w:rsidR="002F617E" w:rsidRDefault="00000000">
            <w:pPr>
              <w:spacing w:after="240"/>
              <w:jc w:val="left"/>
              <w:rPr>
                <w:b/>
                <w:bCs/>
                <w:szCs w:val="24"/>
              </w:rPr>
            </w:pPr>
            <w:r>
              <w:rPr>
                <w:b/>
                <w:bCs/>
                <w:szCs w:val="24"/>
              </w:rPr>
              <w:t>META AUTÊNTICA</w:t>
            </w:r>
          </w:p>
        </w:tc>
        <w:tc>
          <w:tcPr>
            <w:tcW w:w="3645" w:type="pct"/>
          </w:tcPr>
          <w:p w14:paraId="2973B4B4" w14:textId="77777777" w:rsidR="002F617E" w:rsidRDefault="00000000">
            <w:r>
              <w:t xml:space="preserve">(ACTUAL GOAL): A significância dominante causada pelo próprio thetan e que mantém juntas as massas acumuladas pelo item fiável de um GPM autêntico. (HCOB 13 Abr. 64, Scn VI Parte 1 Glossário de Termos) </w:t>
            </w:r>
          </w:p>
        </w:tc>
      </w:tr>
      <w:tr w:rsidR="002F617E" w14:paraId="231AE622" w14:textId="77777777">
        <w:tblPrEx>
          <w:tblCellMar>
            <w:left w:w="108" w:type="dxa"/>
            <w:right w:w="108" w:type="dxa"/>
          </w:tblCellMar>
        </w:tblPrEx>
        <w:tc>
          <w:tcPr>
            <w:tcW w:w="1355" w:type="pct"/>
          </w:tcPr>
          <w:p w14:paraId="2584A524" w14:textId="77777777" w:rsidR="002F617E" w:rsidRDefault="00000000">
            <w:pPr>
              <w:spacing w:after="240"/>
              <w:jc w:val="left"/>
              <w:rPr>
                <w:b/>
                <w:bCs/>
                <w:szCs w:val="24"/>
              </w:rPr>
            </w:pPr>
            <w:r>
              <w:rPr>
                <w:b/>
                <w:bCs/>
                <w:szCs w:val="24"/>
              </w:rPr>
              <w:t>META IMPLANTADA</w:t>
            </w:r>
          </w:p>
        </w:tc>
        <w:tc>
          <w:tcPr>
            <w:tcW w:w="3645" w:type="pct"/>
          </w:tcPr>
          <w:p w14:paraId="6CC02A12" w14:textId="77777777" w:rsidR="002F617E" w:rsidRDefault="00000000">
            <w:r>
              <w:t>(IMPLANT GOAL): Uma meta implantada – uma meta sobre a qual o próprio thetan não decidiu – mas que lhe foi introduzida por uma força avassaladora ou por persuasão. (HCOB 13 Abr. 64, Scn VI Parte Um Glossário de Termos)</w:t>
            </w:r>
          </w:p>
        </w:tc>
      </w:tr>
      <w:tr w:rsidR="002F617E" w14:paraId="32615BC6" w14:textId="77777777">
        <w:tblPrEx>
          <w:tblCellMar>
            <w:left w:w="108" w:type="dxa"/>
            <w:right w:w="108" w:type="dxa"/>
          </w:tblCellMar>
        </w:tblPrEx>
        <w:tc>
          <w:tcPr>
            <w:tcW w:w="1355" w:type="pct"/>
          </w:tcPr>
          <w:p w14:paraId="59FB67EA" w14:textId="77777777" w:rsidR="002F617E" w:rsidRDefault="00000000">
            <w:pPr>
              <w:spacing w:after="240"/>
              <w:jc w:val="left"/>
              <w:rPr>
                <w:b/>
                <w:bCs/>
                <w:szCs w:val="24"/>
              </w:rPr>
            </w:pPr>
            <w:r>
              <w:rPr>
                <w:b/>
                <w:bCs/>
                <w:szCs w:val="24"/>
              </w:rPr>
              <w:t>METÁLICO</w:t>
            </w:r>
          </w:p>
        </w:tc>
        <w:tc>
          <w:tcPr>
            <w:tcW w:w="3645" w:type="pct"/>
          </w:tcPr>
          <w:p w14:paraId="1CCE5360" w14:textId="77777777" w:rsidR="002F617E" w:rsidRDefault="00000000">
            <w:pPr>
              <w:spacing w:after="240"/>
              <w:jc w:val="left"/>
              <w:rPr>
                <w:szCs w:val="24"/>
              </w:rPr>
            </w:pPr>
            <w:r>
              <w:rPr>
                <w:szCs w:val="24"/>
              </w:rPr>
              <w:t xml:space="preserve">O nome é derivado da sensação metálica, desprovida de vida, que transmitem quando se toca neles. São totalmente opostos à vida! Parecem pertencer a uma civilização “monopolar”, pois não há comunicação, não há intercâmbio, não há troca. Eles consideram os nossos jogos rápidos, barulhentos, enevoados. Não conseguem realmente perceber o que se passa. Consideram-nos simplesmente uma irritação. Parece que não conseguem percecionar os jogos como jogos. </w:t>
            </w:r>
            <w:r>
              <w:rPr>
                <w:szCs w:val="24"/>
              </w:rPr>
              <w:br/>
              <w:t xml:space="preserve">Quando uma fonte tenta descobrir, penetrar ou fazer algo sobre um jogo onde eles existem, sente pressão pois os metálicos odeiam a vida! Parece que os metálicos não conseguem sequer criar para o exterior. Portanto, quando a fonte esbarra com uma zona onde não existe aparentemente qualquer vida, ou onde a vida está a ser impedida por algo, há aí provavelmente </w:t>
            </w:r>
            <w:r>
              <w:rPr>
                <w:szCs w:val="24"/>
              </w:rPr>
              <w:lastRenderedPageBreak/>
              <w:t>um ou mais clusters destes seres. Quando se deteta um ser não respondente e se tem uma sensação no paladar de algo metálico, está-se na presença de um metálico. Aparentemente numa entidade metálica existia uma meta de se tornar energia embora haja implantes para “tornar-se metal”. É um ser de energia desenvolvendo corpos de energia. Uma entidade metálica é composta de partículas. Trata-se na verdade de matéria que se tornou consciente. É o EP do objetivo da matéria.</w:t>
            </w:r>
          </w:p>
        </w:tc>
      </w:tr>
      <w:tr w:rsidR="002F617E" w14:paraId="4E36F0AE" w14:textId="77777777">
        <w:tblPrEx>
          <w:tblCellMar>
            <w:left w:w="108" w:type="dxa"/>
            <w:right w:w="108" w:type="dxa"/>
          </w:tblCellMar>
        </w:tblPrEx>
        <w:tc>
          <w:tcPr>
            <w:tcW w:w="1355" w:type="pct"/>
          </w:tcPr>
          <w:p w14:paraId="5C0A82DC" w14:textId="77777777" w:rsidR="002F617E" w:rsidRDefault="00000000">
            <w:pPr>
              <w:spacing w:after="240"/>
              <w:jc w:val="left"/>
              <w:rPr>
                <w:b/>
                <w:bCs/>
                <w:szCs w:val="24"/>
              </w:rPr>
            </w:pPr>
            <w:r>
              <w:rPr>
                <w:b/>
                <w:bCs/>
                <w:szCs w:val="24"/>
              </w:rPr>
              <w:lastRenderedPageBreak/>
              <w:t>MI5, MI6</w:t>
            </w:r>
          </w:p>
        </w:tc>
        <w:tc>
          <w:tcPr>
            <w:tcW w:w="3645" w:type="pct"/>
          </w:tcPr>
          <w:p w14:paraId="1A4B1A26" w14:textId="77777777" w:rsidR="002F617E" w:rsidRDefault="00000000">
            <w:pPr>
              <w:spacing w:after="240"/>
              <w:jc w:val="left"/>
              <w:rPr>
                <w:szCs w:val="24"/>
              </w:rPr>
            </w:pPr>
            <w:r>
              <w:rPr>
                <w:szCs w:val="24"/>
              </w:rPr>
              <w:t>Serviços de Informações em Inglaterra, para o interior e o exterior</w:t>
            </w:r>
          </w:p>
        </w:tc>
      </w:tr>
      <w:tr w:rsidR="002F617E" w14:paraId="63D5E4BE" w14:textId="77777777">
        <w:tc>
          <w:tcPr>
            <w:tcW w:w="1355" w:type="pct"/>
          </w:tcPr>
          <w:p w14:paraId="2CBC2AFD" w14:textId="77777777" w:rsidR="002F617E" w:rsidRDefault="00000000">
            <w:pPr>
              <w:spacing w:after="120"/>
              <w:jc w:val="left"/>
              <w:rPr>
                <w:b/>
                <w:bCs/>
                <w:szCs w:val="24"/>
              </w:rPr>
            </w:pPr>
            <w:r>
              <w:rPr>
                <w:b/>
                <w:bCs/>
                <w:szCs w:val="24"/>
              </w:rPr>
              <w:t xml:space="preserve">M/I </w:t>
            </w:r>
          </w:p>
        </w:tc>
        <w:tc>
          <w:tcPr>
            <w:tcW w:w="3645" w:type="pct"/>
          </w:tcPr>
          <w:p w14:paraId="49C9F557" w14:textId="77777777" w:rsidR="002F617E" w:rsidRDefault="00000000">
            <w:pPr>
              <w:spacing w:after="120"/>
              <w:jc w:val="left"/>
              <w:rPr>
                <w:szCs w:val="24"/>
              </w:rPr>
            </w:pPr>
            <w:r>
              <w:rPr>
                <w:szCs w:val="24"/>
              </w:rPr>
              <w:t>Incidente mútuo (ver)</w:t>
            </w:r>
          </w:p>
        </w:tc>
      </w:tr>
      <w:tr w:rsidR="002F617E" w14:paraId="12FB02A4" w14:textId="77777777">
        <w:tc>
          <w:tcPr>
            <w:tcW w:w="1355" w:type="pct"/>
          </w:tcPr>
          <w:p w14:paraId="1FB53A92" w14:textId="77777777" w:rsidR="002F617E" w:rsidRDefault="00000000">
            <w:pPr>
              <w:spacing w:after="120"/>
              <w:jc w:val="left"/>
              <w:rPr>
                <w:b/>
                <w:bCs/>
                <w:szCs w:val="24"/>
              </w:rPr>
            </w:pPr>
            <w:r>
              <w:rPr>
                <w:b/>
                <w:bCs/>
                <w:szCs w:val="24"/>
              </w:rPr>
              <w:t xml:space="preserve">MIC </w:t>
            </w:r>
          </w:p>
        </w:tc>
        <w:tc>
          <w:tcPr>
            <w:tcW w:w="3645" w:type="pct"/>
          </w:tcPr>
          <w:p w14:paraId="0694BBF3" w14:textId="77777777" w:rsidR="002F617E" w:rsidRDefault="00000000">
            <w:pPr>
              <w:spacing w:after="120"/>
              <w:jc w:val="left"/>
              <w:rPr>
                <w:szCs w:val="24"/>
              </w:rPr>
            </w:pPr>
            <w:r>
              <w:rPr>
                <w:szCs w:val="24"/>
              </w:rPr>
              <w:t xml:space="preserve">Criação mais Importante </w:t>
            </w:r>
          </w:p>
        </w:tc>
      </w:tr>
      <w:tr w:rsidR="002F617E" w14:paraId="28DFF7FF" w14:textId="77777777">
        <w:tc>
          <w:tcPr>
            <w:tcW w:w="1355" w:type="pct"/>
          </w:tcPr>
          <w:p w14:paraId="42A10B3F" w14:textId="77777777" w:rsidR="002F617E" w:rsidRDefault="00000000">
            <w:pPr>
              <w:spacing w:after="120"/>
              <w:jc w:val="left"/>
              <w:rPr>
                <w:b/>
                <w:bCs/>
                <w:szCs w:val="24"/>
              </w:rPr>
            </w:pPr>
            <w:r>
              <w:rPr>
                <w:b/>
                <w:bCs/>
                <w:szCs w:val="24"/>
              </w:rPr>
              <w:t>MILLAZO</w:t>
            </w:r>
          </w:p>
        </w:tc>
        <w:tc>
          <w:tcPr>
            <w:tcW w:w="3645" w:type="pct"/>
          </w:tcPr>
          <w:p w14:paraId="3739362C" w14:textId="77777777" w:rsidR="002F617E" w:rsidRDefault="00000000">
            <w:pPr>
              <w:spacing w:after="120"/>
              <w:jc w:val="left"/>
              <w:rPr>
                <w:szCs w:val="24"/>
              </w:rPr>
            </w:pPr>
            <w:r>
              <w:rPr>
                <w:szCs w:val="24"/>
              </w:rPr>
              <w:t>Percurso de Engramas no OT III para lidar com incidentes mútuos.</w:t>
            </w:r>
          </w:p>
        </w:tc>
      </w:tr>
      <w:tr w:rsidR="002F617E" w14:paraId="0507C23F" w14:textId="77777777">
        <w:tblPrEx>
          <w:tblCellMar>
            <w:left w:w="108" w:type="dxa"/>
            <w:right w:w="108" w:type="dxa"/>
          </w:tblCellMar>
        </w:tblPrEx>
        <w:tc>
          <w:tcPr>
            <w:tcW w:w="1355" w:type="pct"/>
          </w:tcPr>
          <w:p w14:paraId="3339CC73" w14:textId="77777777" w:rsidR="002F617E" w:rsidRDefault="00000000">
            <w:pPr>
              <w:spacing w:after="240"/>
              <w:jc w:val="left"/>
              <w:rPr>
                <w:b/>
                <w:bCs/>
                <w:szCs w:val="24"/>
              </w:rPr>
            </w:pPr>
            <w:r>
              <w:rPr>
                <w:b/>
                <w:bCs/>
                <w:szCs w:val="24"/>
              </w:rPr>
              <w:t>MJ5, MJ6</w:t>
            </w:r>
          </w:p>
        </w:tc>
        <w:tc>
          <w:tcPr>
            <w:tcW w:w="3645" w:type="pct"/>
          </w:tcPr>
          <w:p w14:paraId="4B65374F" w14:textId="77777777" w:rsidR="002F617E" w:rsidRDefault="00000000">
            <w:pPr>
              <w:spacing w:after="240"/>
              <w:jc w:val="left"/>
              <w:rPr>
                <w:szCs w:val="24"/>
              </w:rPr>
            </w:pPr>
            <w:r>
              <w:rPr>
                <w:szCs w:val="24"/>
              </w:rPr>
              <w:t>Nome de código de um plano de espionagem</w:t>
            </w:r>
          </w:p>
        </w:tc>
      </w:tr>
      <w:tr w:rsidR="002F617E" w14:paraId="2F6852BC" w14:textId="77777777">
        <w:tblPrEx>
          <w:tblCellMar>
            <w:left w:w="108" w:type="dxa"/>
            <w:right w:w="108" w:type="dxa"/>
          </w:tblCellMar>
        </w:tblPrEx>
        <w:tc>
          <w:tcPr>
            <w:tcW w:w="1355" w:type="pct"/>
          </w:tcPr>
          <w:p w14:paraId="15B3979F" w14:textId="77777777" w:rsidR="002F617E" w:rsidRDefault="00000000">
            <w:pPr>
              <w:spacing w:after="240"/>
              <w:jc w:val="left"/>
              <w:rPr>
                <w:b/>
                <w:bCs/>
                <w:szCs w:val="24"/>
              </w:rPr>
            </w:pPr>
            <w:r>
              <w:rPr>
                <w:b/>
                <w:bCs/>
                <w:szCs w:val="24"/>
              </w:rPr>
              <w:t>MLZ</w:t>
            </w:r>
          </w:p>
        </w:tc>
        <w:tc>
          <w:tcPr>
            <w:tcW w:w="3645" w:type="pct"/>
          </w:tcPr>
          <w:p w14:paraId="25CC7319" w14:textId="77777777" w:rsidR="002F617E" w:rsidRDefault="00000000">
            <w:pPr>
              <w:spacing w:after="240"/>
              <w:jc w:val="left"/>
              <w:rPr>
                <w:szCs w:val="24"/>
              </w:rPr>
            </w:pPr>
            <w:r>
              <w:rPr>
                <w:szCs w:val="24"/>
              </w:rPr>
              <w:t xml:space="preserve">Millazo. </w:t>
            </w:r>
          </w:p>
        </w:tc>
      </w:tr>
      <w:tr w:rsidR="002F617E" w14:paraId="29345786" w14:textId="77777777">
        <w:tc>
          <w:tcPr>
            <w:tcW w:w="1355" w:type="pct"/>
          </w:tcPr>
          <w:p w14:paraId="503AC92B" w14:textId="77777777" w:rsidR="002F617E" w:rsidRDefault="00000000">
            <w:pPr>
              <w:spacing w:after="120"/>
              <w:jc w:val="left"/>
              <w:rPr>
                <w:b/>
                <w:bCs/>
                <w:szCs w:val="24"/>
              </w:rPr>
            </w:pPr>
            <w:r>
              <w:rPr>
                <w:b/>
                <w:bCs/>
                <w:szCs w:val="24"/>
              </w:rPr>
              <w:t xml:space="preserve">MOC </w:t>
            </w:r>
          </w:p>
        </w:tc>
        <w:tc>
          <w:tcPr>
            <w:tcW w:w="3645" w:type="pct"/>
          </w:tcPr>
          <w:p w14:paraId="7A444C69" w14:textId="77777777" w:rsidR="002F617E" w:rsidRDefault="00000000">
            <w:pPr>
              <w:spacing w:after="120"/>
              <w:jc w:val="left"/>
              <w:rPr>
                <w:szCs w:val="24"/>
              </w:rPr>
            </w:pPr>
            <w:r>
              <w:rPr>
                <w:szCs w:val="24"/>
              </w:rPr>
              <w:t xml:space="preserve">Comando: Retorno para o momento de sua criação </w:t>
            </w:r>
          </w:p>
        </w:tc>
      </w:tr>
      <w:tr w:rsidR="002F617E" w14:paraId="4210B73D" w14:textId="77777777">
        <w:tc>
          <w:tcPr>
            <w:tcW w:w="1355" w:type="pct"/>
          </w:tcPr>
          <w:p w14:paraId="580E816D" w14:textId="77777777" w:rsidR="002F617E" w:rsidRDefault="00000000">
            <w:pPr>
              <w:spacing w:after="120"/>
              <w:jc w:val="left"/>
              <w:rPr>
                <w:b/>
                <w:bCs/>
                <w:szCs w:val="24"/>
              </w:rPr>
            </w:pPr>
            <w:r>
              <w:rPr>
                <w:b/>
                <w:bCs/>
                <w:szCs w:val="24"/>
              </w:rPr>
              <w:t>MOCOs</w:t>
            </w:r>
          </w:p>
        </w:tc>
        <w:tc>
          <w:tcPr>
            <w:tcW w:w="3645" w:type="pct"/>
          </w:tcPr>
          <w:p w14:paraId="3F8812F5" w14:textId="77777777" w:rsidR="002F617E" w:rsidRDefault="00000000">
            <w:pPr>
              <w:pStyle w:val="PargrafodaLista"/>
              <w:numPr>
                <w:ilvl w:val="0"/>
                <w:numId w:val="4"/>
              </w:numPr>
              <w:spacing w:after="120"/>
              <w:ind w:left="133" w:hanging="133"/>
              <w:jc w:val="left"/>
              <w:rPr>
                <w:szCs w:val="24"/>
              </w:rPr>
            </w:pPr>
            <w:r>
              <w:rPr>
                <w:szCs w:val="24"/>
              </w:rPr>
              <w:t xml:space="preserve">Chamamos-lhes MOCOs (Moment Of Creation Of Viewpoint – Momento de Criação de Ponto de Vista) – e eles são muito importantes nos níveis superiores porque são realmente coisas criadas pelo Pré-OT ou um thetan. São criados por um thetan que era capaz de criar. Mas são um género de thetan menos capaz, um ponto de vista de menor capacidade. Têm todas as qualidades de Theta propriamente dito, mas todos têm uma finalidade específica para fazer algo, por exemplo ser uma partícula de admiração ou um soldadinho de chumbo ou algo parecido. (TB 8) 2. Há outra coisa estranha sobre estes MOCOs, eles não têm qualquer pista atrás do ponto em que foram criados. Eles ou faziam parte da pessoa que os criou ou não existiam de todo. (TB 8) 3. É por isso que eu lhes chamo MOCO. MOCO significa MOMENTO DA CRIAÇÃO DO PONTO DE VISTA. A coisa toda soa como – momento de criação do Ponto de Vista – soa como “MOCOVP” – MOCOVP – uma palavra “Russa”, estão a ver? Mas nós chamamos-lhes apenas MOCOs, ok? Portanto, é um MOCO. É um ponto de vista criado. (TB 8) 4. Diferentemente do que se passa com o VP, o thetan nunca se assumiu estar localizado neste tipo de ponto de vista. Embora se chamem assim, têm mais a ver com os chamados pontos de dimensão: “A segunda ação do ponto de vista é expandir pontos para ver que são pontos de dimensão (Os Fatores) 5. Significa “Momento De Criação De Ponto de Vista”. Um MOCO é um θn Criado por um dos θns Grandes ou θns Estáticos para utilização nos jogos. Por isso eles não têm qualquer Banda do Tempo anterior ao seu momento de Criação. Isso é o básico no “Caso” deles. (Eles também não têm um caso “extenso” como um Jogador que esteve nos Jogos desde o início). Pode ser um θn λ ou θn φ, ou um tipo especial criado por um Jogador e usado para Admiração (+) ou (-) ou Perceção (+) ou (-), ou para criar e agarrar ou operar uma Criação para o Jogador (chamado MOCO VIA) (O Jogador usou esta via para que a Criação não desaparecesse e houvesse alguém para cuidar dela sob a sua direção). É provável que o Quadro de Diretores dos θns φ fossem originalmente MOCOs VIA os quais foram despejados no U MEST com as suas Criações θns φ. </w:t>
            </w:r>
          </w:p>
          <w:p w14:paraId="624C0B1B" w14:textId="77777777" w:rsidR="002F617E" w:rsidRDefault="00000000">
            <w:pPr>
              <w:spacing w:after="120"/>
              <w:jc w:val="left"/>
              <w:rPr>
                <w:szCs w:val="24"/>
              </w:rPr>
            </w:pPr>
            <w:r>
              <w:rPr>
                <w:szCs w:val="24"/>
              </w:rPr>
              <w:lastRenderedPageBreak/>
              <w:t xml:space="preserve">Outra classe de MOCOs é chamada “Clone”. Este é um MOCO que foi criado com mais capacidade e autodeterminação e poderia servir como “substituto” ou  “missionário” para o Jogador. </w:t>
            </w:r>
          </w:p>
          <w:p w14:paraId="1A52FD4D" w14:textId="77777777" w:rsidR="002F617E" w:rsidRDefault="00000000">
            <w:pPr>
              <w:spacing w:after="120"/>
              <w:jc w:val="left"/>
              <w:rPr>
                <w:szCs w:val="24"/>
              </w:rPr>
            </w:pPr>
            <w:r>
              <w:rPr>
                <w:szCs w:val="24"/>
              </w:rPr>
              <w:t xml:space="preserve">Eles usualmente querem reportar antes de se irem embora ou voltarem ao seu momento de criação. Também lhes poderia ter sido dado a capacidade de criar outros MOCOs e também poderiam ter sido implantado enquanto faziam as suas “missões”. </w:t>
            </w:r>
          </w:p>
          <w:p w14:paraId="7CCC3B6D" w14:textId="77777777" w:rsidR="002F617E" w:rsidRDefault="00000000">
            <w:pPr>
              <w:spacing w:after="120"/>
              <w:jc w:val="left"/>
              <w:rPr>
                <w:szCs w:val="24"/>
              </w:rPr>
            </w:pPr>
            <w:r>
              <w:rPr>
                <w:szCs w:val="24"/>
              </w:rPr>
              <w:t>Todos os MOCOs foram originalmente criados para AJUDAR o Jogador que os criou. Quando os MOCOs próprios de uma pessoa querem voltar ao seu Criador eles “estoiram” para dentro dela. Os outros MOCOs do Jogador estoirarão para fora. (Também alguns dos que escolhem ir embora ou esperar no Ponto Estático, “estoirarão” para fora).</w:t>
            </w:r>
          </w:p>
        </w:tc>
      </w:tr>
      <w:tr w:rsidR="002F617E" w14:paraId="12D05AB0" w14:textId="77777777">
        <w:tc>
          <w:tcPr>
            <w:tcW w:w="1355" w:type="pct"/>
          </w:tcPr>
          <w:p w14:paraId="165275B5" w14:textId="77777777" w:rsidR="002F617E" w:rsidRDefault="00000000">
            <w:pPr>
              <w:spacing w:after="120"/>
              <w:jc w:val="left"/>
              <w:rPr>
                <w:b/>
                <w:bCs/>
                <w:szCs w:val="24"/>
              </w:rPr>
            </w:pPr>
            <w:r>
              <w:rPr>
                <w:b/>
                <w:bCs/>
                <w:szCs w:val="24"/>
              </w:rPr>
              <w:lastRenderedPageBreak/>
              <w:t>MOCO A</w:t>
            </w:r>
          </w:p>
        </w:tc>
        <w:tc>
          <w:tcPr>
            <w:tcW w:w="3645" w:type="pct"/>
          </w:tcPr>
          <w:p w14:paraId="747A4C5C" w14:textId="77777777" w:rsidR="002F617E" w:rsidRDefault="00000000">
            <w:pPr>
              <w:spacing w:after="120"/>
              <w:jc w:val="left"/>
              <w:rPr>
                <w:szCs w:val="24"/>
              </w:rPr>
            </w:pPr>
            <w:r>
              <w:rPr>
                <w:szCs w:val="24"/>
              </w:rPr>
              <w:t>MOCO de Admiração</w:t>
            </w:r>
          </w:p>
        </w:tc>
      </w:tr>
      <w:tr w:rsidR="002F617E" w14:paraId="5344E403" w14:textId="77777777">
        <w:tc>
          <w:tcPr>
            <w:tcW w:w="1355" w:type="pct"/>
          </w:tcPr>
          <w:p w14:paraId="5E33CFC0" w14:textId="77777777" w:rsidR="002F617E" w:rsidRDefault="00000000">
            <w:pPr>
              <w:spacing w:after="120"/>
              <w:jc w:val="left"/>
              <w:rPr>
                <w:b/>
                <w:bCs/>
                <w:szCs w:val="24"/>
              </w:rPr>
            </w:pPr>
            <w:r>
              <w:rPr>
                <w:b/>
                <w:bCs/>
                <w:szCs w:val="24"/>
              </w:rPr>
              <w:t>MOCOs de ADMIRAÇÃO (Admiration MOCOs)</w:t>
            </w:r>
          </w:p>
        </w:tc>
        <w:tc>
          <w:tcPr>
            <w:tcW w:w="3645" w:type="pct"/>
          </w:tcPr>
          <w:p w14:paraId="04B5F356" w14:textId="77777777" w:rsidR="002F617E" w:rsidRDefault="00000000">
            <w:pPr>
              <w:spacing w:after="120"/>
              <w:jc w:val="left"/>
              <w:rPr>
                <w:szCs w:val="24"/>
              </w:rPr>
            </w:pPr>
            <w:r>
              <w:rPr>
                <w:szCs w:val="24"/>
              </w:rPr>
              <w:t>MOCOs usados para admiração positiva ou negativa (A +/-) ou para votar no Jogo dos Deuses.</w:t>
            </w:r>
          </w:p>
        </w:tc>
      </w:tr>
      <w:tr w:rsidR="002F617E" w14:paraId="376FA13A" w14:textId="77777777">
        <w:tc>
          <w:tcPr>
            <w:tcW w:w="1355" w:type="pct"/>
          </w:tcPr>
          <w:p w14:paraId="14EC22A8" w14:textId="77777777" w:rsidR="002F617E" w:rsidRDefault="00000000">
            <w:pPr>
              <w:spacing w:after="120"/>
              <w:jc w:val="left"/>
              <w:rPr>
                <w:b/>
                <w:bCs/>
                <w:szCs w:val="24"/>
              </w:rPr>
            </w:pPr>
            <w:r>
              <w:rPr>
                <w:b/>
                <w:bCs/>
                <w:szCs w:val="24"/>
              </w:rPr>
              <w:t>MOCOs do CORPO (BODY MOCOS)</w:t>
            </w:r>
          </w:p>
        </w:tc>
        <w:tc>
          <w:tcPr>
            <w:tcW w:w="3645" w:type="pct"/>
          </w:tcPr>
          <w:p w14:paraId="41FA3929" w14:textId="77777777" w:rsidR="002F617E" w:rsidRDefault="00000000">
            <w:pPr>
              <w:spacing w:after="120"/>
              <w:jc w:val="left"/>
              <w:rPr>
                <w:szCs w:val="24"/>
              </w:rPr>
            </w:pPr>
            <w:r>
              <w:rPr>
                <w:szCs w:val="24"/>
              </w:rPr>
              <w:t>Thetans Fi a organizarem e a controlarem o corpo.</w:t>
            </w:r>
          </w:p>
        </w:tc>
      </w:tr>
      <w:tr w:rsidR="002F617E" w14:paraId="75193C30" w14:textId="77777777">
        <w:tc>
          <w:tcPr>
            <w:tcW w:w="1355" w:type="pct"/>
          </w:tcPr>
          <w:p w14:paraId="508904E9" w14:textId="77777777" w:rsidR="002F617E" w:rsidRDefault="00000000">
            <w:pPr>
              <w:spacing w:after="120"/>
              <w:jc w:val="left"/>
              <w:rPr>
                <w:b/>
                <w:bCs/>
                <w:szCs w:val="24"/>
              </w:rPr>
            </w:pPr>
            <w:r>
              <w:rPr>
                <w:b/>
                <w:bCs/>
                <w:szCs w:val="24"/>
              </w:rPr>
              <w:t>MOCOs PRIMOS:</w:t>
            </w:r>
          </w:p>
        </w:tc>
        <w:tc>
          <w:tcPr>
            <w:tcW w:w="3645" w:type="pct"/>
          </w:tcPr>
          <w:p w14:paraId="338E4C7E" w14:textId="77777777" w:rsidR="002F617E" w:rsidRDefault="00000000">
            <w:pPr>
              <w:spacing w:after="120"/>
              <w:jc w:val="left"/>
              <w:rPr>
                <w:szCs w:val="24"/>
              </w:rPr>
            </w:pPr>
            <w:r>
              <w:rPr>
                <w:szCs w:val="24"/>
              </w:rPr>
              <w:t>Estes são os MOCOs que um Jogador criou para preparar e começar os Jogos. Existem 4 destes. Um é a base da “Mente Analítica”. Outro é a Base da “Mente de Segurança” (que se tornou a Mente “Reativa”), e outro é a Base da Mente “Social”. O 4º é o MOCO que foi usado para Criar o Campo de Jogo e os Jogos de Arquivo de Anéis como um acordo com todos os outros Jogadores. A coisa interessante sobre os MOCOs Primos é que eles não PODEM SER CORRIDOS FORA até o Jogador ter acabado os Jogos. (Depois de OT 16). Ele criou estes MOCOs Primos com o postulado do Super Estático para o ajudar ao longo dos jogos, logo, em qualquer ponto antes disso, ele não é simplesmente bastante poderoso para desfazer ou fazer as-is daquele postulado. Se encontrado numa sessão nos níveis OT deveria agradecer-lhes pelo que fizeram na sessão dizendo-lhes para continuarem a AJUDAR até o Jogador ter terminado os Jogos.</w:t>
            </w:r>
          </w:p>
        </w:tc>
      </w:tr>
      <w:tr w:rsidR="002F617E" w14:paraId="476AEF74" w14:textId="77777777">
        <w:tc>
          <w:tcPr>
            <w:tcW w:w="1355" w:type="pct"/>
          </w:tcPr>
          <w:p w14:paraId="6426E30A" w14:textId="77777777" w:rsidR="002F617E" w:rsidRDefault="00000000">
            <w:pPr>
              <w:spacing w:after="120"/>
              <w:jc w:val="left"/>
              <w:rPr>
                <w:b/>
                <w:bCs/>
                <w:szCs w:val="24"/>
              </w:rPr>
            </w:pPr>
            <w:r>
              <w:rPr>
                <w:b/>
                <w:bCs/>
                <w:szCs w:val="24"/>
              </w:rPr>
              <w:t>MOCO PRIMÁRIO (PRIMO) DO U 0</w:t>
            </w:r>
          </w:p>
        </w:tc>
        <w:tc>
          <w:tcPr>
            <w:tcW w:w="3645" w:type="pct"/>
          </w:tcPr>
          <w:p w14:paraId="42E0DC29" w14:textId="77777777" w:rsidR="002F617E" w:rsidRDefault="00000000">
            <w:pPr>
              <w:spacing w:after="120"/>
              <w:jc w:val="left"/>
              <w:rPr>
                <w:szCs w:val="24"/>
              </w:rPr>
            </w:pPr>
            <w:r>
              <w:rPr>
                <w:szCs w:val="24"/>
              </w:rPr>
              <w:t>Criando o campo de jogo.</w:t>
            </w:r>
          </w:p>
        </w:tc>
      </w:tr>
      <w:tr w:rsidR="002F617E" w14:paraId="5B626E0C" w14:textId="77777777">
        <w:tc>
          <w:tcPr>
            <w:tcW w:w="1355" w:type="pct"/>
          </w:tcPr>
          <w:p w14:paraId="6C7117D2" w14:textId="77777777" w:rsidR="002F617E" w:rsidRDefault="00000000">
            <w:pPr>
              <w:spacing w:after="120"/>
              <w:jc w:val="left"/>
              <w:rPr>
                <w:b/>
                <w:bCs/>
                <w:szCs w:val="24"/>
              </w:rPr>
            </w:pPr>
            <w:r>
              <w:rPr>
                <w:b/>
                <w:bCs/>
                <w:szCs w:val="24"/>
              </w:rPr>
              <w:t>MOCO PRIMÁRIO DO U1 NEGATIVO</w:t>
            </w:r>
          </w:p>
        </w:tc>
        <w:tc>
          <w:tcPr>
            <w:tcW w:w="3645" w:type="pct"/>
          </w:tcPr>
          <w:p w14:paraId="49ABB598" w14:textId="77777777" w:rsidR="002F617E" w:rsidRDefault="00000000">
            <w:pPr>
              <w:spacing w:after="120"/>
              <w:jc w:val="left"/>
              <w:rPr>
                <w:szCs w:val="24"/>
              </w:rPr>
            </w:pPr>
            <w:r>
              <w:rPr>
                <w:szCs w:val="24"/>
              </w:rPr>
              <w:t>MOCO de Segurança. Mantem os segredos que o jogador não quer que os outros saibam. É a base para a mente reativa.</w:t>
            </w:r>
          </w:p>
        </w:tc>
      </w:tr>
      <w:tr w:rsidR="002F617E" w14:paraId="11C3FE57" w14:textId="77777777">
        <w:tc>
          <w:tcPr>
            <w:tcW w:w="1355" w:type="pct"/>
          </w:tcPr>
          <w:p w14:paraId="6A24966D" w14:textId="77777777" w:rsidR="002F617E" w:rsidRDefault="00000000">
            <w:pPr>
              <w:spacing w:after="120"/>
              <w:jc w:val="left"/>
              <w:rPr>
                <w:b/>
                <w:bCs/>
                <w:szCs w:val="24"/>
              </w:rPr>
            </w:pPr>
            <w:r>
              <w:rPr>
                <w:b/>
                <w:bCs/>
                <w:szCs w:val="24"/>
              </w:rPr>
              <w:t>MOCO PRIMÁRIO DO U2 NEGATIVO</w:t>
            </w:r>
          </w:p>
        </w:tc>
        <w:tc>
          <w:tcPr>
            <w:tcW w:w="3645" w:type="pct"/>
          </w:tcPr>
          <w:p w14:paraId="18ABCC29" w14:textId="77777777" w:rsidR="002F617E" w:rsidRDefault="00000000">
            <w:pPr>
              <w:spacing w:after="120"/>
              <w:jc w:val="left"/>
              <w:rPr>
                <w:szCs w:val="24"/>
              </w:rPr>
            </w:pPr>
            <w:r>
              <w:rPr>
                <w:szCs w:val="24"/>
              </w:rPr>
              <w:t>Mantem a pista sobre os planos dos outros jogadores e do que eles fizeram. É a base para a mente social.</w:t>
            </w:r>
          </w:p>
        </w:tc>
      </w:tr>
      <w:tr w:rsidR="002F617E" w14:paraId="5ADDE46C" w14:textId="77777777">
        <w:tc>
          <w:tcPr>
            <w:tcW w:w="1355" w:type="pct"/>
          </w:tcPr>
          <w:p w14:paraId="270100FC" w14:textId="77777777" w:rsidR="002F617E" w:rsidRDefault="00000000">
            <w:pPr>
              <w:spacing w:after="120"/>
              <w:jc w:val="left"/>
              <w:rPr>
                <w:b/>
                <w:bCs/>
                <w:szCs w:val="24"/>
              </w:rPr>
            </w:pPr>
            <w:r>
              <w:rPr>
                <w:b/>
                <w:bCs/>
                <w:szCs w:val="24"/>
              </w:rPr>
              <w:t>MOCO PRIMÁRIO DO U3 NEGATIVO</w:t>
            </w:r>
          </w:p>
        </w:tc>
        <w:tc>
          <w:tcPr>
            <w:tcW w:w="3645" w:type="pct"/>
          </w:tcPr>
          <w:p w14:paraId="6C8F91EB" w14:textId="77777777" w:rsidR="002F617E" w:rsidRDefault="00000000">
            <w:pPr>
              <w:spacing w:after="120"/>
              <w:jc w:val="left"/>
              <w:rPr>
                <w:szCs w:val="24"/>
              </w:rPr>
            </w:pPr>
            <w:r>
              <w:rPr>
                <w:szCs w:val="24"/>
              </w:rPr>
              <w:t>Mantem a pista dos planos do jogador e da sua própria beingness. É a base para a mente analítica.</w:t>
            </w:r>
          </w:p>
        </w:tc>
      </w:tr>
      <w:tr w:rsidR="002F617E" w14:paraId="27EC53F5" w14:textId="77777777">
        <w:tc>
          <w:tcPr>
            <w:tcW w:w="1355" w:type="pct"/>
          </w:tcPr>
          <w:p w14:paraId="0D90ED69" w14:textId="77777777" w:rsidR="002F617E" w:rsidRDefault="00000000">
            <w:pPr>
              <w:spacing w:after="120"/>
              <w:jc w:val="left"/>
              <w:rPr>
                <w:b/>
                <w:bCs/>
                <w:szCs w:val="24"/>
              </w:rPr>
            </w:pPr>
            <w:r>
              <w:rPr>
                <w:b/>
                <w:bCs/>
                <w:szCs w:val="24"/>
              </w:rPr>
              <w:t xml:space="preserve">MOCO VP </w:t>
            </w:r>
          </w:p>
        </w:tc>
        <w:tc>
          <w:tcPr>
            <w:tcW w:w="3645" w:type="pct"/>
          </w:tcPr>
          <w:p w14:paraId="0BF09762" w14:textId="77777777" w:rsidR="002F617E" w:rsidRDefault="00000000">
            <w:pPr>
              <w:spacing w:after="120"/>
              <w:jc w:val="left"/>
              <w:rPr>
                <w:szCs w:val="24"/>
              </w:rPr>
            </w:pPr>
            <w:r>
              <w:rPr>
                <w:szCs w:val="24"/>
              </w:rPr>
              <w:t xml:space="preserve">Criação do Ponto de vista (MOCOVP = Retorno para o Momento de Criação do Ponto de vista) (Definição folha D6) </w:t>
            </w:r>
          </w:p>
        </w:tc>
      </w:tr>
      <w:tr w:rsidR="002F617E" w14:paraId="0BD18D34" w14:textId="77777777">
        <w:tc>
          <w:tcPr>
            <w:tcW w:w="1355" w:type="pct"/>
          </w:tcPr>
          <w:p w14:paraId="305DB12D" w14:textId="77777777" w:rsidR="002F617E" w:rsidRDefault="00000000">
            <w:pPr>
              <w:spacing w:after="120"/>
              <w:jc w:val="left"/>
              <w:rPr>
                <w:b/>
                <w:bCs/>
                <w:szCs w:val="24"/>
              </w:rPr>
            </w:pPr>
            <w:r>
              <w:rPr>
                <w:b/>
                <w:bCs/>
                <w:szCs w:val="24"/>
              </w:rPr>
              <w:t>MODELO DE UNIVERSO DE JOGOS (GUM)</w:t>
            </w:r>
          </w:p>
        </w:tc>
        <w:tc>
          <w:tcPr>
            <w:tcW w:w="3645" w:type="pct"/>
          </w:tcPr>
          <w:p w14:paraId="1562D6A7" w14:textId="77777777" w:rsidR="002F617E" w:rsidRDefault="00000000">
            <w:pPr>
              <w:spacing w:after="120"/>
              <w:jc w:val="left"/>
              <w:rPr>
                <w:szCs w:val="24"/>
              </w:rPr>
            </w:pPr>
            <w:r>
              <w:rPr>
                <w:szCs w:val="24"/>
              </w:rPr>
              <w:t xml:space="preserve">1. É chamado um “Modelo de Jogo de Universos” ou GUM (Games Universe Model). GUM que contém MUITOS universos anteriores, e isso inclui o universo MEST que também construiu, e tudo o que nele acontece. E houve ali OUTRO jogo, o Jogo dos Deuses, e todos os jogos do Universo Anterior e muitos jogos que sucederam NO universo MEST. Logo é um Modelo de Jogo de Universos, que contém JOGOS, que contém </w:t>
            </w:r>
            <w:r>
              <w:rPr>
                <w:szCs w:val="24"/>
              </w:rPr>
              <w:lastRenderedPageBreak/>
              <w:t>UNIVERSOS e que é um modelo GRANDE, OK? E o seu propósito, que é o propósito global de TODOS estes Modelos de Jogos de Universos de que há mais do que um, é “melhorar a qualidade de theta”. E isso também está de acordo com a nossa linha de propósito. Agora essa É a ideia de LRH. Agora essa É a ideia de Elron Elray. Logo nós ESTAMOS no topo dessa escala administrativa. Agora há Modelos de Jogos de Universos ANTERIORES, e há Modelos de Jogos de Universos FUTUROS. Entre cada Modelo de Jogo de Universos, que é uma série inteira de jogos e universos, fica um PONTO ESTÁTICO. Já sabem, é um como que um ajuntamento para descobrir telepaticamente: “Ok, o que é que aprendemos desta vez?” e “vamos fazer outra coisa qualquer desta vez”, sabem? E “qual é agora o jogo?” (TB 8) 2. Agora esta ordem em que estão organizados, é uma coisa que é chamada Modelo Universal de Jogos (GUM). Uma coisa que pode conter Jogos e Universos e é um Modelo Universal de Jogos como este aqui contendo o Universo Mest e universos anteriores de Jogos. Tudo isso. (TB 13)</w:t>
            </w:r>
          </w:p>
        </w:tc>
      </w:tr>
      <w:tr w:rsidR="002F617E" w14:paraId="1864854E" w14:textId="77777777">
        <w:tc>
          <w:tcPr>
            <w:tcW w:w="1355" w:type="pct"/>
          </w:tcPr>
          <w:p w14:paraId="0122B0C7" w14:textId="77777777" w:rsidR="002F617E" w:rsidRDefault="00000000">
            <w:pPr>
              <w:spacing w:after="120"/>
              <w:jc w:val="left"/>
              <w:rPr>
                <w:b/>
                <w:bCs/>
                <w:szCs w:val="24"/>
              </w:rPr>
            </w:pPr>
            <w:r>
              <w:rPr>
                <w:b/>
                <w:bCs/>
                <w:szCs w:val="24"/>
              </w:rPr>
              <w:lastRenderedPageBreak/>
              <w:t>MOMENTOS de PRAZER</w:t>
            </w:r>
          </w:p>
        </w:tc>
        <w:tc>
          <w:tcPr>
            <w:tcW w:w="3645" w:type="pct"/>
          </w:tcPr>
          <w:p w14:paraId="2AE46E34" w14:textId="77777777" w:rsidR="002F617E" w:rsidRDefault="00000000">
            <w:pPr>
              <w:spacing w:after="120"/>
              <w:jc w:val="left"/>
              <w:rPr>
                <w:szCs w:val="24"/>
              </w:rPr>
            </w:pPr>
            <w:r>
              <w:rPr>
                <w:szCs w:val="24"/>
              </w:rPr>
              <w:t>Quadro de imagem mental que contêm sensações de prazer. Respondem a R3R. Raramente são abordados, a menos que o pré¬-Clear esteja fixo nalgum tipo de “prazer” ao ponto disso se tornar altamente aberrado. (HCOB 23 Abr. 69)</w:t>
            </w:r>
          </w:p>
        </w:tc>
      </w:tr>
      <w:tr w:rsidR="002F617E" w14:paraId="142AC9E5" w14:textId="77777777">
        <w:tc>
          <w:tcPr>
            <w:tcW w:w="1355" w:type="pct"/>
          </w:tcPr>
          <w:p w14:paraId="635ABA18" w14:textId="77777777" w:rsidR="002F617E" w:rsidRDefault="00000000">
            <w:pPr>
              <w:spacing w:after="120"/>
              <w:jc w:val="left"/>
              <w:rPr>
                <w:b/>
                <w:bCs/>
                <w:szCs w:val="24"/>
              </w:rPr>
            </w:pPr>
            <w:r>
              <w:rPr>
                <w:b/>
                <w:bCs/>
                <w:szCs w:val="24"/>
              </w:rPr>
              <w:t>MONITOR</w:t>
            </w:r>
          </w:p>
        </w:tc>
        <w:tc>
          <w:tcPr>
            <w:tcW w:w="3645" w:type="pct"/>
          </w:tcPr>
          <w:p w14:paraId="2AA2081E" w14:textId="77777777" w:rsidR="002F617E" w:rsidRDefault="00000000">
            <w:pPr>
              <w:pStyle w:val="PargrafodaLista"/>
              <w:numPr>
                <w:ilvl w:val="0"/>
                <w:numId w:val="5"/>
              </w:numPr>
              <w:spacing w:after="120"/>
              <w:jc w:val="left"/>
              <w:rPr>
                <w:szCs w:val="24"/>
              </w:rPr>
            </w:pPr>
            <w:r>
              <w:rPr>
                <w:szCs w:val="24"/>
              </w:rPr>
              <w:t>O MONITOR é uma besta importante. O monitor de thetans é um dos tipos usuais de plugs. Têm toda uma plug que foi armada para MONITORAR AS ATIVIDADES DO THETAN, para fazer que ele SE COMPORTE de uma DETERMINADA MANEIRA ou ACREDITE de uma DETERMINADA MANEIRA e está ligado ao topo da plug, geralmente perto do topo. No topo do organigrama está esta coisa chamada o MONITOR. O monitor, muito frequentemente, pode ser um cluster e pode ser um BT que tenha mais uns quantos colados a ele na sua valência, mas é geralmente um tipo bastante poderoso. Geralmente está monitorizando uma via ou duas vias e, às vezes, três vias. Quando dizemos monitor de uma via queremos dizer que ele pega no que quer que ocorra no vosso universo e encaminha para outro lugar, geralmente para os implantadores originais que compuseram as plugs do Pré-I. Dizem vocês, Que estranho! Bem! Têm de perceber que TODOS OS IMPLANTADORES ESTÃO AINDA POR AÍ! PODEM AINDA OBTER DADOS DESTES TIPOS! Já começaram a ver o jogo! Ora nós podemos obter dados deles e TAL COMO ELES PODEM. O monitor poderia ser um monitor de duas vias. Quando vocês o encontram vão descobrir que está emitindo informações sobre vocês para algum terminal na organização dos implantadores. Também vão descobrir que quando auditam o tipo um pouco ele move-se suavemente para o lado ou dá-vos a imagem ou desaparece ou seja o que for, e vão descobrir que agora têm uma linha de visão telepática direta à org dos implantadores. Podem apanhar o que quer que eles estejam a fazer do outro lado!</w:t>
            </w:r>
          </w:p>
          <w:p w14:paraId="251E3D84" w14:textId="77777777" w:rsidR="002F617E" w:rsidRDefault="00000000">
            <w:pPr>
              <w:spacing w:after="120"/>
              <w:jc w:val="left"/>
              <w:rPr>
                <w:szCs w:val="24"/>
              </w:rPr>
            </w:pPr>
            <w:r>
              <w:rPr>
                <w:szCs w:val="24"/>
              </w:rPr>
              <w:t xml:space="preserve">Se for um monitor de duas vias em uso, então descobrirão que estão agora conectados diretamente aos tipos que estavam a tentar fazer-vos PTS ativando as vossas plugs. PODEM AGORA AUDITÁ-LOS se quiserem ou podem dizer: vão-se lixar! Aquilo é um MONITOR DE DUAS VIAS. Está aberto em ambas as extremidades. Vocês podem descobrir o que está </w:t>
            </w:r>
            <w:r>
              <w:rPr>
                <w:szCs w:val="24"/>
              </w:rPr>
              <w:lastRenderedPageBreak/>
              <w:t xml:space="preserve">acontecendo no extremo oposto e eles podem descobrir o que está acontecendo na vossa extremidade. Uma vez que tratem o monitor VOCÊS ficam com o CONTROLE DA LINHA. Façam o que quiserem com ela! Muitos destes monitores, quando percebem que o jogo acabou e que todos os planos dos implantadores do Pré 1 ficam expostos, cooperarão inteiramente convosco.  </w:t>
            </w:r>
          </w:p>
        </w:tc>
      </w:tr>
      <w:tr w:rsidR="002F617E" w14:paraId="2B2F0722" w14:textId="77777777">
        <w:tc>
          <w:tcPr>
            <w:tcW w:w="1355" w:type="pct"/>
          </w:tcPr>
          <w:p w14:paraId="489020F8" w14:textId="77777777" w:rsidR="002F617E" w:rsidRDefault="00000000">
            <w:pPr>
              <w:spacing w:after="120"/>
              <w:jc w:val="left"/>
              <w:rPr>
                <w:b/>
                <w:bCs/>
                <w:szCs w:val="24"/>
              </w:rPr>
            </w:pPr>
            <w:r>
              <w:rPr>
                <w:b/>
                <w:bCs/>
                <w:szCs w:val="24"/>
              </w:rPr>
              <w:lastRenderedPageBreak/>
              <w:t>MONITOR DE 3 VIAS</w:t>
            </w:r>
          </w:p>
        </w:tc>
        <w:tc>
          <w:tcPr>
            <w:tcW w:w="3645" w:type="pct"/>
          </w:tcPr>
          <w:p w14:paraId="5C4DAE92" w14:textId="77777777" w:rsidR="002F617E" w:rsidRDefault="00000000">
            <w:pPr>
              <w:spacing w:after="120"/>
              <w:jc w:val="left"/>
              <w:rPr>
                <w:szCs w:val="24"/>
              </w:rPr>
            </w:pPr>
            <w:r>
              <w:rPr>
                <w:szCs w:val="24"/>
              </w:rPr>
              <w:t>1. Nos monitores de 3-vias, onde vocês e um camarada vosso que estava na ponte são monitorados conectando um monitor entre vocês e ele com uma terceira parte na linha da org dos implantadores. O implantador está emitindo para evitar que os dois tipos se juntem de novo porque vocês eram, em tempos, MUITO destrutivos para os implantadores. Assim mantêm-se separados tendo o MONITOR entre vocês e ele e emitindo sinais de 3ª parte pela linha do monitor abaixo.  É como um Y. É TRÊS vias: Entre si, seu velho amigo, que agora provavelmente você odeia, e a org do implantador. Belo arranjo de 3ª parte!  (TB7)</w:t>
            </w:r>
          </w:p>
        </w:tc>
      </w:tr>
      <w:tr w:rsidR="002F617E" w14:paraId="4343C437" w14:textId="77777777">
        <w:tc>
          <w:tcPr>
            <w:tcW w:w="1355" w:type="pct"/>
          </w:tcPr>
          <w:p w14:paraId="46317300" w14:textId="77777777" w:rsidR="002F617E" w:rsidRDefault="00000000">
            <w:pPr>
              <w:spacing w:after="120"/>
              <w:jc w:val="left"/>
              <w:rPr>
                <w:b/>
                <w:bCs/>
                <w:szCs w:val="24"/>
              </w:rPr>
            </w:pPr>
            <w:r>
              <w:rPr>
                <w:b/>
                <w:bCs/>
                <w:szCs w:val="24"/>
              </w:rPr>
              <w:t>MOTIVADOR</w:t>
            </w:r>
          </w:p>
        </w:tc>
        <w:tc>
          <w:tcPr>
            <w:tcW w:w="3645" w:type="pct"/>
          </w:tcPr>
          <w:p w14:paraId="7215A40F" w14:textId="77777777" w:rsidR="002F617E" w:rsidRDefault="00000000">
            <w:pPr>
              <w:spacing w:after="120"/>
              <w:jc w:val="left"/>
              <w:rPr>
                <w:szCs w:val="24"/>
              </w:rPr>
            </w:pPr>
            <w:r>
              <w:rPr>
                <w:szCs w:val="24"/>
              </w:rPr>
              <w:t>é um incidente que acontece ao preclaro e que ele dramatiza.</w:t>
            </w:r>
          </w:p>
        </w:tc>
      </w:tr>
      <w:tr w:rsidR="002F617E" w14:paraId="315DB5FC" w14:textId="77777777">
        <w:tc>
          <w:tcPr>
            <w:tcW w:w="1355" w:type="pct"/>
          </w:tcPr>
          <w:p w14:paraId="19CB5A0F" w14:textId="77777777" w:rsidR="002F617E" w:rsidRDefault="00000000">
            <w:pPr>
              <w:spacing w:after="120"/>
              <w:jc w:val="left"/>
              <w:rPr>
                <w:b/>
                <w:bCs/>
                <w:szCs w:val="24"/>
              </w:rPr>
            </w:pPr>
            <w:r>
              <w:rPr>
                <w:b/>
                <w:bCs/>
                <w:szCs w:val="24"/>
              </w:rPr>
              <w:t>MP</w:t>
            </w:r>
          </w:p>
        </w:tc>
        <w:tc>
          <w:tcPr>
            <w:tcW w:w="3645" w:type="pct"/>
          </w:tcPr>
          <w:p w14:paraId="294AB064" w14:textId="77777777" w:rsidR="002F617E" w:rsidRDefault="00000000">
            <w:pPr>
              <w:spacing w:after="120"/>
              <w:jc w:val="left"/>
              <w:rPr>
                <w:szCs w:val="24"/>
              </w:rPr>
            </w:pPr>
            <w:r>
              <w:rPr>
                <w:szCs w:val="24"/>
              </w:rPr>
              <w:t>Mispower , Ausência de KRCP=Poder</w:t>
            </w:r>
          </w:p>
        </w:tc>
      </w:tr>
      <w:tr w:rsidR="002F617E" w14:paraId="20E106B8" w14:textId="77777777">
        <w:tblPrEx>
          <w:tblCellMar>
            <w:left w:w="108" w:type="dxa"/>
            <w:right w:w="108" w:type="dxa"/>
          </w:tblCellMar>
        </w:tblPrEx>
        <w:tc>
          <w:tcPr>
            <w:tcW w:w="1355" w:type="pct"/>
          </w:tcPr>
          <w:p w14:paraId="731B4D39" w14:textId="77777777" w:rsidR="002F617E" w:rsidRDefault="00000000">
            <w:pPr>
              <w:spacing w:after="240"/>
              <w:jc w:val="left"/>
              <w:rPr>
                <w:b/>
                <w:bCs/>
                <w:szCs w:val="24"/>
              </w:rPr>
            </w:pPr>
            <w:r>
              <w:rPr>
                <w:b/>
                <w:bCs/>
                <w:szCs w:val="24"/>
              </w:rPr>
              <w:t>MSH</w:t>
            </w:r>
          </w:p>
        </w:tc>
        <w:tc>
          <w:tcPr>
            <w:tcW w:w="3645" w:type="pct"/>
          </w:tcPr>
          <w:p w14:paraId="796E8B40" w14:textId="77777777" w:rsidR="002F617E" w:rsidRDefault="00000000">
            <w:pPr>
              <w:spacing w:after="240"/>
              <w:jc w:val="left"/>
              <w:rPr>
                <w:szCs w:val="24"/>
              </w:rPr>
            </w:pPr>
            <w:r>
              <w:rPr>
                <w:szCs w:val="24"/>
              </w:rPr>
              <w:t>Mary Sue Hubbard, a esposa do Fundador da Dianética e da Cientologia</w:t>
            </w:r>
          </w:p>
        </w:tc>
      </w:tr>
      <w:tr w:rsidR="002F617E" w14:paraId="7F65EB2C" w14:textId="77777777">
        <w:tblPrEx>
          <w:tblCellMar>
            <w:left w:w="108" w:type="dxa"/>
            <w:right w:w="108" w:type="dxa"/>
          </w:tblCellMar>
        </w:tblPrEx>
        <w:tc>
          <w:tcPr>
            <w:tcW w:w="1355" w:type="pct"/>
          </w:tcPr>
          <w:p w14:paraId="73CB8D0B" w14:textId="77777777" w:rsidR="002F617E" w:rsidRDefault="00000000">
            <w:pPr>
              <w:spacing w:after="240"/>
              <w:jc w:val="left"/>
              <w:rPr>
                <w:b/>
                <w:bCs/>
                <w:szCs w:val="24"/>
              </w:rPr>
            </w:pPr>
            <w:r>
              <w:rPr>
                <w:b/>
                <w:bCs/>
                <w:szCs w:val="24"/>
              </w:rPr>
              <w:t>MSHIP</w:t>
            </w:r>
          </w:p>
        </w:tc>
        <w:tc>
          <w:tcPr>
            <w:tcW w:w="3645" w:type="pct"/>
          </w:tcPr>
          <w:p w14:paraId="62EED4C8" w14:textId="77777777" w:rsidR="002F617E" w:rsidRDefault="00000000">
            <w:pPr>
              <w:spacing w:after="240"/>
              <w:jc w:val="left"/>
              <w:rPr>
                <w:szCs w:val="24"/>
              </w:rPr>
            </w:pPr>
            <w:r>
              <w:rPr>
                <w:szCs w:val="24"/>
              </w:rPr>
              <w:t>Nave Mãe ou Nave Principal da Patrulha Galáctica para este sector</w:t>
            </w:r>
          </w:p>
        </w:tc>
      </w:tr>
      <w:tr w:rsidR="002F617E" w14:paraId="2FB6DBC9" w14:textId="77777777">
        <w:tblPrEx>
          <w:tblCellMar>
            <w:left w:w="108" w:type="dxa"/>
            <w:right w:w="108" w:type="dxa"/>
          </w:tblCellMar>
        </w:tblPrEx>
        <w:tc>
          <w:tcPr>
            <w:tcW w:w="1355" w:type="pct"/>
          </w:tcPr>
          <w:p w14:paraId="03FBF41E" w14:textId="77777777" w:rsidR="002F617E" w:rsidRDefault="00000000">
            <w:pPr>
              <w:spacing w:after="240"/>
              <w:jc w:val="left"/>
              <w:rPr>
                <w:b/>
                <w:bCs/>
                <w:szCs w:val="24"/>
              </w:rPr>
            </w:pPr>
            <w:r>
              <w:rPr>
                <w:b/>
                <w:bCs/>
                <w:szCs w:val="24"/>
              </w:rPr>
              <w:t>MUDADOR DE VALÊNCIA</w:t>
            </w:r>
          </w:p>
        </w:tc>
        <w:tc>
          <w:tcPr>
            <w:tcW w:w="3645" w:type="pct"/>
          </w:tcPr>
          <w:p w14:paraId="73D0E38F" w14:textId="77777777" w:rsidR="002F617E" w:rsidRDefault="00000000">
            <w:pPr>
              <w:spacing w:after="240"/>
              <w:jc w:val="left"/>
              <w:rPr>
                <w:szCs w:val="24"/>
              </w:rPr>
            </w:pPr>
            <w:r>
              <w:rPr>
                <w:szCs w:val="24"/>
              </w:rPr>
              <w:t>“L&amp;N”: “Que valência (identidade) seria segura?”</w:t>
            </w:r>
          </w:p>
        </w:tc>
      </w:tr>
      <w:tr w:rsidR="002F617E" w14:paraId="1B34D7CD" w14:textId="77777777">
        <w:tc>
          <w:tcPr>
            <w:tcW w:w="1355" w:type="pct"/>
          </w:tcPr>
          <w:p w14:paraId="151A8B29" w14:textId="77777777" w:rsidR="002F617E" w:rsidRDefault="00000000">
            <w:pPr>
              <w:spacing w:after="120"/>
              <w:jc w:val="left"/>
              <w:rPr>
                <w:b/>
                <w:bCs/>
                <w:szCs w:val="24"/>
              </w:rPr>
            </w:pPr>
            <w:r>
              <w:rPr>
                <w:b/>
                <w:bCs/>
                <w:szCs w:val="24"/>
              </w:rPr>
              <w:t xml:space="preserve">MULA </w:t>
            </w:r>
          </w:p>
        </w:tc>
        <w:tc>
          <w:tcPr>
            <w:tcW w:w="3645" w:type="pct"/>
          </w:tcPr>
          <w:p w14:paraId="36594EE7" w14:textId="77777777" w:rsidR="002F617E" w:rsidRDefault="00000000">
            <w:pPr>
              <w:spacing w:after="120"/>
              <w:jc w:val="left"/>
              <w:rPr>
                <w:szCs w:val="24"/>
              </w:rPr>
            </w:pPr>
            <w:r>
              <w:rPr>
                <w:szCs w:val="24"/>
              </w:rPr>
              <w:t>1. Uma combinação de dois ou mais MOCOs [usualmente Partículas de Admiração (+) ou (-) ou MOCOs Percéticos ou Clones (+) ou (-)], sendo um o MOCO da própria pessoa e o outro o MOCO de um amigo ou de um inimigo. Estes podem ser combinados implantando-os em MOCO “Sanduíche” com um da própria pessoa ou de um amigo, e do implantador ou Xenu. A pessoa tem que correr o incidente que fez a “Sanduíche” (como um Incidente de CL, ou Incidente Mútuo) antes de cada MOCO separado poder ser libertado. 2. Em outras palavras, eles criaram um ponto de vista e Xenu criou outro e colocou-o sobre o dele e assim agora tem-se este tipo de “MULA “ lá. É um ponto de vista-MULA. Ele é parte do Xenu e parte do PRÉ-OT e o tipo sente “afinidade” por Xenu e pode dizer: “Bem, ele é realmente um cara legal!” e assim por diante. E só têm que descobrir que ele tem um incidente onde o seu ponto de vista criado foi esmagado juntamente com o do Xenu. Estão a ver, um dos seus pontos de vista criados foi esmagada juntamente com o do Xenu. Separem-nos e, em seguida, façam retornar cada um ao seu “momento da criação “ e isso resolve-o. (8 TB) 2. Se Xenu compactou o seu COM O DO PRÉ-OT, então chamamos-lhe um THETAN MULA (ou MOCO MULA). Uma MULA é um cruzamento entre um e uma égua – e adivinhem quem é o burro – sim, é o nosso velho X-burro (Xenu-burro). Enfim é apenas um bom termo. Podem compreendê-lo como uma MULA, certo? Como dois MOCOs juntos, ok? (TB 8) 1. Também podemos encontrar antigos VPs que se juntaram a VPs de Xenu formando um cluster. Trata-se aqui de verdadeiras identidades que o thetan assumiu e que foram amalgamadas com um VP de Xenu. Em outras palavras, trata-se de um VP GPM (que age sempre sem certeza, que balança entre o bem e o mal, etc.). O manejamento é idêntico: deteção do momento de junção e limpeza do VP.</w:t>
            </w:r>
          </w:p>
        </w:tc>
      </w:tr>
      <w:tr w:rsidR="002F617E" w14:paraId="07CCCB90" w14:textId="77777777">
        <w:tc>
          <w:tcPr>
            <w:tcW w:w="1355" w:type="pct"/>
          </w:tcPr>
          <w:p w14:paraId="55478BD1" w14:textId="77777777" w:rsidR="002F617E" w:rsidRDefault="00000000">
            <w:pPr>
              <w:spacing w:after="120"/>
              <w:jc w:val="left"/>
              <w:rPr>
                <w:b/>
                <w:bCs/>
                <w:szCs w:val="24"/>
              </w:rPr>
            </w:pPr>
            <w:r>
              <w:rPr>
                <w:b/>
                <w:bCs/>
                <w:szCs w:val="24"/>
              </w:rPr>
              <w:lastRenderedPageBreak/>
              <w:t>M/WH</w:t>
            </w:r>
          </w:p>
        </w:tc>
        <w:tc>
          <w:tcPr>
            <w:tcW w:w="3645" w:type="pct"/>
          </w:tcPr>
          <w:p w14:paraId="34CBC18B" w14:textId="77777777" w:rsidR="002F617E" w:rsidRDefault="00000000">
            <w:pPr>
              <w:spacing w:after="120"/>
              <w:jc w:val="left"/>
              <w:rPr>
                <w:szCs w:val="24"/>
              </w:rPr>
            </w:pPr>
            <w:r>
              <w:rPr>
                <w:szCs w:val="24"/>
              </w:rPr>
              <w:t>Missed Withhold – Ocultação ou Retenção Falhada</w:t>
            </w:r>
          </w:p>
        </w:tc>
      </w:tr>
      <w:tr w:rsidR="002F617E" w14:paraId="55BBEF11" w14:textId="77777777">
        <w:tc>
          <w:tcPr>
            <w:tcW w:w="5000" w:type="pct"/>
            <w:gridSpan w:val="2"/>
          </w:tcPr>
          <w:p w14:paraId="56AA1386" w14:textId="77777777" w:rsidR="002F617E" w:rsidRDefault="00000000">
            <w:pPr>
              <w:pStyle w:val="Ttulo2"/>
            </w:pPr>
            <w:bookmarkStart w:id="14" w:name="_Toc61959582"/>
            <w:r>
              <w:t>N</w:t>
            </w:r>
            <w:bookmarkEnd w:id="14"/>
          </w:p>
        </w:tc>
      </w:tr>
      <w:tr w:rsidR="002F617E" w14:paraId="5EEE2457" w14:textId="77777777">
        <w:tc>
          <w:tcPr>
            <w:tcW w:w="1355" w:type="pct"/>
          </w:tcPr>
          <w:p w14:paraId="25CF54E4" w14:textId="77777777" w:rsidR="002F617E" w:rsidRDefault="00000000">
            <w:pPr>
              <w:spacing w:after="120"/>
              <w:jc w:val="left"/>
              <w:rPr>
                <w:b/>
                <w:bCs/>
                <w:szCs w:val="24"/>
              </w:rPr>
            </w:pPr>
            <w:r>
              <w:rPr>
                <w:b/>
                <w:bCs/>
                <w:szCs w:val="24"/>
              </w:rPr>
              <w:t xml:space="preserve">N </w:t>
            </w:r>
          </w:p>
        </w:tc>
        <w:tc>
          <w:tcPr>
            <w:tcW w:w="3645" w:type="pct"/>
          </w:tcPr>
          <w:p w14:paraId="1DF87005" w14:textId="77777777" w:rsidR="002F617E" w:rsidRDefault="00000000">
            <w:pPr>
              <w:spacing w:after="120"/>
              <w:jc w:val="left"/>
              <w:rPr>
                <w:szCs w:val="24"/>
              </w:rPr>
            </w:pPr>
            <w:r>
              <w:rPr>
                <w:szCs w:val="24"/>
              </w:rPr>
              <w:t xml:space="preserve">Not-isado (Not Ised) </w:t>
            </w:r>
          </w:p>
        </w:tc>
      </w:tr>
      <w:tr w:rsidR="002F617E" w14:paraId="0563E6FC" w14:textId="77777777">
        <w:tc>
          <w:tcPr>
            <w:tcW w:w="1355" w:type="pct"/>
          </w:tcPr>
          <w:p w14:paraId="70F5041B" w14:textId="77777777" w:rsidR="002F617E" w:rsidRDefault="00000000">
            <w:pPr>
              <w:spacing w:after="120"/>
              <w:jc w:val="left"/>
              <w:rPr>
                <w:rFonts w:cstheme="minorHAnsi"/>
                <w:b/>
                <w:bCs/>
                <w:szCs w:val="24"/>
              </w:rPr>
            </w:pPr>
            <w:r>
              <w:rPr>
                <w:rFonts w:cstheme="minorHAnsi"/>
                <w:b/>
                <w:bCs/>
                <w:szCs w:val="24"/>
              </w:rPr>
              <w:t xml:space="preserve">n </w:t>
            </w:r>
          </w:p>
        </w:tc>
        <w:tc>
          <w:tcPr>
            <w:tcW w:w="3645" w:type="pct"/>
          </w:tcPr>
          <w:p w14:paraId="02AB6C3C" w14:textId="77777777" w:rsidR="002F617E" w:rsidRDefault="00000000">
            <w:pPr>
              <w:spacing w:after="120"/>
              <w:jc w:val="left"/>
              <w:rPr>
                <w:szCs w:val="24"/>
              </w:rPr>
            </w:pPr>
            <w:r>
              <w:rPr>
                <w:szCs w:val="24"/>
              </w:rPr>
              <w:t xml:space="preserve">muitos, qualquer número (símbolo matemático) </w:t>
            </w:r>
          </w:p>
        </w:tc>
      </w:tr>
      <w:tr w:rsidR="002F617E" w14:paraId="49995938" w14:textId="77777777">
        <w:tc>
          <w:tcPr>
            <w:tcW w:w="1355" w:type="pct"/>
          </w:tcPr>
          <w:p w14:paraId="64A0F2F7" w14:textId="77777777" w:rsidR="002F617E" w:rsidRDefault="00000000">
            <w:pPr>
              <w:spacing w:after="120"/>
              <w:jc w:val="left"/>
              <w:rPr>
                <w:rFonts w:cstheme="minorHAnsi"/>
                <w:b/>
                <w:bCs/>
                <w:szCs w:val="24"/>
              </w:rPr>
            </w:pPr>
            <w:r>
              <w:rPr>
                <w:rFonts w:cstheme="minorHAnsi"/>
                <w:b/>
                <w:bCs/>
                <w:szCs w:val="24"/>
              </w:rPr>
              <w:t>n thetans</w:t>
            </w:r>
          </w:p>
        </w:tc>
        <w:tc>
          <w:tcPr>
            <w:tcW w:w="3645" w:type="pct"/>
          </w:tcPr>
          <w:p w14:paraId="0D95DF04" w14:textId="77777777" w:rsidR="002F617E" w:rsidRDefault="00000000">
            <w:pPr>
              <w:spacing w:after="120"/>
              <w:jc w:val="left"/>
              <w:rPr>
                <w:szCs w:val="24"/>
              </w:rPr>
            </w:pPr>
            <w:r>
              <w:rPr>
                <w:szCs w:val="24"/>
              </w:rPr>
              <w:t>"n thetans" são CLs (TB12, 16.6.86)</w:t>
            </w:r>
          </w:p>
        </w:tc>
      </w:tr>
      <w:tr w:rsidR="002F617E" w14:paraId="2EBE9465" w14:textId="77777777">
        <w:tc>
          <w:tcPr>
            <w:tcW w:w="1355" w:type="pct"/>
          </w:tcPr>
          <w:p w14:paraId="1B009F19" w14:textId="77777777" w:rsidR="002F617E" w:rsidRDefault="00000000">
            <w:pPr>
              <w:spacing w:after="120"/>
              <w:jc w:val="left"/>
              <w:rPr>
                <w:rFonts w:cstheme="minorHAnsi"/>
                <w:b/>
                <w:bCs/>
                <w:szCs w:val="24"/>
              </w:rPr>
            </w:pPr>
            <w:r>
              <w:rPr>
                <w:rFonts w:cstheme="minorHAnsi"/>
                <w:b/>
                <w:bCs/>
                <w:szCs w:val="24"/>
              </w:rPr>
              <w:t>nθ</w:t>
            </w:r>
          </w:p>
        </w:tc>
        <w:tc>
          <w:tcPr>
            <w:tcW w:w="3645" w:type="pct"/>
          </w:tcPr>
          <w:p w14:paraId="01E44F30" w14:textId="77777777" w:rsidR="002F617E" w:rsidRDefault="00000000">
            <w:pPr>
              <w:spacing w:after="120"/>
              <w:jc w:val="left"/>
              <w:rPr>
                <w:szCs w:val="24"/>
              </w:rPr>
            </w:pPr>
            <w:r>
              <w:rPr>
                <w:szCs w:val="24"/>
              </w:rPr>
              <w:t>Banco, Entheta (de facto nθ = CL, todos os CIs e OIs)</w:t>
            </w:r>
          </w:p>
        </w:tc>
      </w:tr>
      <w:tr w:rsidR="002F617E" w14:paraId="3CE2C1F0" w14:textId="77777777">
        <w:tc>
          <w:tcPr>
            <w:tcW w:w="1355" w:type="pct"/>
          </w:tcPr>
          <w:p w14:paraId="604FA3C2" w14:textId="77777777" w:rsidR="002F617E" w:rsidRDefault="00000000">
            <w:pPr>
              <w:spacing w:after="120"/>
              <w:jc w:val="left"/>
              <w:rPr>
                <w:rFonts w:cstheme="minorHAnsi"/>
                <w:b/>
                <w:bCs/>
                <w:szCs w:val="24"/>
              </w:rPr>
            </w:pPr>
            <w:r>
              <w:rPr>
                <w:rFonts w:cstheme="minorHAnsi"/>
                <w:b/>
                <w:bCs/>
                <w:szCs w:val="24"/>
              </w:rPr>
              <w:t>NASCIMENTO</w:t>
            </w:r>
          </w:p>
        </w:tc>
        <w:tc>
          <w:tcPr>
            <w:tcW w:w="3645" w:type="pct"/>
          </w:tcPr>
          <w:p w14:paraId="6A4A3BBD" w14:textId="77777777" w:rsidR="002F617E" w:rsidRDefault="00000000">
            <w:pPr>
              <w:spacing w:after="120"/>
              <w:jc w:val="left"/>
              <w:rPr>
                <w:szCs w:val="24"/>
              </w:rPr>
            </w:pPr>
            <w:r>
              <w:rPr>
                <w:szCs w:val="24"/>
              </w:rPr>
              <w:t>é um assunto muito aberrativo e um nascimento difícil ou complicado pode aberrar toda a vida do corpo MEST. Mas isto só significa que o nascimento deve ser feito sem conversa, numa sala escurecida e sossegada com alta humidade e sem correntes de ar e não que devam auditar nascimentos. Por outras palavras, deve-se saber como o nascimento é aberrativo, mas não se deve auditá-lo por sistema. Um “Fac-símile Um” tem como locks mais de oitenta mil nascimentos. O nascimento apresenta-se muitas vezes para ser auditado porque a Mãe, queixando-se de como foi difícil o nascimento do preclaro, transforma-o num ato overt. Este ato overt teve o nascimento como um motivador. Assim, os preclaros estão ansiosos por terem o seu engrama de nascimento auditado.</w:t>
            </w:r>
          </w:p>
        </w:tc>
      </w:tr>
      <w:tr w:rsidR="002F617E" w14:paraId="5682FD1E" w14:textId="77777777">
        <w:tblPrEx>
          <w:tblCellMar>
            <w:left w:w="108" w:type="dxa"/>
            <w:right w:w="108" w:type="dxa"/>
          </w:tblCellMar>
        </w:tblPrEx>
        <w:tc>
          <w:tcPr>
            <w:tcW w:w="1355" w:type="pct"/>
          </w:tcPr>
          <w:p w14:paraId="6236ECD3" w14:textId="77777777" w:rsidR="002F617E" w:rsidRDefault="00000000">
            <w:pPr>
              <w:spacing w:after="240"/>
              <w:jc w:val="left"/>
              <w:rPr>
                <w:b/>
                <w:bCs/>
                <w:szCs w:val="24"/>
              </w:rPr>
            </w:pPr>
            <w:r>
              <w:rPr>
                <w:b/>
                <w:bCs/>
                <w:szCs w:val="24"/>
              </w:rPr>
              <w:t>NBC</w:t>
            </w:r>
          </w:p>
        </w:tc>
        <w:tc>
          <w:tcPr>
            <w:tcW w:w="3645" w:type="pct"/>
          </w:tcPr>
          <w:p w14:paraId="70285648" w14:textId="77777777" w:rsidR="002F617E" w:rsidRDefault="00000000">
            <w:pPr>
              <w:spacing w:after="240"/>
              <w:jc w:val="left"/>
              <w:rPr>
                <w:szCs w:val="24"/>
              </w:rPr>
            </w:pPr>
            <w:r>
              <w:rPr>
                <w:szCs w:val="24"/>
              </w:rPr>
              <w:t>Companhia Nacional de Radiodifusão</w:t>
            </w:r>
          </w:p>
        </w:tc>
      </w:tr>
      <w:tr w:rsidR="002F617E" w14:paraId="18A7B0E0" w14:textId="77777777">
        <w:tc>
          <w:tcPr>
            <w:tcW w:w="1355" w:type="pct"/>
          </w:tcPr>
          <w:p w14:paraId="7A355690" w14:textId="77777777" w:rsidR="002F617E" w:rsidRDefault="00000000">
            <w:pPr>
              <w:spacing w:after="120"/>
              <w:jc w:val="left"/>
              <w:rPr>
                <w:b/>
                <w:bCs/>
                <w:szCs w:val="24"/>
              </w:rPr>
            </w:pPr>
            <w:r>
              <w:rPr>
                <w:b/>
                <w:bCs/>
                <w:szCs w:val="24"/>
              </w:rPr>
              <w:t xml:space="preserve">NED </w:t>
            </w:r>
          </w:p>
        </w:tc>
        <w:tc>
          <w:tcPr>
            <w:tcW w:w="3645" w:type="pct"/>
          </w:tcPr>
          <w:p w14:paraId="6B46DD61" w14:textId="77777777" w:rsidR="002F617E" w:rsidRDefault="00000000">
            <w:pPr>
              <w:spacing w:after="120"/>
              <w:jc w:val="left"/>
              <w:rPr>
                <w:szCs w:val="24"/>
              </w:rPr>
            </w:pPr>
            <w:r>
              <w:rPr>
                <w:szCs w:val="24"/>
              </w:rPr>
              <w:t>Dianética de Era nova</w:t>
            </w:r>
          </w:p>
        </w:tc>
      </w:tr>
      <w:tr w:rsidR="002F617E" w14:paraId="55B9AF02" w14:textId="77777777">
        <w:tc>
          <w:tcPr>
            <w:tcW w:w="1355" w:type="pct"/>
          </w:tcPr>
          <w:p w14:paraId="743944BC" w14:textId="77777777" w:rsidR="002F617E" w:rsidRDefault="00000000">
            <w:pPr>
              <w:spacing w:after="120"/>
              <w:jc w:val="left"/>
              <w:rPr>
                <w:b/>
                <w:bCs/>
                <w:szCs w:val="24"/>
              </w:rPr>
            </w:pPr>
            <w:r>
              <w:rPr>
                <w:b/>
                <w:bCs/>
                <w:szCs w:val="24"/>
              </w:rPr>
              <w:t>NÍVEIS DE AJUDA</w:t>
            </w:r>
          </w:p>
        </w:tc>
        <w:tc>
          <w:tcPr>
            <w:tcW w:w="3645" w:type="pct"/>
          </w:tcPr>
          <w:p w14:paraId="540EC573" w14:textId="77777777" w:rsidR="002F617E" w:rsidRDefault="00000000">
            <w:pPr>
              <w:spacing w:after="120"/>
              <w:jc w:val="left"/>
              <w:rPr>
                <w:szCs w:val="24"/>
              </w:rPr>
            </w:pPr>
            <w:r>
              <w:rPr>
                <w:szCs w:val="24"/>
              </w:rPr>
              <w:t>OT 14, 15, 16</w:t>
            </w:r>
          </w:p>
        </w:tc>
      </w:tr>
      <w:tr w:rsidR="002F617E" w14:paraId="3A960366" w14:textId="77777777">
        <w:tc>
          <w:tcPr>
            <w:tcW w:w="1355" w:type="pct"/>
          </w:tcPr>
          <w:p w14:paraId="4F7BBE96" w14:textId="77777777" w:rsidR="002F617E" w:rsidRDefault="00000000">
            <w:pPr>
              <w:spacing w:after="120"/>
              <w:jc w:val="left"/>
              <w:rPr>
                <w:b/>
                <w:bCs/>
                <w:szCs w:val="24"/>
              </w:rPr>
            </w:pPr>
            <w:r>
              <w:rPr>
                <w:b/>
                <w:bCs/>
                <w:szCs w:val="24"/>
              </w:rPr>
              <w:t>NÍVEIS DE PENSAMENTO</w:t>
            </w:r>
          </w:p>
        </w:tc>
        <w:tc>
          <w:tcPr>
            <w:tcW w:w="3645" w:type="pct"/>
          </w:tcPr>
          <w:p w14:paraId="594B58AE" w14:textId="77777777" w:rsidR="002F617E" w:rsidRDefault="00000000">
            <w:pPr>
              <w:spacing w:after="120"/>
              <w:jc w:val="left"/>
              <w:rPr>
                <w:szCs w:val="24"/>
              </w:rPr>
            </w:pPr>
            <w:r>
              <w:rPr>
                <w:szCs w:val="24"/>
              </w:rPr>
              <w:t>OT 8, OT LR</w:t>
            </w:r>
          </w:p>
        </w:tc>
      </w:tr>
      <w:tr w:rsidR="002F617E" w14:paraId="337EBEFA" w14:textId="77777777">
        <w:tc>
          <w:tcPr>
            <w:tcW w:w="1355" w:type="pct"/>
          </w:tcPr>
          <w:p w14:paraId="280D2105" w14:textId="77777777" w:rsidR="002F617E" w:rsidRDefault="00000000">
            <w:pPr>
              <w:spacing w:after="120"/>
              <w:jc w:val="left"/>
              <w:rPr>
                <w:b/>
                <w:bCs/>
                <w:szCs w:val="24"/>
              </w:rPr>
            </w:pPr>
            <w:r>
              <w:rPr>
                <w:b/>
                <w:bCs/>
                <w:szCs w:val="24"/>
              </w:rPr>
              <w:t>NÍVEL VI</w:t>
            </w:r>
          </w:p>
        </w:tc>
        <w:tc>
          <w:tcPr>
            <w:tcW w:w="3645" w:type="pct"/>
          </w:tcPr>
          <w:p w14:paraId="1AB882CD" w14:textId="77777777" w:rsidR="002F617E" w:rsidRDefault="00000000">
            <w:pPr>
              <w:spacing w:after="120"/>
              <w:jc w:val="left"/>
              <w:rPr>
                <w:szCs w:val="24"/>
              </w:rPr>
            </w:pPr>
            <w:r>
              <w:rPr>
                <w:szCs w:val="24"/>
              </w:rPr>
              <w:t>O nível em que a pessoa é treinada para a audição solo e no qual se audita até ao estado de Release da Pista Total.</w:t>
            </w:r>
          </w:p>
        </w:tc>
      </w:tr>
      <w:tr w:rsidR="002F617E" w14:paraId="4225F512" w14:textId="77777777">
        <w:tc>
          <w:tcPr>
            <w:tcW w:w="1355" w:type="pct"/>
          </w:tcPr>
          <w:p w14:paraId="207141C2" w14:textId="77777777" w:rsidR="002F617E" w:rsidRDefault="00000000">
            <w:pPr>
              <w:spacing w:after="120"/>
              <w:jc w:val="left"/>
              <w:rPr>
                <w:b/>
                <w:bCs/>
                <w:szCs w:val="24"/>
              </w:rPr>
            </w:pPr>
            <w:r>
              <w:rPr>
                <w:b/>
                <w:bCs/>
                <w:szCs w:val="24"/>
              </w:rPr>
              <w:t>NONA DINÂMICA</w:t>
            </w:r>
          </w:p>
        </w:tc>
        <w:tc>
          <w:tcPr>
            <w:tcW w:w="3645" w:type="pct"/>
          </w:tcPr>
          <w:p w14:paraId="33F46726" w14:textId="77777777" w:rsidR="002F617E" w:rsidRDefault="00000000">
            <w:pPr>
              <w:spacing w:after="120"/>
              <w:jc w:val="left"/>
              <w:rPr>
                <w:szCs w:val="24"/>
              </w:rPr>
            </w:pPr>
            <w:r>
              <w:rPr>
                <w:szCs w:val="24"/>
              </w:rPr>
              <w:t>1. E, em seguida, eles vieram para o universo com um plano para limpá-los, há cerca de 4 quatrilhão anos. Para trazerem estética e assim por diante. É por isso que a estética é a 9ª dinâmica. É porque ela é a primeira dinâmica que está operando num processo para lidar com todas as outras dinâmicas. Está funcionando como um processo para tentar obter algum as-isness e alguma liberdade no universo MEST. É por isso que os artistas estão aqui. No início eram os artistas que levavam em frente a civilização. (TB8)</w:t>
            </w:r>
          </w:p>
        </w:tc>
      </w:tr>
      <w:tr w:rsidR="002F617E" w14:paraId="0A586091" w14:textId="77777777">
        <w:tc>
          <w:tcPr>
            <w:tcW w:w="1355" w:type="pct"/>
          </w:tcPr>
          <w:p w14:paraId="45378C54" w14:textId="77777777" w:rsidR="002F617E" w:rsidRDefault="00000000">
            <w:pPr>
              <w:spacing w:after="120"/>
              <w:jc w:val="left"/>
              <w:rPr>
                <w:b/>
                <w:bCs/>
                <w:szCs w:val="24"/>
              </w:rPr>
            </w:pPr>
            <w:r>
              <w:rPr>
                <w:b/>
                <w:bCs/>
                <w:szCs w:val="24"/>
              </w:rPr>
              <w:t>NOTL</w:t>
            </w:r>
          </w:p>
        </w:tc>
        <w:tc>
          <w:tcPr>
            <w:tcW w:w="3645" w:type="pct"/>
          </w:tcPr>
          <w:p w14:paraId="7F0F55B8" w14:textId="77777777" w:rsidR="002F617E" w:rsidRDefault="00000000">
            <w:pPr>
              <w:spacing w:after="120"/>
              <w:jc w:val="left"/>
              <w:rPr>
                <w:szCs w:val="24"/>
              </w:rPr>
            </w:pPr>
            <w:r>
              <w:rPr>
                <w:szCs w:val="24"/>
              </w:rPr>
              <w:t>Notas nas Palestras      [Notes on The Lectures] (Livro).</w:t>
            </w:r>
          </w:p>
        </w:tc>
      </w:tr>
      <w:tr w:rsidR="002F617E" w14:paraId="6F39D527" w14:textId="77777777">
        <w:tblPrEx>
          <w:tblCellMar>
            <w:left w:w="108" w:type="dxa"/>
            <w:right w:w="108" w:type="dxa"/>
          </w:tblCellMar>
        </w:tblPrEx>
        <w:tc>
          <w:tcPr>
            <w:tcW w:w="1355" w:type="pct"/>
          </w:tcPr>
          <w:p w14:paraId="7B7D63BA" w14:textId="77777777" w:rsidR="002F617E" w:rsidRDefault="00000000">
            <w:pPr>
              <w:spacing w:after="240"/>
              <w:jc w:val="left"/>
              <w:rPr>
                <w:b/>
                <w:bCs/>
                <w:szCs w:val="24"/>
              </w:rPr>
            </w:pPr>
            <w:r>
              <w:rPr>
                <w:b/>
                <w:bCs/>
                <w:szCs w:val="24"/>
              </w:rPr>
              <w:t>NOTS</w:t>
            </w:r>
          </w:p>
        </w:tc>
        <w:tc>
          <w:tcPr>
            <w:tcW w:w="3645" w:type="pct"/>
          </w:tcPr>
          <w:p w14:paraId="1467DA99" w14:textId="77777777" w:rsidR="002F617E" w:rsidRDefault="00000000">
            <w:pPr>
              <w:spacing w:after="240"/>
              <w:jc w:val="left"/>
              <w:rPr>
                <w:szCs w:val="24"/>
              </w:rPr>
            </w:pPr>
            <w:r>
              <w:rPr>
                <w:szCs w:val="24"/>
              </w:rPr>
              <w:t>“Nova Era da Dianética para os Thetans Operantes “, um processo OT na Ponte</w:t>
            </w:r>
          </w:p>
        </w:tc>
      </w:tr>
      <w:tr w:rsidR="002F617E" w14:paraId="34ED9850" w14:textId="77777777">
        <w:tc>
          <w:tcPr>
            <w:tcW w:w="1355" w:type="pct"/>
          </w:tcPr>
          <w:p w14:paraId="18B33481" w14:textId="77777777" w:rsidR="002F617E" w:rsidRDefault="00000000">
            <w:pPr>
              <w:spacing w:after="120"/>
              <w:jc w:val="left"/>
              <w:rPr>
                <w:b/>
                <w:bCs/>
                <w:szCs w:val="24"/>
              </w:rPr>
            </w:pPr>
            <w:r>
              <w:rPr>
                <w:b/>
                <w:bCs/>
                <w:szCs w:val="24"/>
              </w:rPr>
              <w:t>NOTs NEGRO (Black NOTs)</w:t>
            </w:r>
          </w:p>
        </w:tc>
        <w:tc>
          <w:tcPr>
            <w:tcW w:w="3645" w:type="pct"/>
          </w:tcPr>
          <w:p w14:paraId="2DF1EBBE" w14:textId="77777777" w:rsidR="002F617E" w:rsidRDefault="00000000">
            <w:pPr>
              <w:spacing w:after="120"/>
              <w:jc w:val="left"/>
              <w:rPr>
                <w:szCs w:val="24"/>
              </w:rPr>
            </w:pPr>
            <w:r>
              <w:rPr>
                <w:szCs w:val="24"/>
              </w:rPr>
              <w:t xml:space="preserve">1. Eles fazem "bypass e tentam restimular" as vossas plugs e pilhas. Já tive dados de sessões em que fizeram isso e depois... recebi uma cópia de um C/S da Austrália, que parece ter sido alterado. Da Igreja. Era um C/S de Black NOTs. Estava alterado porque estava feito para ajudar Thetans. Era do tipo: "Podemos ajudar outras pessoas, ou ajudar os SPs a melhorar ou livrar-se de parte do caso SP" - ou "Ajudar líderes a tomar melhores decisões tratando alguns dos seus Engramas, que têm BTs do NOTs presos." "E podemos auditar isto neles contactando-os e descobrindo lá os BTs que forem supressivos e tratar deles." Isto era o C/S, percebem? Não é um C/S VERDADEIRO. Era o C/S alterado. O VERDADEIRO C/S era “pegar nos “esquilos” e foras de ética e pôr-lhes o fenómeno NOTs EM CIMA, </w:t>
            </w:r>
            <w:r>
              <w:rPr>
                <w:szCs w:val="24"/>
              </w:rPr>
              <w:lastRenderedPageBreak/>
              <w:t>restimular o fenómeno NOTs nas pessoas tentando tomar o controle dos seus BTs e Cachos, e fazê-los restimular." Ora, isso é bypass. Era um Grande Thetan, vindo de lá, a fazê-lo e não o tipo dentro do corpo. O tipo que dirige o corpo é o verdadeiro C/O. (TB4) 2. Só uma “pequena picada” ou algo assim, “uma pequenina pontada”. Eles tentam fazer isto no NOTs Negro. As “súbitas enxaquecas” ocasionais do NOTs Negro, ou de uma destas linhas monitoras, podem ser totalmente manejadas por uma assistência de Pré 1. (TB 8)</w:t>
            </w:r>
          </w:p>
        </w:tc>
      </w:tr>
      <w:tr w:rsidR="002F617E" w14:paraId="224687C6" w14:textId="77777777">
        <w:tc>
          <w:tcPr>
            <w:tcW w:w="1355" w:type="pct"/>
          </w:tcPr>
          <w:p w14:paraId="19F9090F" w14:textId="77777777" w:rsidR="002F617E" w:rsidRDefault="00000000">
            <w:pPr>
              <w:spacing w:after="120"/>
              <w:jc w:val="left"/>
              <w:rPr>
                <w:b/>
                <w:bCs/>
                <w:szCs w:val="24"/>
              </w:rPr>
            </w:pPr>
            <w:r>
              <w:rPr>
                <w:b/>
                <w:bCs/>
                <w:szCs w:val="24"/>
              </w:rPr>
              <w:lastRenderedPageBreak/>
              <w:t>NSOL</w:t>
            </w:r>
          </w:p>
        </w:tc>
        <w:tc>
          <w:tcPr>
            <w:tcW w:w="3645" w:type="pct"/>
          </w:tcPr>
          <w:p w14:paraId="01DD4FAE" w14:textId="77777777" w:rsidR="002F617E" w:rsidRDefault="00000000">
            <w:pPr>
              <w:spacing w:after="120"/>
              <w:jc w:val="left"/>
              <w:rPr>
                <w:szCs w:val="24"/>
              </w:rPr>
            </w:pPr>
            <w:r>
              <w:rPr>
                <w:szCs w:val="24"/>
              </w:rPr>
              <w:t>Cientologia Um Novo Ponto de Vista Sobre a Vida - [Scientology A New Slant On Life] (Livro).</w:t>
            </w:r>
          </w:p>
        </w:tc>
      </w:tr>
      <w:tr w:rsidR="002F617E" w14:paraId="0C2C7A75" w14:textId="77777777">
        <w:tblPrEx>
          <w:tblCellMar>
            <w:left w:w="108" w:type="dxa"/>
            <w:right w:w="108" w:type="dxa"/>
          </w:tblCellMar>
        </w:tblPrEx>
        <w:tc>
          <w:tcPr>
            <w:tcW w:w="1355" w:type="pct"/>
          </w:tcPr>
          <w:p w14:paraId="06D38E4D" w14:textId="77777777" w:rsidR="002F617E" w:rsidRDefault="00000000">
            <w:pPr>
              <w:spacing w:after="240"/>
              <w:jc w:val="left"/>
              <w:rPr>
                <w:b/>
                <w:bCs/>
                <w:szCs w:val="24"/>
              </w:rPr>
            </w:pPr>
            <w:r>
              <w:rPr>
                <w:b/>
                <w:bCs/>
                <w:szCs w:val="24"/>
              </w:rPr>
              <w:t>NY</w:t>
            </w:r>
          </w:p>
        </w:tc>
        <w:tc>
          <w:tcPr>
            <w:tcW w:w="3645" w:type="pct"/>
          </w:tcPr>
          <w:p w14:paraId="7D06E281" w14:textId="77777777" w:rsidR="002F617E" w:rsidRDefault="00000000">
            <w:pPr>
              <w:spacing w:after="240"/>
              <w:jc w:val="left"/>
              <w:rPr>
                <w:szCs w:val="24"/>
              </w:rPr>
            </w:pPr>
            <w:r>
              <w:rPr>
                <w:szCs w:val="24"/>
              </w:rPr>
              <w:t>Nova York</w:t>
            </w:r>
          </w:p>
        </w:tc>
      </w:tr>
      <w:tr w:rsidR="002F617E" w14:paraId="5F380D79" w14:textId="77777777">
        <w:tc>
          <w:tcPr>
            <w:tcW w:w="5000" w:type="pct"/>
            <w:gridSpan w:val="2"/>
          </w:tcPr>
          <w:p w14:paraId="21629D44" w14:textId="77777777" w:rsidR="002F617E" w:rsidRDefault="00000000">
            <w:pPr>
              <w:pStyle w:val="Ttulo2"/>
            </w:pPr>
            <w:bookmarkStart w:id="15" w:name="_Toc61959583"/>
            <w:r>
              <w:t>O</w:t>
            </w:r>
            <w:bookmarkEnd w:id="15"/>
          </w:p>
        </w:tc>
      </w:tr>
      <w:tr w:rsidR="002F617E" w14:paraId="15F5D4E5" w14:textId="77777777">
        <w:tc>
          <w:tcPr>
            <w:tcW w:w="1355" w:type="pct"/>
          </w:tcPr>
          <w:p w14:paraId="0469B7A6" w14:textId="77777777" w:rsidR="002F617E" w:rsidRDefault="00000000">
            <w:pPr>
              <w:spacing w:after="120"/>
              <w:jc w:val="left"/>
              <w:rPr>
                <w:b/>
                <w:bCs/>
                <w:szCs w:val="24"/>
              </w:rPr>
            </w:pPr>
            <w:r>
              <w:rPr>
                <w:b/>
                <w:bCs/>
                <w:szCs w:val="24"/>
              </w:rPr>
              <w:t xml:space="preserve">OC </w:t>
            </w:r>
          </w:p>
        </w:tc>
        <w:tc>
          <w:tcPr>
            <w:tcW w:w="3645" w:type="pct"/>
          </w:tcPr>
          <w:p w14:paraId="66B702DD" w14:textId="77777777" w:rsidR="002F617E" w:rsidRDefault="00000000">
            <w:pPr>
              <w:spacing w:after="120"/>
              <w:jc w:val="left"/>
              <w:rPr>
                <w:szCs w:val="24"/>
              </w:rPr>
            </w:pPr>
            <w:r>
              <w:rPr>
                <w:szCs w:val="24"/>
              </w:rPr>
              <w:t xml:space="preserve">Categoria de paternidade da criação: Criado por outros. </w:t>
            </w:r>
          </w:p>
        </w:tc>
      </w:tr>
      <w:tr w:rsidR="002F617E" w14:paraId="01D41450" w14:textId="77777777">
        <w:tc>
          <w:tcPr>
            <w:tcW w:w="1355" w:type="pct"/>
          </w:tcPr>
          <w:p w14:paraId="12F50B4B" w14:textId="77777777" w:rsidR="002F617E" w:rsidRDefault="00000000">
            <w:pPr>
              <w:spacing w:after="120"/>
              <w:jc w:val="left"/>
              <w:rPr>
                <w:b/>
                <w:bCs/>
                <w:szCs w:val="24"/>
              </w:rPr>
            </w:pPr>
            <w:r>
              <w:rPr>
                <w:b/>
                <w:bCs/>
                <w:szCs w:val="24"/>
              </w:rPr>
              <w:t>OCA</w:t>
            </w:r>
          </w:p>
        </w:tc>
        <w:tc>
          <w:tcPr>
            <w:tcW w:w="3645" w:type="pct"/>
          </w:tcPr>
          <w:p w14:paraId="5DBEF544" w14:textId="77777777" w:rsidR="002F617E" w:rsidRDefault="00000000">
            <w:pPr>
              <w:spacing w:after="120"/>
              <w:jc w:val="left"/>
              <w:rPr>
                <w:szCs w:val="24"/>
              </w:rPr>
            </w:pPr>
            <w:r>
              <w:rPr>
                <w:szCs w:val="24"/>
              </w:rPr>
              <w:t>Análise de capacidade de Oxford: teste de personalidade</w:t>
            </w:r>
          </w:p>
        </w:tc>
      </w:tr>
      <w:tr w:rsidR="002F617E" w14:paraId="11C7CC0B" w14:textId="77777777">
        <w:tblPrEx>
          <w:tblCellMar>
            <w:left w:w="108" w:type="dxa"/>
            <w:right w:w="108" w:type="dxa"/>
          </w:tblCellMar>
        </w:tblPrEx>
        <w:tc>
          <w:tcPr>
            <w:tcW w:w="1355" w:type="pct"/>
          </w:tcPr>
          <w:p w14:paraId="401BF60A" w14:textId="77777777" w:rsidR="002F617E" w:rsidRDefault="00000000">
            <w:pPr>
              <w:spacing w:after="240"/>
              <w:jc w:val="left"/>
              <w:rPr>
                <w:b/>
                <w:bCs/>
                <w:szCs w:val="24"/>
              </w:rPr>
            </w:pPr>
            <w:r>
              <w:rPr>
                <w:b/>
                <w:bCs/>
                <w:szCs w:val="24"/>
              </w:rPr>
              <w:t>OEC</w:t>
            </w:r>
          </w:p>
        </w:tc>
        <w:tc>
          <w:tcPr>
            <w:tcW w:w="3645" w:type="pct"/>
          </w:tcPr>
          <w:p w14:paraId="0BBAA139" w14:textId="77777777" w:rsidR="002F617E" w:rsidRDefault="00000000">
            <w:pPr>
              <w:spacing w:after="240"/>
              <w:jc w:val="left"/>
              <w:rPr>
                <w:szCs w:val="24"/>
              </w:rPr>
            </w:pPr>
            <w:r>
              <w:rPr>
                <w:szCs w:val="24"/>
              </w:rPr>
              <w:t>Curso Organizacional para Executivos</w:t>
            </w:r>
          </w:p>
        </w:tc>
      </w:tr>
      <w:tr w:rsidR="002F617E" w14:paraId="1B201925" w14:textId="77777777">
        <w:tblPrEx>
          <w:tblCellMar>
            <w:left w:w="108" w:type="dxa"/>
            <w:right w:w="108" w:type="dxa"/>
          </w:tblCellMar>
        </w:tblPrEx>
        <w:tc>
          <w:tcPr>
            <w:tcW w:w="1355" w:type="pct"/>
          </w:tcPr>
          <w:p w14:paraId="38EB8EA6" w14:textId="77777777" w:rsidR="002F617E" w:rsidRDefault="00000000">
            <w:pPr>
              <w:spacing w:after="240"/>
              <w:jc w:val="left"/>
              <w:rPr>
                <w:b/>
                <w:bCs/>
                <w:szCs w:val="24"/>
              </w:rPr>
            </w:pPr>
            <w:r>
              <w:rPr>
                <w:b/>
                <w:bCs/>
                <w:szCs w:val="24"/>
              </w:rPr>
              <w:t>OES</w:t>
            </w:r>
          </w:p>
        </w:tc>
        <w:tc>
          <w:tcPr>
            <w:tcW w:w="3645" w:type="pct"/>
          </w:tcPr>
          <w:p w14:paraId="3FCC492D" w14:textId="77777777" w:rsidR="002F617E" w:rsidRDefault="00000000">
            <w:pPr>
              <w:spacing w:after="240"/>
              <w:jc w:val="left"/>
              <w:rPr>
                <w:szCs w:val="24"/>
              </w:rPr>
            </w:pPr>
            <w:r>
              <w:rPr>
                <w:szCs w:val="24"/>
              </w:rPr>
              <w:t>Secretário Executivo da Organização</w:t>
            </w:r>
          </w:p>
        </w:tc>
      </w:tr>
      <w:tr w:rsidR="002F617E" w14:paraId="11126297" w14:textId="77777777">
        <w:tblPrEx>
          <w:tblCellMar>
            <w:left w:w="108" w:type="dxa"/>
            <w:right w:w="108" w:type="dxa"/>
          </w:tblCellMar>
        </w:tblPrEx>
        <w:tc>
          <w:tcPr>
            <w:tcW w:w="1355" w:type="pct"/>
          </w:tcPr>
          <w:p w14:paraId="39715318" w14:textId="77777777" w:rsidR="002F617E" w:rsidRDefault="00000000">
            <w:pPr>
              <w:spacing w:after="240"/>
              <w:jc w:val="left"/>
              <w:rPr>
                <w:b/>
                <w:bCs/>
                <w:szCs w:val="24"/>
              </w:rPr>
            </w:pPr>
            <w:r>
              <w:rPr>
                <w:b/>
                <w:bCs/>
                <w:szCs w:val="24"/>
              </w:rPr>
              <w:t>OFICIAL de ESTABELECIMENTO</w:t>
            </w:r>
          </w:p>
        </w:tc>
        <w:tc>
          <w:tcPr>
            <w:tcW w:w="3645" w:type="pct"/>
          </w:tcPr>
          <w:p w14:paraId="4B8D9177" w14:textId="77777777" w:rsidR="002F617E" w:rsidRDefault="00000000">
            <w:pPr>
              <w:spacing w:after="240"/>
              <w:jc w:val="left"/>
              <w:rPr>
                <w:szCs w:val="24"/>
              </w:rPr>
            </w:pPr>
            <w:r>
              <w:rPr>
                <w:szCs w:val="24"/>
              </w:rPr>
              <w:t>1. O propósito dos Oficiais de Estabelecimento é estabelecer e manter o estabelecimento da Org e cada divisão da mesma. O termo Esto é usado para abreviatura. (HCO PL 7 Mar. 72) 2. O Oficial de Estabelecimento é a pessoa que mantém a Org estabelecida e tem a certeza que produz, e que os programas saem corretos e que as metas e cotas são atingidas. (ESTO 10, 7203C05 SO II) 3. Um Esto dar uma função (hat) a alguém e pô-lo a produzir o que ele deveria estar a produzir naquele posto. Primeiro há um hat instantâneo, pondo-o a produzir no posto. Então há um mini hat e a produzir no posto. Então um hat completo e a produzir no posto. (ESTO 10, 7203C05 SO II)</w:t>
            </w:r>
          </w:p>
        </w:tc>
      </w:tr>
      <w:tr w:rsidR="002F617E" w14:paraId="5D3C5997" w14:textId="77777777">
        <w:tblPrEx>
          <w:tblCellMar>
            <w:left w:w="108" w:type="dxa"/>
            <w:right w:w="108" w:type="dxa"/>
          </w:tblCellMar>
        </w:tblPrEx>
        <w:tc>
          <w:tcPr>
            <w:tcW w:w="1355" w:type="pct"/>
          </w:tcPr>
          <w:p w14:paraId="095D04F7" w14:textId="77777777" w:rsidR="002F617E" w:rsidRDefault="00000000">
            <w:pPr>
              <w:spacing w:after="240"/>
              <w:jc w:val="left"/>
              <w:rPr>
                <w:b/>
                <w:bCs/>
                <w:szCs w:val="24"/>
              </w:rPr>
            </w:pPr>
            <w:r>
              <w:rPr>
                <w:b/>
                <w:bCs/>
                <w:szCs w:val="24"/>
              </w:rPr>
              <w:t>OFICIAL DE ORG</w:t>
            </w:r>
          </w:p>
        </w:tc>
        <w:tc>
          <w:tcPr>
            <w:tcW w:w="3645" w:type="pct"/>
          </w:tcPr>
          <w:p w14:paraId="50941D7E" w14:textId="77777777" w:rsidR="002F617E" w:rsidRDefault="00000000">
            <w:pPr>
              <w:spacing w:after="240"/>
              <w:jc w:val="left"/>
              <w:rPr>
                <w:szCs w:val="24"/>
              </w:rPr>
            </w:pPr>
            <w:r>
              <w:rPr>
                <w:szCs w:val="24"/>
              </w:rPr>
              <w:t>1. O primeiro pensamento de um Oficial de Org é organizar as coisas de forma que o produto possa sair (sistema prod/Org). Ora isso realmente não faz parte das suas funções. A sua função é a execução do programa (sistema Esto). (ESTO 9, 7203C05 SO I) 2. O Oficial de Org organiza áreas de produção para o Oficial de Produto para que produzam. (FO 2794)</w:t>
            </w:r>
          </w:p>
        </w:tc>
      </w:tr>
      <w:tr w:rsidR="002F617E" w14:paraId="42D3F384" w14:textId="77777777">
        <w:tblPrEx>
          <w:tblCellMar>
            <w:left w:w="108" w:type="dxa"/>
            <w:right w:w="108" w:type="dxa"/>
          </w:tblCellMar>
        </w:tblPrEx>
        <w:tc>
          <w:tcPr>
            <w:tcW w:w="1355" w:type="pct"/>
          </w:tcPr>
          <w:p w14:paraId="6F45E87E" w14:textId="77777777" w:rsidR="002F617E" w:rsidRDefault="00000000">
            <w:pPr>
              <w:spacing w:after="240"/>
              <w:jc w:val="left"/>
              <w:rPr>
                <w:b/>
                <w:bCs/>
                <w:szCs w:val="24"/>
              </w:rPr>
            </w:pPr>
            <w:r>
              <w:rPr>
                <w:b/>
                <w:bCs/>
                <w:szCs w:val="24"/>
              </w:rPr>
              <w:t>OFICIAL de PRODUTO</w:t>
            </w:r>
          </w:p>
        </w:tc>
        <w:tc>
          <w:tcPr>
            <w:tcW w:w="3645" w:type="pct"/>
          </w:tcPr>
          <w:p w14:paraId="67F52687" w14:textId="77777777" w:rsidR="002F617E" w:rsidRDefault="00000000">
            <w:pPr>
              <w:spacing w:after="240"/>
              <w:jc w:val="left"/>
              <w:rPr>
                <w:szCs w:val="24"/>
              </w:rPr>
            </w:pPr>
            <w:r>
              <w:rPr>
                <w:szCs w:val="24"/>
              </w:rPr>
              <w:t>1. Controla e opera a Org e seu pessoal para obter produção. (HCO PL 7 Março 72) 2. O Oficial de Produto obtém os produtos do estabelecimento ou retifica os produtos. (FO 2794)</w:t>
            </w:r>
          </w:p>
        </w:tc>
      </w:tr>
      <w:tr w:rsidR="002F617E" w14:paraId="2204C708" w14:textId="77777777">
        <w:tc>
          <w:tcPr>
            <w:tcW w:w="1355" w:type="pct"/>
          </w:tcPr>
          <w:p w14:paraId="5831ED10" w14:textId="77777777" w:rsidR="002F617E" w:rsidRDefault="00000000">
            <w:pPr>
              <w:spacing w:after="120"/>
              <w:jc w:val="left"/>
              <w:rPr>
                <w:b/>
                <w:bCs/>
                <w:szCs w:val="24"/>
              </w:rPr>
            </w:pPr>
            <w:r>
              <w:rPr>
                <w:b/>
                <w:bCs/>
                <w:szCs w:val="24"/>
              </w:rPr>
              <w:t xml:space="preserve">OI </w:t>
            </w:r>
          </w:p>
        </w:tc>
        <w:tc>
          <w:tcPr>
            <w:tcW w:w="3645" w:type="pct"/>
          </w:tcPr>
          <w:p w14:paraId="0E605E0D" w14:textId="77777777" w:rsidR="002F617E" w:rsidRDefault="00000000">
            <w:pPr>
              <w:spacing w:after="120"/>
              <w:jc w:val="left"/>
              <w:rPr>
                <w:szCs w:val="24"/>
              </w:rPr>
            </w:pPr>
            <w:r>
              <w:rPr>
                <w:szCs w:val="24"/>
              </w:rPr>
              <w:t xml:space="preserve">Intenções de Outros </w:t>
            </w:r>
          </w:p>
        </w:tc>
      </w:tr>
      <w:tr w:rsidR="002F617E" w14:paraId="0E44729C" w14:textId="77777777">
        <w:tc>
          <w:tcPr>
            <w:tcW w:w="1355" w:type="pct"/>
          </w:tcPr>
          <w:p w14:paraId="2C543B20" w14:textId="77777777" w:rsidR="002F617E" w:rsidRDefault="00000000">
            <w:pPr>
              <w:spacing w:after="120"/>
              <w:jc w:val="left"/>
              <w:rPr>
                <w:b/>
                <w:bCs/>
                <w:szCs w:val="24"/>
              </w:rPr>
            </w:pPr>
            <w:r>
              <w:rPr>
                <w:b/>
                <w:bCs/>
                <w:szCs w:val="24"/>
              </w:rPr>
              <w:t>OITO NEGRO (BLACK 8) Abrev. B8</w:t>
            </w:r>
          </w:p>
        </w:tc>
        <w:tc>
          <w:tcPr>
            <w:tcW w:w="3645" w:type="pct"/>
          </w:tcPr>
          <w:p w14:paraId="366CFD76" w14:textId="77777777" w:rsidR="002F617E" w:rsidRDefault="00000000">
            <w:pPr>
              <w:spacing w:after="120"/>
              <w:jc w:val="left"/>
              <w:rPr>
                <w:szCs w:val="24"/>
              </w:rPr>
            </w:pPr>
            <w:r>
              <w:rPr>
                <w:szCs w:val="24"/>
              </w:rPr>
              <w:t>Um Pré-OT da Igreja posto no OT 8 após o NOTs nesta volta. O próximo passo do programa é fazer “manejamento ético” nos esquilos da Zona Livre. Aparecem no caso provocando sensações de “fora de ética” falsas, condições éticas inferiores, etc.</w:t>
            </w:r>
          </w:p>
        </w:tc>
      </w:tr>
      <w:tr w:rsidR="002F617E" w14:paraId="721B9EA4" w14:textId="77777777">
        <w:tc>
          <w:tcPr>
            <w:tcW w:w="1355" w:type="pct"/>
          </w:tcPr>
          <w:p w14:paraId="72ED7CDF" w14:textId="77777777" w:rsidR="002F617E" w:rsidRDefault="00000000">
            <w:pPr>
              <w:spacing w:after="120"/>
              <w:jc w:val="left"/>
              <w:rPr>
                <w:b/>
                <w:bCs/>
                <w:szCs w:val="24"/>
              </w:rPr>
            </w:pPr>
            <w:r>
              <w:rPr>
                <w:b/>
                <w:bCs/>
                <w:szCs w:val="24"/>
              </w:rPr>
              <w:t>OMNI</w:t>
            </w:r>
          </w:p>
        </w:tc>
        <w:tc>
          <w:tcPr>
            <w:tcW w:w="3645" w:type="pct"/>
          </w:tcPr>
          <w:p w14:paraId="1BDC6BAD" w14:textId="77777777" w:rsidR="002F617E" w:rsidRDefault="00000000">
            <w:pPr>
              <w:spacing w:after="120"/>
              <w:jc w:val="left"/>
              <w:rPr>
                <w:szCs w:val="24"/>
              </w:rPr>
            </w:pPr>
            <w:r>
              <w:rPr>
                <w:szCs w:val="24"/>
              </w:rPr>
              <w:t xml:space="preserve">OMNI significa "em todo o lado" ou "global". Então, um "Ponto de vista OMNI" daria uma consciência infinita - querendo isto dizer que, não só estariam conscientes de qual seria a infinidade de possibilidades, mas também teriam consciência de todas as criações que os outros seres e outros </w:t>
            </w:r>
            <w:r>
              <w:rPr>
                <w:szCs w:val="24"/>
              </w:rPr>
              <w:lastRenderedPageBreak/>
              <w:t>jogadores têm consciência. Isto é uma “Atitude de Responsabilidade Total” e é a de um estado final de operação OT. Requer responsabilidade total. Portanto, requer conhecimento total sobre o que se passou, se passa e o que poderia acontecer em todos os jogos. Requer responsabilidade total, capacidade de controlar totalmente as coisas e uma avaliação completa da situação. (TB 14 CBR)</w:t>
            </w:r>
          </w:p>
        </w:tc>
      </w:tr>
      <w:tr w:rsidR="002F617E" w14:paraId="443384FA" w14:textId="77777777">
        <w:tblPrEx>
          <w:tblCellMar>
            <w:left w:w="108" w:type="dxa"/>
            <w:right w:w="108" w:type="dxa"/>
          </w:tblCellMar>
        </w:tblPrEx>
        <w:tc>
          <w:tcPr>
            <w:tcW w:w="1355" w:type="pct"/>
          </w:tcPr>
          <w:p w14:paraId="28A1EEC5" w14:textId="77777777" w:rsidR="002F617E" w:rsidRDefault="00000000">
            <w:pPr>
              <w:spacing w:after="240"/>
              <w:jc w:val="left"/>
              <w:rPr>
                <w:b/>
                <w:bCs/>
                <w:szCs w:val="24"/>
              </w:rPr>
            </w:pPr>
            <w:r>
              <w:rPr>
                <w:b/>
                <w:bCs/>
                <w:szCs w:val="24"/>
              </w:rPr>
              <w:lastRenderedPageBreak/>
              <w:sym w:font="Symbol" w:char="F071"/>
            </w:r>
            <w:r>
              <w:rPr>
                <w:b/>
                <w:bCs/>
                <w:szCs w:val="24"/>
              </w:rPr>
              <w:t>ns</w:t>
            </w:r>
          </w:p>
        </w:tc>
        <w:tc>
          <w:tcPr>
            <w:tcW w:w="3645" w:type="pct"/>
          </w:tcPr>
          <w:p w14:paraId="6751B256" w14:textId="77777777" w:rsidR="002F617E" w:rsidRDefault="00000000">
            <w:pPr>
              <w:spacing w:after="240"/>
              <w:jc w:val="left"/>
              <w:rPr>
                <w:szCs w:val="24"/>
              </w:rPr>
            </w:pPr>
            <w:r>
              <w:rPr>
                <w:szCs w:val="24"/>
              </w:rPr>
              <w:t>Thetans (( = Theta = Unidade Consciente de Consciência de Força Vital)</w:t>
            </w:r>
          </w:p>
        </w:tc>
      </w:tr>
      <w:tr w:rsidR="002F617E" w14:paraId="69F6A7E9" w14:textId="77777777">
        <w:tc>
          <w:tcPr>
            <w:tcW w:w="1355" w:type="pct"/>
          </w:tcPr>
          <w:p w14:paraId="07814EB4" w14:textId="77777777" w:rsidR="002F617E" w:rsidRDefault="00000000">
            <w:pPr>
              <w:spacing w:after="120"/>
              <w:jc w:val="left"/>
              <w:rPr>
                <w:b/>
                <w:bCs/>
                <w:szCs w:val="24"/>
              </w:rPr>
            </w:pPr>
            <w:r>
              <w:rPr>
                <w:b/>
                <w:bCs/>
                <w:szCs w:val="24"/>
              </w:rPr>
              <w:t xml:space="preserve">O/O </w:t>
            </w:r>
          </w:p>
        </w:tc>
        <w:tc>
          <w:tcPr>
            <w:tcW w:w="3645" w:type="pct"/>
          </w:tcPr>
          <w:p w14:paraId="06B507BE" w14:textId="77777777" w:rsidR="002F617E" w:rsidRDefault="00000000">
            <w:pPr>
              <w:spacing w:after="120"/>
              <w:jc w:val="left"/>
              <w:rPr>
                <w:szCs w:val="24"/>
              </w:rPr>
            </w:pPr>
            <w:r>
              <w:rPr>
                <w:szCs w:val="24"/>
              </w:rPr>
              <w:t xml:space="preserve">Oficial de Organização </w:t>
            </w:r>
          </w:p>
        </w:tc>
      </w:tr>
      <w:tr w:rsidR="002F617E" w14:paraId="37D9A6ED" w14:textId="77777777">
        <w:tc>
          <w:tcPr>
            <w:tcW w:w="1355" w:type="pct"/>
          </w:tcPr>
          <w:p w14:paraId="36949613" w14:textId="77777777" w:rsidR="002F617E" w:rsidRDefault="00000000">
            <w:pPr>
              <w:spacing w:after="120"/>
              <w:jc w:val="left"/>
              <w:rPr>
                <w:b/>
                <w:bCs/>
                <w:szCs w:val="24"/>
              </w:rPr>
            </w:pPr>
            <w:r>
              <w:rPr>
                <w:b/>
                <w:bCs/>
                <w:szCs w:val="24"/>
              </w:rPr>
              <w:t>OPERANTE</w:t>
            </w:r>
          </w:p>
        </w:tc>
        <w:tc>
          <w:tcPr>
            <w:tcW w:w="3645" w:type="pct"/>
          </w:tcPr>
          <w:p w14:paraId="7D4E171D" w14:textId="77777777" w:rsidR="002F617E" w:rsidRDefault="00000000">
            <w:pPr>
              <w:spacing w:after="120"/>
              <w:jc w:val="left"/>
              <w:rPr>
                <w:szCs w:val="24"/>
              </w:rPr>
            </w:pPr>
            <w:r>
              <w:rPr>
                <w:szCs w:val="24"/>
              </w:rPr>
              <w:t>Capaz de manejar coisas. (Aud 10 UK)</w:t>
            </w:r>
          </w:p>
        </w:tc>
      </w:tr>
      <w:tr w:rsidR="002F617E" w14:paraId="4EA6D39E" w14:textId="77777777">
        <w:tc>
          <w:tcPr>
            <w:tcW w:w="1355" w:type="pct"/>
          </w:tcPr>
          <w:p w14:paraId="33E5A173" w14:textId="77777777" w:rsidR="002F617E" w:rsidRDefault="00000000">
            <w:pPr>
              <w:spacing w:after="120"/>
              <w:jc w:val="left"/>
              <w:rPr>
                <w:b/>
                <w:bCs/>
                <w:szCs w:val="24"/>
              </w:rPr>
            </w:pPr>
            <w:r>
              <w:rPr>
                <w:b/>
                <w:bCs/>
                <w:szCs w:val="24"/>
              </w:rPr>
              <w:t>OPPTERM</w:t>
            </w:r>
          </w:p>
        </w:tc>
        <w:tc>
          <w:tcPr>
            <w:tcW w:w="3645" w:type="pct"/>
          </w:tcPr>
          <w:p w14:paraId="0B6F79F8" w14:textId="77777777" w:rsidR="002F617E" w:rsidRDefault="00000000">
            <w:pPr>
              <w:spacing w:after="120"/>
              <w:jc w:val="left"/>
              <w:rPr>
                <w:szCs w:val="24"/>
              </w:rPr>
            </w:pPr>
            <w:r>
              <w:rPr>
                <w:szCs w:val="24"/>
              </w:rPr>
              <w:t>(opposition terminal): 1. Terminal de Oposição. (HCOB 8 Nov. 62). 2. Alguém ou algo que bloqueia o propósito, intenção, meta ou solução. 3. A meta do terminal de oposição num GPM poderia ser chamada com exatidão uma oppgoal (meta de oposição) (6112C30)</w:t>
            </w:r>
          </w:p>
        </w:tc>
      </w:tr>
      <w:tr w:rsidR="002F617E" w14:paraId="4873CB5D" w14:textId="77777777">
        <w:tblPrEx>
          <w:tblCellMar>
            <w:left w:w="108" w:type="dxa"/>
            <w:right w:w="108" w:type="dxa"/>
          </w:tblCellMar>
        </w:tblPrEx>
        <w:tc>
          <w:tcPr>
            <w:tcW w:w="1355" w:type="pct"/>
          </w:tcPr>
          <w:p w14:paraId="71113AE6" w14:textId="77777777" w:rsidR="002F617E" w:rsidRDefault="00000000">
            <w:pPr>
              <w:spacing w:after="240"/>
              <w:jc w:val="left"/>
              <w:rPr>
                <w:b/>
                <w:bCs/>
                <w:szCs w:val="24"/>
              </w:rPr>
            </w:pPr>
            <w:r>
              <w:rPr>
                <w:b/>
                <w:bCs/>
                <w:szCs w:val="24"/>
              </w:rPr>
              <w:t>OPS</w:t>
            </w:r>
          </w:p>
        </w:tc>
        <w:tc>
          <w:tcPr>
            <w:tcW w:w="3645" w:type="pct"/>
          </w:tcPr>
          <w:p w14:paraId="3D0D75FA" w14:textId="77777777" w:rsidR="002F617E" w:rsidRDefault="00000000">
            <w:pPr>
              <w:spacing w:after="240"/>
              <w:jc w:val="left"/>
              <w:rPr>
                <w:szCs w:val="24"/>
              </w:rPr>
            </w:pPr>
            <w:r>
              <w:rPr>
                <w:szCs w:val="24"/>
              </w:rPr>
              <w:t>Operações</w:t>
            </w:r>
          </w:p>
        </w:tc>
      </w:tr>
      <w:tr w:rsidR="002F617E" w14:paraId="617D0ADE" w14:textId="77777777">
        <w:tc>
          <w:tcPr>
            <w:tcW w:w="1355" w:type="pct"/>
          </w:tcPr>
          <w:p w14:paraId="1D4D9CEF" w14:textId="77777777" w:rsidR="002F617E" w:rsidRDefault="00000000">
            <w:pPr>
              <w:spacing w:after="120"/>
              <w:jc w:val="left"/>
              <w:rPr>
                <w:b/>
                <w:bCs/>
                <w:szCs w:val="24"/>
              </w:rPr>
            </w:pPr>
            <w:r>
              <w:rPr>
                <w:b/>
                <w:bCs/>
                <w:szCs w:val="24"/>
              </w:rPr>
              <w:t xml:space="preserve">O/R </w:t>
            </w:r>
          </w:p>
        </w:tc>
        <w:tc>
          <w:tcPr>
            <w:tcW w:w="3645" w:type="pct"/>
          </w:tcPr>
          <w:p w14:paraId="458A30C0" w14:textId="77777777" w:rsidR="002F617E" w:rsidRDefault="00000000">
            <w:pPr>
              <w:spacing w:after="120"/>
              <w:jc w:val="left"/>
              <w:rPr>
                <w:szCs w:val="24"/>
              </w:rPr>
            </w:pPr>
            <w:r>
              <w:rPr>
                <w:szCs w:val="24"/>
              </w:rPr>
              <w:t xml:space="preserve">Overrun, Exceder, ultrapassar </w:t>
            </w:r>
          </w:p>
        </w:tc>
      </w:tr>
      <w:tr w:rsidR="002F617E" w14:paraId="0F79C4C7" w14:textId="77777777">
        <w:tblPrEx>
          <w:tblCellMar>
            <w:left w:w="108" w:type="dxa"/>
            <w:right w:w="108" w:type="dxa"/>
          </w:tblCellMar>
        </w:tblPrEx>
        <w:tc>
          <w:tcPr>
            <w:tcW w:w="1355" w:type="pct"/>
          </w:tcPr>
          <w:p w14:paraId="1516CDAE" w14:textId="77777777" w:rsidR="002F617E" w:rsidRDefault="00000000">
            <w:pPr>
              <w:spacing w:after="240"/>
              <w:jc w:val="left"/>
              <w:rPr>
                <w:b/>
                <w:bCs/>
                <w:szCs w:val="24"/>
              </w:rPr>
            </w:pPr>
            <w:r>
              <w:rPr>
                <w:b/>
                <w:bCs/>
                <w:szCs w:val="24"/>
              </w:rPr>
              <w:t>ORG</w:t>
            </w:r>
          </w:p>
        </w:tc>
        <w:tc>
          <w:tcPr>
            <w:tcW w:w="3645" w:type="pct"/>
          </w:tcPr>
          <w:p w14:paraId="26DD3653" w14:textId="77777777" w:rsidR="002F617E" w:rsidRDefault="00000000">
            <w:pPr>
              <w:spacing w:after="240"/>
              <w:jc w:val="left"/>
              <w:rPr>
                <w:szCs w:val="24"/>
              </w:rPr>
            </w:pPr>
            <w:r>
              <w:rPr>
                <w:szCs w:val="24"/>
              </w:rPr>
              <w:t>Organização</w:t>
            </w:r>
          </w:p>
        </w:tc>
      </w:tr>
      <w:tr w:rsidR="002F617E" w14:paraId="710BF442" w14:textId="77777777">
        <w:tc>
          <w:tcPr>
            <w:tcW w:w="1355" w:type="pct"/>
          </w:tcPr>
          <w:p w14:paraId="4D7EC9BA" w14:textId="77777777" w:rsidR="002F617E" w:rsidRDefault="00000000">
            <w:pPr>
              <w:spacing w:after="120"/>
              <w:jc w:val="left"/>
              <w:rPr>
                <w:b/>
                <w:bCs/>
                <w:szCs w:val="24"/>
              </w:rPr>
            </w:pPr>
            <w:r>
              <w:rPr>
                <w:b/>
                <w:bCs/>
                <w:szCs w:val="24"/>
              </w:rPr>
              <w:t>Org Board</w:t>
            </w:r>
          </w:p>
        </w:tc>
        <w:tc>
          <w:tcPr>
            <w:tcW w:w="3645" w:type="pct"/>
          </w:tcPr>
          <w:p w14:paraId="140DD0B2" w14:textId="77777777" w:rsidR="002F617E" w:rsidRDefault="00000000">
            <w:pPr>
              <w:spacing w:after="120"/>
              <w:jc w:val="left"/>
              <w:rPr>
                <w:szCs w:val="24"/>
              </w:rPr>
            </w:pPr>
            <w:r>
              <w:rPr>
                <w:szCs w:val="24"/>
              </w:rPr>
              <w:t>Organograma</w:t>
            </w:r>
          </w:p>
        </w:tc>
      </w:tr>
      <w:tr w:rsidR="002F617E" w14:paraId="32192767" w14:textId="77777777">
        <w:tc>
          <w:tcPr>
            <w:tcW w:w="1355" w:type="pct"/>
          </w:tcPr>
          <w:p w14:paraId="72A67FA2" w14:textId="77777777" w:rsidR="002F617E" w:rsidRDefault="00000000">
            <w:pPr>
              <w:spacing w:after="120"/>
              <w:jc w:val="left"/>
              <w:rPr>
                <w:b/>
                <w:bCs/>
                <w:szCs w:val="24"/>
              </w:rPr>
            </w:pPr>
            <w:r>
              <w:rPr>
                <w:b/>
                <w:bCs/>
                <w:szCs w:val="24"/>
              </w:rPr>
              <w:t>ORGANIZAÇÃO DO CORPO (BODY ORG)</w:t>
            </w:r>
          </w:p>
        </w:tc>
        <w:tc>
          <w:tcPr>
            <w:tcW w:w="3645" w:type="pct"/>
          </w:tcPr>
          <w:p w14:paraId="787B6D33" w14:textId="77777777" w:rsidR="002F617E" w:rsidRDefault="00000000">
            <w:pPr>
              <w:spacing w:after="120"/>
              <w:jc w:val="left"/>
              <w:rPr>
                <w:szCs w:val="24"/>
              </w:rPr>
            </w:pPr>
            <w:r>
              <w:rPr>
                <w:szCs w:val="24"/>
              </w:rPr>
              <w:t>Uma organização de thetans Fi a manterem o corpo a funcionar.</w:t>
            </w:r>
          </w:p>
        </w:tc>
      </w:tr>
      <w:tr w:rsidR="002F617E" w14:paraId="457795B8" w14:textId="77777777">
        <w:tblPrEx>
          <w:tblCellMar>
            <w:left w:w="108" w:type="dxa"/>
            <w:right w:w="108" w:type="dxa"/>
          </w:tblCellMar>
        </w:tblPrEx>
        <w:tc>
          <w:tcPr>
            <w:tcW w:w="1355" w:type="pct"/>
          </w:tcPr>
          <w:p w14:paraId="0A096739" w14:textId="77777777" w:rsidR="002F617E" w:rsidRDefault="00000000">
            <w:pPr>
              <w:spacing w:after="240"/>
              <w:jc w:val="left"/>
              <w:rPr>
                <w:b/>
                <w:bCs/>
                <w:szCs w:val="24"/>
              </w:rPr>
            </w:pPr>
            <w:r>
              <w:rPr>
                <w:b/>
                <w:bCs/>
                <w:szCs w:val="24"/>
              </w:rPr>
              <w:t>OT</w:t>
            </w:r>
          </w:p>
        </w:tc>
        <w:tc>
          <w:tcPr>
            <w:tcW w:w="3645" w:type="pct"/>
          </w:tcPr>
          <w:p w14:paraId="25C9B027" w14:textId="77777777" w:rsidR="002F617E" w:rsidRDefault="00000000">
            <w:pPr>
              <w:spacing w:after="240"/>
              <w:jc w:val="left"/>
              <w:rPr>
                <w:szCs w:val="24"/>
              </w:rPr>
            </w:pPr>
            <w:r>
              <w:rPr>
                <w:szCs w:val="24"/>
              </w:rPr>
              <w:t>Thetan Operante (Um thetan que é causa sobre a Matéria, a Energia, o Espaço, o Tempo, o Pensamento e a Vida - abordando isto por etapas fazendo os níveis de OT)</w:t>
            </w:r>
          </w:p>
        </w:tc>
      </w:tr>
      <w:tr w:rsidR="002F617E" w14:paraId="2AD79463" w14:textId="77777777">
        <w:tblPrEx>
          <w:tblCellMar>
            <w:left w:w="108" w:type="dxa"/>
            <w:right w:w="108" w:type="dxa"/>
          </w:tblCellMar>
        </w:tblPrEx>
        <w:tc>
          <w:tcPr>
            <w:tcW w:w="1355" w:type="pct"/>
          </w:tcPr>
          <w:p w14:paraId="17B78D9C" w14:textId="77777777" w:rsidR="002F617E" w:rsidRDefault="00000000">
            <w:pPr>
              <w:spacing w:after="240"/>
              <w:jc w:val="left"/>
              <w:rPr>
                <w:b/>
                <w:bCs/>
                <w:szCs w:val="24"/>
              </w:rPr>
            </w:pPr>
            <w:r>
              <w:rPr>
                <w:b/>
                <w:bCs/>
                <w:szCs w:val="24"/>
              </w:rPr>
              <w:t>OT KEY-OUT</w:t>
            </w:r>
          </w:p>
        </w:tc>
        <w:tc>
          <w:tcPr>
            <w:tcW w:w="3645" w:type="pct"/>
          </w:tcPr>
          <w:p w14:paraId="77C0645F" w14:textId="77777777" w:rsidR="002F617E" w:rsidRDefault="00000000">
            <w:pPr>
              <w:spacing w:after="240"/>
              <w:jc w:val="left"/>
              <w:rPr>
                <w:szCs w:val="24"/>
              </w:rPr>
            </w:pPr>
            <w:r>
              <w:rPr>
                <w:szCs w:val="24"/>
              </w:rPr>
              <w:t>1. OT release. (HCOB 30 Jun. 65) 2. O pc ainda é um preclaro embora seja um OT Key-out. Realmente não se trata de um thetan exterior. O thetan exterior é bastante instável e pode ser obtido abaixo de um vulgar release de primeiro estágio. Um OT key-out não é produzido pela audição de rotina, tratando-se de uma efeito lateral que por vezes sucede. (HCOB 28 Jun. 65)</w:t>
            </w:r>
          </w:p>
        </w:tc>
      </w:tr>
      <w:tr w:rsidR="002F617E" w14:paraId="11E2611D" w14:textId="77777777">
        <w:tblPrEx>
          <w:tblCellMar>
            <w:left w:w="108" w:type="dxa"/>
            <w:right w:w="108" w:type="dxa"/>
          </w:tblCellMar>
        </w:tblPrEx>
        <w:tc>
          <w:tcPr>
            <w:tcW w:w="1355" w:type="pct"/>
          </w:tcPr>
          <w:p w14:paraId="2B6467D1" w14:textId="77777777" w:rsidR="002F617E" w:rsidRDefault="00000000">
            <w:pPr>
              <w:spacing w:after="240"/>
              <w:jc w:val="left"/>
              <w:rPr>
                <w:b/>
                <w:bCs/>
                <w:szCs w:val="24"/>
              </w:rPr>
            </w:pPr>
            <w:r>
              <w:rPr>
                <w:b/>
                <w:bCs/>
                <w:szCs w:val="24"/>
              </w:rPr>
              <w:t>OTL</w:t>
            </w:r>
          </w:p>
        </w:tc>
        <w:tc>
          <w:tcPr>
            <w:tcW w:w="3645" w:type="pct"/>
          </w:tcPr>
          <w:p w14:paraId="45EF8C33" w14:textId="77777777" w:rsidR="002F617E" w:rsidRDefault="00000000">
            <w:pPr>
              <w:spacing w:after="240"/>
              <w:jc w:val="left"/>
              <w:rPr>
                <w:szCs w:val="24"/>
              </w:rPr>
            </w:pPr>
            <w:r>
              <w:rPr>
                <w:szCs w:val="24"/>
              </w:rPr>
              <w:t>Gabinete de Ligação para as Operações e o Transportes</w:t>
            </w:r>
          </w:p>
        </w:tc>
      </w:tr>
      <w:tr w:rsidR="002F617E" w14:paraId="1280A1B0" w14:textId="77777777">
        <w:tblPrEx>
          <w:tblCellMar>
            <w:left w:w="108" w:type="dxa"/>
            <w:right w:w="108" w:type="dxa"/>
          </w:tblCellMar>
        </w:tblPrEx>
        <w:tc>
          <w:tcPr>
            <w:tcW w:w="1355" w:type="pct"/>
          </w:tcPr>
          <w:p w14:paraId="34B44E2F" w14:textId="77777777" w:rsidR="002F617E" w:rsidRDefault="00000000">
            <w:pPr>
              <w:spacing w:after="240"/>
              <w:jc w:val="left"/>
              <w:rPr>
                <w:b/>
                <w:bCs/>
                <w:szCs w:val="24"/>
              </w:rPr>
            </w:pPr>
            <w:r>
              <w:rPr>
                <w:b/>
                <w:bCs/>
                <w:szCs w:val="24"/>
              </w:rPr>
              <w:t>OT LR</w:t>
            </w:r>
          </w:p>
        </w:tc>
        <w:tc>
          <w:tcPr>
            <w:tcW w:w="3645" w:type="pct"/>
          </w:tcPr>
          <w:p w14:paraId="042820D8" w14:textId="77777777" w:rsidR="002F617E" w:rsidRDefault="00000000">
            <w:pPr>
              <w:spacing w:after="240"/>
              <w:jc w:val="left"/>
              <w:rPr>
                <w:szCs w:val="24"/>
              </w:rPr>
            </w:pPr>
            <w:r>
              <w:rPr>
                <w:szCs w:val="24"/>
              </w:rPr>
              <w:t>Reparação de Vida do OT. Etapas adicionais para certificar-se quando se concluiu o Excalibur, se pode ir para o Fénix</w:t>
            </w:r>
          </w:p>
        </w:tc>
      </w:tr>
      <w:tr w:rsidR="002F617E" w14:paraId="747BC953" w14:textId="77777777">
        <w:tblPrEx>
          <w:tblCellMar>
            <w:left w:w="108" w:type="dxa"/>
            <w:right w:w="108" w:type="dxa"/>
          </w:tblCellMar>
        </w:tblPrEx>
        <w:tc>
          <w:tcPr>
            <w:tcW w:w="1355" w:type="pct"/>
          </w:tcPr>
          <w:p w14:paraId="6BC79EA6" w14:textId="77777777" w:rsidR="002F617E" w:rsidRDefault="00000000">
            <w:pPr>
              <w:spacing w:after="240"/>
              <w:jc w:val="left"/>
              <w:rPr>
                <w:b/>
                <w:bCs/>
                <w:szCs w:val="24"/>
              </w:rPr>
            </w:pPr>
            <w:r>
              <w:rPr>
                <w:b/>
                <w:bCs/>
                <w:szCs w:val="24"/>
              </w:rPr>
              <w:t>OT1</w:t>
            </w:r>
          </w:p>
        </w:tc>
        <w:tc>
          <w:tcPr>
            <w:tcW w:w="3645" w:type="pct"/>
          </w:tcPr>
          <w:p w14:paraId="641E2B9B" w14:textId="77777777" w:rsidR="002F617E" w:rsidRDefault="00000000">
            <w:pPr>
              <w:spacing w:after="240"/>
              <w:jc w:val="left"/>
              <w:rPr>
                <w:szCs w:val="24"/>
              </w:rPr>
            </w:pPr>
            <w:r>
              <w:rPr>
                <w:szCs w:val="24"/>
              </w:rPr>
              <w:t>Nível 1 de Pré OT. Orientação. (LRH)</w:t>
            </w:r>
          </w:p>
        </w:tc>
      </w:tr>
      <w:tr w:rsidR="002F617E" w14:paraId="0121E71B" w14:textId="77777777">
        <w:tblPrEx>
          <w:tblCellMar>
            <w:left w:w="108" w:type="dxa"/>
            <w:right w:w="108" w:type="dxa"/>
          </w:tblCellMar>
        </w:tblPrEx>
        <w:tc>
          <w:tcPr>
            <w:tcW w:w="1355" w:type="pct"/>
          </w:tcPr>
          <w:p w14:paraId="4BE76432" w14:textId="77777777" w:rsidR="002F617E" w:rsidRDefault="00000000">
            <w:pPr>
              <w:spacing w:after="240"/>
              <w:jc w:val="left"/>
              <w:rPr>
                <w:b/>
                <w:bCs/>
                <w:szCs w:val="24"/>
              </w:rPr>
            </w:pPr>
            <w:r>
              <w:rPr>
                <w:b/>
                <w:bCs/>
                <w:szCs w:val="24"/>
              </w:rPr>
              <w:t>OT 2</w:t>
            </w:r>
          </w:p>
        </w:tc>
        <w:tc>
          <w:tcPr>
            <w:tcW w:w="3645" w:type="pct"/>
          </w:tcPr>
          <w:p w14:paraId="06FBB380" w14:textId="77777777" w:rsidR="002F617E" w:rsidRDefault="00000000">
            <w:pPr>
              <w:spacing w:after="240"/>
              <w:jc w:val="left"/>
              <w:rPr>
                <w:szCs w:val="24"/>
              </w:rPr>
            </w:pPr>
            <w:r>
              <w:rPr>
                <w:szCs w:val="24"/>
              </w:rPr>
              <w:t>Nível 2 de Pré OT. Quebrando o composto. (LRH)</w:t>
            </w:r>
          </w:p>
        </w:tc>
      </w:tr>
      <w:tr w:rsidR="002F617E" w14:paraId="45744EEA" w14:textId="77777777">
        <w:tblPrEx>
          <w:tblCellMar>
            <w:left w:w="108" w:type="dxa"/>
            <w:right w:w="108" w:type="dxa"/>
          </w:tblCellMar>
        </w:tblPrEx>
        <w:tc>
          <w:tcPr>
            <w:tcW w:w="1355" w:type="pct"/>
          </w:tcPr>
          <w:p w14:paraId="0CABB3BB" w14:textId="77777777" w:rsidR="002F617E" w:rsidRDefault="00000000">
            <w:pPr>
              <w:spacing w:after="240"/>
              <w:jc w:val="left"/>
              <w:rPr>
                <w:b/>
                <w:bCs/>
                <w:szCs w:val="24"/>
              </w:rPr>
            </w:pPr>
            <w:r>
              <w:rPr>
                <w:b/>
                <w:bCs/>
                <w:szCs w:val="24"/>
              </w:rPr>
              <w:t>OT 3</w:t>
            </w:r>
          </w:p>
        </w:tc>
        <w:tc>
          <w:tcPr>
            <w:tcW w:w="3645" w:type="pct"/>
          </w:tcPr>
          <w:p w14:paraId="321AB3E6" w14:textId="77777777" w:rsidR="002F617E" w:rsidRDefault="00000000">
            <w:pPr>
              <w:spacing w:after="240"/>
              <w:jc w:val="left"/>
              <w:rPr>
                <w:szCs w:val="24"/>
              </w:rPr>
            </w:pPr>
            <w:r>
              <w:rPr>
                <w:szCs w:val="24"/>
              </w:rPr>
              <w:t>Nível 3 de Pré OT. Limpando clusters, percorrendo incidentes 1 e 2 em BTs e clusters. (LRH)</w:t>
            </w:r>
          </w:p>
        </w:tc>
      </w:tr>
      <w:tr w:rsidR="002F617E" w14:paraId="4C89CBFD" w14:textId="77777777">
        <w:tblPrEx>
          <w:tblCellMar>
            <w:left w:w="108" w:type="dxa"/>
            <w:right w:w="108" w:type="dxa"/>
          </w:tblCellMar>
        </w:tblPrEx>
        <w:tc>
          <w:tcPr>
            <w:tcW w:w="1355" w:type="pct"/>
          </w:tcPr>
          <w:p w14:paraId="1A044CBA" w14:textId="77777777" w:rsidR="002F617E" w:rsidRDefault="00000000">
            <w:pPr>
              <w:spacing w:after="240"/>
              <w:jc w:val="left"/>
              <w:rPr>
                <w:b/>
                <w:bCs/>
                <w:szCs w:val="24"/>
              </w:rPr>
            </w:pPr>
            <w:r>
              <w:rPr>
                <w:b/>
                <w:bCs/>
                <w:szCs w:val="24"/>
              </w:rPr>
              <w:t>OT 4</w:t>
            </w:r>
          </w:p>
        </w:tc>
        <w:tc>
          <w:tcPr>
            <w:tcW w:w="3645" w:type="pct"/>
          </w:tcPr>
          <w:p w14:paraId="320031F8" w14:textId="77777777" w:rsidR="002F617E" w:rsidRDefault="00000000">
            <w:pPr>
              <w:spacing w:after="240"/>
              <w:jc w:val="left"/>
              <w:rPr>
                <w:szCs w:val="24"/>
              </w:rPr>
            </w:pPr>
            <w:r>
              <w:rPr>
                <w:szCs w:val="24"/>
              </w:rPr>
              <w:t>Nível 4 de Pré OT. Antigo OT nível 4. Valências. (LRH)</w:t>
            </w:r>
          </w:p>
        </w:tc>
      </w:tr>
      <w:tr w:rsidR="002F617E" w14:paraId="0F695AE4" w14:textId="77777777">
        <w:tc>
          <w:tcPr>
            <w:tcW w:w="1355" w:type="pct"/>
          </w:tcPr>
          <w:p w14:paraId="5D637B08" w14:textId="77777777" w:rsidR="002F617E" w:rsidRDefault="00000000">
            <w:pPr>
              <w:spacing w:after="120"/>
              <w:jc w:val="left"/>
              <w:rPr>
                <w:b/>
                <w:bCs/>
                <w:szCs w:val="24"/>
              </w:rPr>
            </w:pPr>
            <w:r>
              <w:rPr>
                <w:b/>
                <w:bCs/>
                <w:szCs w:val="24"/>
              </w:rPr>
              <w:t xml:space="preserve">OT 3X </w:t>
            </w:r>
          </w:p>
        </w:tc>
        <w:tc>
          <w:tcPr>
            <w:tcW w:w="3645" w:type="pct"/>
          </w:tcPr>
          <w:p w14:paraId="4C73BEBE" w14:textId="77777777" w:rsidR="002F617E" w:rsidRDefault="00000000">
            <w:pPr>
              <w:spacing w:after="120"/>
              <w:jc w:val="left"/>
              <w:rPr>
                <w:szCs w:val="24"/>
              </w:rPr>
            </w:pPr>
            <w:r>
              <w:rPr>
                <w:szCs w:val="24"/>
              </w:rPr>
              <w:t xml:space="preserve">OT 3 expandido; antes das 1978 foi completado OT 3, como próximo passo você fez OT 7 velho (assunto: intenção, teve NOTs ou Excal nada a </w:t>
            </w:r>
            <w:r>
              <w:rPr>
                <w:szCs w:val="24"/>
              </w:rPr>
              <w:lastRenderedPageBreak/>
              <w:t>ver com) e então você fez OT 3X, que simplesmente consistiu achando e limpando mais B/C .</w:t>
            </w:r>
            <w:r>
              <w:t xml:space="preserve"> </w:t>
            </w:r>
            <w:r>
              <w:rPr>
                <w:szCs w:val="24"/>
              </w:rPr>
              <w:t>BTs sendo coisas etc. (LRH)</w:t>
            </w:r>
          </w:p>
        </w:tc>
      </w:tr>
      <w:tr w:rsidR="002F617E" w14:paraId="63DC1564" w14:textId="77777777">
        <w:tc>
          <w:tcPr>
            <w:tcW w:w="1355" w:type="pct"/>
          </w:tcPr>
          <w:p w14:paraId="57D08477" w14:textId="77777777" w:rsidR="002F617E" w:rsidRDefault="00000000">
            <w:pPr>
              <w:spacing w:after="120"/>
              <w:jc w:val="left"/>
              <w:rPr>
                <w:b/>
                <w:bCs/>
                <w:szCs w:val="24"/>
              </w:rPr>
            </w:pPr>
            <w:r>
              <w:rPr>
                <w:b/>
                <w:bCs/>
                <w:szCs w:val="24"/>
              </w:rPr>
              <w:lastRenderedPageBreak/>
              <w:t>OT 5</w:t>
            </w:r>
          </w:p>
        </w:tc>
        <w:tc>
          <w:tcPr>
            <w:tcW w:w="3645" w:type="pct"/>
          </w:tcPr>
          <w:p w14:paraId="7576A670" w14:textId="77777777" w:rsidR="002F617E" w:rsidRDefault="00000000">
            <w:pPr>
              <w:spacing w:after="120"/>
              <w:jc w:val="left"/>
              <w:rPr>
                <w:szCs w:val="24"/>
              </w:rPr>
            </w:pPr>
            <w:r>
              <w:rPr>
                <w:szCs w:val="24"/>
              </w:rPr>
              <w:t>Nível 5 de Pré OT. Novo OT nível 5. Clusters de impactados no corpo. Os acidentes e lesões. (LRH)</w:t>
            </w:r>
          </w:p>
        </w:tc>
      </w:tr>
      <w:tr w:rsidR="002F617E" w14:paraId="7597F3E3" w14:textId="77777777">
        <w:tc>
          <w:tcPr>
            <w:tcW w:w="1355" w:type="pct"/>
          </w:tcPr>
          <w:p w14:paraId="0D2D7D2A" w14:textId="77777777" w:rsidR="002F617E" w:rsidRDefault="00000000">
            <w:pPr>
              <w:spacing w:after="120"/>
              <w:jc w:val="left"/>
              <w:rPr>
                <w:b/>
                <w:bCs/>
                <w:szCs w:val="24"/>
              </w:rPr>
            </w:pPr>
            <w:r>
              <w:rPr>
                <w:b/>
                <w:bCs/>
                <w:szCs w:val="24"/>
              </w:rPr>
              <w:t xml:space="preserve">OT 6, OT DRD </w:t>
            </w:r>
          </w:p>
        </w:tc>
        <w:tc>
          <w:tcPr>
            <w:tcW w:w="3645" w:type="pct"/>
          </w:tcPr>
          <w:p w14:paraId="252773F3" w14:textId="77777777" w:rsidR="002F617E" w:rsidRDefault="00000000">
            <w:pPr>
              <w:spacing w:after="120"/>
              <w:jc w:val="left"/>
              <w:rPr>
                <w:szCs w:val="24"/>
              </w:rPr>
            </w:pPr>
            <w:r>
              <w:rPr>
                <w:szCs w:val="24"/>
              </w:rPr>
              <w:t>Nível 6 de Pré OT. Novo OT nível 4. BTs de drogas, clusters sendo drogas etc. (LRH)</w:t>
            </w:r>
          </w:p>
        </w:tc>
      </w:tr>
      <w:tr w:rsidR="002F617E" w14:paraId="7E25C453" w14:textId="77777777">
        <w:tc>
          <w:tcPr>
            <w:tcW w:w="1355" w:type="pct"/>
          </w:tcPr>
          <w:p w14:paraId="617437A9" w14:textId="77777777" w:rsidR="002F617E" w:rsidRDefault="00000000">
            <w:pPr>
              <w:spacing w:after="120"/>
              <w:jc w:val="left"/>
              <w:rPr>
                <w:b/>
                <w:bCs/>
                <w:szCs w:val="24"/>
              </w:rPr>
            </w:pPr>
            <w:r>
              <w:rPr>
                <w:b/>
                <w:bCs/>
                <w:szCs w:val="24"/>
              </w:rPr>
              <w:t>OT 7</w:t>
            </w:r>
          </w:p>
        </w:tc>
        <w:tc>
          <w:tcPr>
            <w:tcW w:w="3645" w:type="pct"/>
          </w:tcPr>
          <w:p w14:paraId="42883353" w14:textId="77777777" w:rsidR="002F617E" w:rsidRDefault="00000000">
            <w:pPr>
              <w:spacing w:after="120"/>
              <w:jc w:val="left"/>
              <w:rPr>
                <w:szCs w:val="24"/>
              </w:rPr>
            </w:pPr>
            <w:r>
              <w:rPr>
                <w:szCs w:val="24"/>
              </w:rPr>
              <w:t>Nível 7 de Pré OT. Antigo OT nível 7. Impulsionador da intenção. (LRH)</w:t>
            </w:r>
          </w:p>
        </w:tc>
      </w:tr>
      <w:tr w:rsidR="002F617E" w14:paraId="542CAE2A" w14:textId="77777777">
        <w:tc>
          <w:tcPr>
            <w:tcW w:w="1355" w:type="pct"/>
          </w:tcPr>
          <w:p w14:paraId="09E9A7CE" w14:textId="77777777" w:rsidR="002F617E" w:rsidRDefault="00000000">
            <w:pPr>
              <w:spacing w:after="120"/>
              <w:jc w:val="left"/>
              <w:rPr>
                <w:b/>
                <w:bCs/>
                <w:szCs w:val="24"/>
              </w:rPr>
            </w:pPr>
            <w:r>
              <w:rPr>
                <w:b/>
                <w:bCs/>
                <w:szCs w:val="24"/>
              </w:rPr>
              <w:t>OT 8</w:t>
            </w:r>
          </w:p>
        </w:tc>
        <w:tc>
          <w:tcPr>
            <w:tcW w:w="3645" w:type="pct"/>
          </w:tcPr>
          <w:p w14:paraId="63D742DB" w14:textId="77777777" w:rsidR="002F617E" w:rsidRDefault="00000000">
            <w:pPr>
              <w:spacing w:after="120"/>
              <w:jc w:val="left"/>
              <w:rPr>
                <w:szCs w:val="24"/>
              </w:rPr>
            </w:pPr>
            <w:r>
              <w:rPr>
                <w:szCs w:val="24"/>
              </w:rPr>
              <w:t>Nível 8 de Pré OT. Excalibur. Monitores e Plugs organizadas de acordo com os pensamentos do pré OT. (CBR)</w:t>
            </w:r>
          </w:p>
        </w:tc>
      </w:tr>
      <w:tr w:rsidR="002F617E" w14:paraId="7936CE50" w14:textId="77777777">
        <w:tc>
          <w:tcPr>
            <w:tcW w:w="1355" w:type="pct"/>
          </w:tcPr>
          <w:p w14:paraId="51225C98" w14:textId="77777777" w:rsidR="002F617E" w:rsidRDefault="00000000">
            <w:pPr>
              <w:spacing w:after="120"/>
              <w:jc w:val="left"/>
              <w:rPr>
                <w:b/>
                <w:bCs/>
                <w:szCs w:val="24"/>
              </w:rPr>
            </w:pPr>
            <w:r>
              <w:rPr>
                <w:b/>
                <w:bCs/>
                <w:szCs w:val="24"/>
              </w:rPr>
              <w:t xml:space="preserve">OTLR </w:t>
            </w:r>
          </w:p>
        </w:tc>
        <w:tc>
          <w:tcPr>
            <w:tcW w:w="3645" w:type="pct"/>
          </w:tcPr>
          <w:p w14:paraId="2E471D2B" w14:textId="77777777" w:rsidR="002F617E" w:rsidRDefault="00000000">
            <w:pPr>
              <w:spacing w:after="120"/>
              <w:jc w:val="left"/>
              <w:rPr>
                <w:szCs w:val="24"/>
              </w:rPr>
            </w:pPr>
            <w:r>
              <w:rPr>
                <w:szCs w:val="24"/>
              </w:rPr>
              <w:t xml:space="preserve">Reparação de Vida do OT, parte de OT 8, </w:t>
            </w:r>
          </w:p>
        </w:tc>
      </w:tr>
      <w:tr w:rsidR="002F617E" w14:paraId="210BE148" w14:textId="77777777">
        <w:tc>
          <w:tcPr>
            <w:tcW w:w="1355" w:type="pct"/>
          </w:tcPr>
          <w:p w14:paraId="4695CF25" w14:textId="77777777" w:rsidR="002F617E" w:rsidRDefault="00000000">
            <w:pPr>
              <w:spacing w:after="120"/>
              <w:jc w:val="left"/>
              <w:rPr>
                <w:b/>
                <w:bCs/>
                <w:szCs w:val="24"/>
              </w:rPr>
            </w:pPr>
            <w:r>
              <w:rPr>
                <w:b/>
                <w:bCs/>
                <w:szCs w:val="24"/>
              </w:rPr>
              <w:t>OT 9, 10 e 11</w:t>
            </w:r>
          </w:p>
        </w:tc>
        <w:tc>
          <w:tcPr>
            <w:tcW w:w="3645" w:type="pct"/>
          </w:tcPr>
          <w:p w14:paraId="7C38907C" w14:textId="77777777" w:rsidR="002F617E" w:rsidRDefault="00000000">
            <w:pPr>
              <w:spacing w:after="120"/>
              <w:jc w:val="left"/>
              <w:rPr>
                <w:szCs w:val="24"/>
              </w:rPr>
            </w:pPr>
            <w:r>
              <w:rPr>
                <w:szCs w:val="24"/>
              </w:rPr>
              <w:t>Níveis 9, 10 e 11 de OT. O Fénix. Thetans ligados, desligados e não ligados a áreas de atenção/intenção. (CBR)</w:t>
            </w:r>
          </w:p>
        </w:tc>
      </w:tr>
      <w:tr w:rsidR="002F617E" w14:paraId="6802EEE2" w14:textId="77777777">
        <w:tc>
          <w:tcPr>
            <w:tcW w:w="1355" w:type="pct"/>
          </w:tcPr>
          <w:p w14:paraId="5FCE40ED" w14:textId="77777777" w:rsidR="002F617E" w:rsidRDefault="00000000">
            <w:pPr>
              <w:spacing w:after="120"/>
              <w:jc w:val="left"/>
              <w:rPr>
                <w:b/>
                <w:bCs/>
                <w:szCs w:val="24"/>
              </w:rPr>
            </w:pPr>
            <w:r>
              <w:rPr>
                <w:b/>
                <w:bCs/>
                <w:szCs w:val="24"/>
              </w:rPr>
              <w:t>OT 12</w:t>
            </w:r>
          </w:p>
        </w:tc>
        <w:tc>
          <w:tcPr>
            <w:tcW w:w="3645" w:type="pct"/>
          </w:tcPr>
          <w:p w14:paraId="069D9FAA" w14:textId="77777777" w:rsidR="002F617E" w:rsidRDefault="00000000">
            <w:pPr>
              <w:spacing w:after="120"/>
              <w:jc w:val="left"/>
              <w:rPr>
                <w:szCs w:val="24"/>
              </w:rPr>
            </w:pPr>
            <w:r>
              <w:rPr>
                <w:szCs w:val="24"/>
              </w:rPr>
              <w:t>Nível 12 de OT. Resolução das criações relativas à lista de capacidades. (CBR)</w:t>
            </w:r>
          </w:p>
        </w:tc>
      </w:tr>
      <w:tr w:rsidR="002F617E" w14:paraId="4001291F" w14:textId="77777777">
        <w:tc>
          <w:tcPr>
            <w:tcW w:w="1355" w:type="pct"/>
          </w:tcPr>
          <w:p w14:paraId="539341CC" w14:textId="77777777" w:rsidR="002F617E" w:rsidRDefault="00000000">
            <w:pPr>
              <w:spacing w:after="120"/>
              <w:jc w:val="left"/>
              <w:rPr>
                <w:b/>
                <w:bCs/>
                <w:szCs w:val="24"/>
              </w:rPr>
            </w:pPr>
            <w:r>
              <w:rPr>
                <w:b/>
                <w:bCs/>
                <w:szCs w:val="24"/>
              </w:rPr>
              <w:t>OT 13</w:t>
            </w:r>
          </w:p>
        </w:tc>
        <w:tc>
          <w:tcPr>
            <w:tcW w:w="3645" w:type="pct"/>
          </w:tcPr>
          <w:p w14:paraId="535005F3" w14:textId="77777777" w:rsidR="002F617E" w:rsidRDefault="00000000">
            <w:pPr>
              <w:spacing w:after="120"/>
              <w:jc w:val="left"/>
              <w:rPr>
                <w:szCs w:val="24"/>
              </w:rPr>
            </w:pPr>
            <w:r>
              <w:rPr>
                <w:szCs w:val="24"/>
              </w:rPr>
              <w:t>Nível 13 de OT. As criações despejadas no universo físico. (CBR)</w:t>
            </w:r>
          </w:p>
        </w:tc>
      </w:tr>
      <w:tr w:rsidR="002F617E" w14:paraId="2F03BB53" w14:textId="77777777">
        <w:tc>
          <w:tcPr>
            <w:tcW w:w="1355" w:type="pct"/>
          </w:tcPr>
          <w:p w14:paraId="07936F0B" w14:textId="77777777" w:rsidR="002F617E" w:rsidRDefault="00000000">
            <w:pPr>
              <w:spacing w:after="120"/>
              <w:jc w:val="left"/>
              <w:rPr>
                <w:b/>
                <w:bCs/>
                <w:szCs w:val="24"/>
              </w:rPr>
            </w:pPr>
            <w:r>
              <w:rPr>
                <w:b/>
                <w:bCs/>
                <w:szCs w:val="24"/>
              </w:rPr>
              <w:t>OT 14, 15 e 16</w:t>
            </w:r>
          </w:p>
        </w:tc>
        <w:tc>
          <w:tcPr>
            <w:tcW w:w="3645" w:type="pct"/>
          </w:tcPr>
          <w:p w14:paraId="3E17B83C" w14:textId="77777777" w:rsidR="002F617E" w:rsidRDefault="00000000">
            <w:pPr>
              <w:spacing w:after="120"/>
              <w:jc w:val="left"/>
              <w:rPr>
                <w:szCs w:val="24"/>
              </w:rPr>
            </w:pPr>
            <w:r>
              <w:rPr>
                <w:szCs w:val="24"/>
              </w:rPr>
              <w:t>O GRAL. Níveis 14, 15 e 16 de OT. Pessoas, lugares e assuntos ligados, desligados e não ligados que se quer ajudar. (CBR)</w:t>
            </w:r>
          </w:p>
        </w:tc>
      </w:tr>
      <w:tr w:rsidR="002F617E" w14:paraId="0C50E16B" w14:textId="77777777">
        <w:tc>
          <w:tcPr>
            <w:tcW w:w="1355" w:type="pct"/>
          </w:tcPr>
          <w:p w14:paraId="3D363DB6" w14:textId="77777777" w:rsidR="002F617E" w:rsidRDefault="00000000">
            <w:pPr>
              <w:spacing w:after="120"/>
              <w:jc w:val="left"/>
              <w:rPr>
                <w:b/>
                <w:bCs/>
                <w:szCs w:val="24"/>
              </w:rPr>
            </w:pPr>
            <w:r>
              <w:rPr>
                <w:b/>
                <w:bCs/>
                <w:szCs w:val="24"/>
              </w:rPr>
              <w:t>OT 17 a 33</w:t>
            </w:r>
          </w:p>
        </w:tc>
        <w:tc>
          <w:tcPr>
            <w:tcW w:w="3645" w:type="pct"/>
          </w:tcPr>
          <w:p w14:paraId="64EA51CC" w14:textId="77777777" w:rsidR="002F617E" w:rsidRDefault="00000000">
            <w:pPr>
              <w:spacing w:after="120"/>
              <w:jc w:val="left"/>
              <w:rPr>
                <w:szCs w:val="24"/>
              </w:rPr>
            </w:pPr>
            <w:r>
              <w:rPr>
                <w:szCs w:val="24"/>
              </w:rPr>
              <w:t>Níveis de Jogos</w:t>
            </w:r>
          </w:p>
        </w:tc>
      </w:tr>
      <w:tr w:rsidR="002F617E" w14:paraId="7ADC084F" w14:textId="77777777">
        <w:tc>
          <w:tcPr>
            <w:tcW w:w="5000" w:type="pct"/>
            <w:gridSpan w:val="2"/>
          </w:tcPr>
          <w:p w14:paraId="15E48557" w14:textId="77777777" w:rsidR="002F617E" w:rsidRDefault="00000000">
            <w:pPr>
              <w:pStyle w:val="Ttulo2"/>
            </w:pPr>
            <w:bookmarkStart w:id="16" w:name="_Toc61959584"/>
            <w:r>
              <w:t>P</w:t>
            </w:r>
            <w:bookmarkEnd w:id="16"/>
          </w:p>
        </w:tc>
      </w:tr>
      <w:tr w:rsidR="002F617E" w14:paraId="40D7AA45" w14:textId="77777777">
        <w:tc>
          <w:tcPr>
            <w:tcW w:w="1355" w:type="pct"/>
          </w:tcPr>
          <w:p w14:paraId="6637B742" w14:textId="77777777" w:rsidR="002F617E" w:rsidRDefault="00000000">
            <w:pPr>
              <w:spacing w:after="120"/>
              <w:jc w:val="left"/>
              <w:rPr>
                <w:b/>
                <w:bCs/>
                <w:szCs w:val="24"/>
              </w:rPr>
            </w:pPr>
            <w:r>
              <w:rPr>
                <w:b/>
                <w:bCs/>
                <w:szCs w:val="24"/>
              </w:rPr>
              <w:t xml:space="preserve">P </w:t>
            </w:r>
          </w:p>
        </w:tc>
        <w:tc>
          <w:tcPr>
            <w:tcW w:w="3645" w:type="pct"/>
          </w:tcPr>
          <w:p w14:paraId="027E42DC" w14:textId="77777777" w:rsidR="002F617E" w:rsidRDefault="00000000">
            <w:pPr>
              <w:spacing w:after="120"/>
              <w:jc w:val="left"/>
              <w:rPr>
                <w:szCs w:val="24"/>
              </w:rPr>
            </w:pPr>
            <w:r>
              <w:rPr>
                <w:szCs w:val="24"/>
              </w:rPr>
              <w:t>Perceção, Dor (Inglês: Pain)</w:t>
            </w:r>
          </w:p>
        </w:tc>
      </w:tr>
      <w:tr w:rsidR="002F617E" w14:paraId="087FFC13" w14:textId="77777777">
        <w:tc>
          <w:tcPr>
            <w:tcW w:w="1355" w:type="pct"/>
          </w:tcPr>
          <w:p w14:paraId="2CABE353" w14:textId="77777777" w:rsidR="002F617E" w:rsidRDefault="00000000">
            <w:pPr>
              <w:spacing w:after="120"/>
              <w:jc w:val="left"/>
              <w:rPr>
                <w:b/>
                <w:bCs/>
                <w:szCs w:val="24"/>
              </w:rPr>
            </w:pPr>
            <w:r>
              <w:rPr>
                <w:b/>
                <w:bCs/>
                <w:szCs w:val="24"/>
              </w:rPr>
              <w:t>PAB</w:t>
            </w:r>
          </w:p>
        </w:tc>
        <w:tc>
          <w:tcPr>
            <w:tcW w:w="3645" w:type="pct"/>
          </w:tcPr>
          <w:p w14:paraId="593CB1DB" w14:textId="77777777" w:rsidR="002F617E" w:rsidRDefault="00000000">
            <w:pPr>
              <w:spacing w:after="120"/>
              <w:jc w:val="left"/>
              <w:rPr>
                <w:szCs w:val="24"/>
              </w:rPr>
            </w:pPr>
            <w:r>
              <w:rPr>
                <w:szCs w:val="24"/>
              </w:rPr>
              <w:t>Boletim do Auditor Profissional     [Professional Auditor's Bulletin] (Emissão).</w:t>
            </w:r>
          </w:p>
        </w:tc>
      </w:tr>
      <w:tr w:rsidR="002F617E" w14:paraId="206A1F88" w14:textId="77777777">
        <w:tblPrEx>
          <w:tblCellMar>
            <w:left w:w="108" w:type="dxa"/>
            <w:right w:w="108" w:type="dxa"/>
          </w:tblCellMar>
        </w:tblPrEx>
        <w:tc>
          <w:tcPr>
            <w:tcW w:w="1355" w:type="pct"/>
          </w:tcPr>
          <w:p w14:paraId="30F60C64" w14:textId="77777777" w:rsidR="002F617E" w:rsidRDefault="00000000">
            <w:pPr>
              <w:spacing w:after="240"/>
              <w:jc w:val="left"/>
              <w:rPr>
                <w:b/>
                <w:bCs/>
                <w:szCs w:val="24"/>
              </w:rPr>
            </w:pPr>
            <w:r>
              <w:rPr>
                <w:b/>
                <w:bCs/>
                <w:szCs w:val="24"/>
              </w:rPr>
              <w:t>PAC</w:t>
            </w:r>
          </w:p>
        </w:tc>
        <w:tc>
          <w:tcPr>
            <w:tcW w:w="3645" w:type="pct"/>
          </w:tcPr>
          <w:p w14:paraId="6A46279A" w14:textId="77777777" w:rsidR="002F617E" w:rsidRDefault="00000000">
            <w:pPr>
              <w:spacing w:after="240"/>
              <w:jc w:val="left"/>
              <w:rPr>
                <w:szCs w:val="24"/>
              </w:rPr>
            </w:pPr>
            <w:r>
              <w:rPr>
                <w:szCs w:val="24"/>
              </w:rPr>
              <w:t>Org do Pacífico</w:t>
            </w:r>
          </w:p>
        </w:tc>
      </w:tr>
      <w:tr w:rsidR="002F617E" w14:paraId="5E1BF1C6" w14:textId="77777777">
        <w:tblPrEx>
          <w:tblCellMar>
            <w:left w:w="108" w:type="dxa"/>
            <w:right w:w="108" w:type="dxa"/>
          </w:tblCellMar>
        </w:tblPrEx>
        <w:tc>
          <w:tcPr>
            <w:tcW w:w="1355" w:type="pct"/>
          </w:tcPr>
          <w:p w14:paraId="22485D0E" w14:textId="77777777" w:rsidR="002F617E" w:rsidRDefault="00000000">
            <w:pPr>
              <w:spacing w:after="240"/>
              <w:jc w:val="left"/>
              <w:rPr>
                <w:b/>
                <w:bCs/>
                <w:szCs w:val="24"/>
              </w:rPr>
            </w:pPr>
            <w:r>
              <w:rPr>
                <w:b/>
                <w:bCs/>
                <w:szCs w:val="24"/>
              </w:rPr>
              <w:t>PALAVRAS FINAIS (END WORDS)</w:t>
            </w:r>
          </w:p>
        </w:tc>
        <w:tc>
          <w:tcPr>
            <w:tcW w:w="3645" w:type="pct"/>
          </w:tcPr>
          <w:p w14:paraId="4D26A1D9" w14:textId="77777777" w:rsidR="002F617E" w:rsidRDefault="00000000">
            <w:pPr>
              <w:spacing w:after="240"/>
              <w:jc w:val="left"/>
              <w:rPr>
                <w:szCs w:val="24"/>
              </w:rPr>
            </w:pPr>
            <w:r>
              <w:rPr>
                <w:szCs w:val="24"/>
              </w:rPr>
              <w:t>Uma Palavra Final é a palavra que está no fim da frase que verbaliza uma meta. É sempre um substantivo ou uma condição substantivada.</w:t>
            </w:r>
            <w:r>
              <w:rPr>
                <w:szCs w:val="24"/>
              </w:rPr>
              <w:br/>
              <w:t xml:space="preserve">Por exemplo, numa meta como "Apanhar Livros", livros é a palavra final. </w:t>
            </w:r>
            <w:r>
              <w:rPr>
                <w:szCs w:val="24"/>
              </w:rPr>
              <w:br/>
              <w:t>Existem, no entanto, muitos verbos ou palavras que representam ação, relacionados com cada palavra final formando, deste modo, toda uma série de metas. Palavras finais são assim chamadas porque vêm no fim de cada série de metas.</w:t>
            </w:r>
          </w:p>
        </w:tc>
      </w:tr>
      <w:tr w:rsidR="002F617E" w14:paraId="5C0B51C6" w14:textId="77777777">
        <w:tblPrEx>
          <w:tblCellMar>
            <w:left w:w="108" w:type="dxa"/>
            <w:right w:w="108" w:type="dxa"/>
          </w:tblCellMar>
        </w:tblPrEx>
        <w:tc>
          <w:tcPr>
            <w:tcW w:w="1355" w:type="pct"/>
          </w:tcPr>
          <w:p w14:paraId="71172101" w14:textId="77777777" w:rsidR="002F617E" w:rsidRDefault="00000000">
            <w:pPr>
              <w:spacing w:after="240"/>
              <w:jc w:val="left"/>
              <w:rPr>
                <w:b/>
                <w:bCs/>
                <w:szCs w:val="24"/>
              </w:rPr>
            </w:pPr>
            <w:r>
              <w:rPr>
                <w:b/>
                <w:bCs/>
                <w:szCs w:val="24"/>
              </w:rPr>
              <w:t>PALAVRA RAIZ</w:t>
            </w:r>
          </w:p>
        </w:tc>
        <w:tc>
          <w:tcPr>
            <w:tcW w:w="3645" w:type="pct"/>
          </w:tcPr>
          <w:p w14:paraId="1F5A08AB" w14:textId="77777777" w:rsidR="002F617E" w:rsidRDefault="00000000">
            <w:pPr>
              <w:spacing w:after="240"/>
              <w:jc w:val="left"/>
              <w:rPr>
                <w:szCs w:val="24"/>
              </w:rPr>
            </w:pPr>
            <w:r>
              <w:rPr>
                <w:szCs w:val="24"/>
              </w:rPr>
              <w:t>A palavra raiz num GPM refere-se ao verbo que precede a palavra final substantivada em cada item fiável. Exemplo: Apanhar Peixe-gato. Apanhar é a palavra raiz.</w:t>
            </w:r>
          </w:p>
        </w:tc>
      </w:tr>
      <w:tr w:rsidR="002F617E" w14:paraId="044CA99C" w14:textId="77777777">
        <w:tblPrEx>
          <w:tblCellMar>
            <w:left w:w="108" w:type="dxa"/>
            <w:right w:w="108" w:type="dxa"/>
          </w:tblCellMar>
        </w:tblPrEx>
        <w:tc>
          <w:tcPr>
            <w:tcW w:w="1355" w:type="pct"/>
          </w:tcPr>
          <w:p w14:paraId="394D07F9" w14:textId="77777777" w:rsidR="002F617E" w:rsidRDefault="00000000">
            <w:pPr>
              <w:spacing w:after="240"/>
              <w:jc w:val="left"/>
              <w:rPr>
                <w:b/>
                <w:bCs/>
                <w:szCs w:val="24"/>
              </w:rPr>
            </w:pPr>
            <w:r>
              <w:rPr>
                <w:b/>
                <w:bCs/>
                <w:szCs w:val="24"/>
              </w:rPr>
              <w:t>PAR</w:t>
            </w:r>
          </w:p>
        </w:tc>
        <w:tc>
          <w:tcPr>
            <w:tcW w:w="3645" w:type="pct"/>
          </w:tcPr>
          <w:p w14:paraId="5B37BCA3" w14:textId="77777777" w:rsidR="002F617E" w:rsidRDefault="00000000">
            <w:pPr>
              <w:spacing w:after="240"/>
              <w:jc w:val="left"/>
              <w:rPr>
                <w:szCs w:val="24"/>
              </w:rPr>
            </w:pPr>
            <w:r>
              <w:rPr>
                <w:szCs w:val="24"/>
              </w:rPr>
              <w:t>1. Um conjunto de dois; dois que coexistem. (Itens nos GPMs)</w:t>
            </w:r>
          </w:p>
        </w:tc>
      </w:tr>
      <w:tr w:rsidR="002F617E" w14:paraId="7BD357E7" w14:textId="77777777">
        <w:tblPrEx>
          <w:tblCellMar>
            <w:left w:w="108" w:type="dxa"/>
            <w:right w:w="108" w:type="dxa"/>
          </w:tblCellMar>
        </w:tblPrEx>
        <w:tc>
          <w:tcPr>
            <w:tcW w:w="1355" w:type="pct"/>
          </w:tcPr>
          <w:p w14:paraId="0C138AD6" w14:textId="77777777" w:rsidR="002F617E" w:rsidRDefault="00000000">
            <w:pPr>
              <w:spacing w:after="240"/>
              <w:jc w:val="left"/>
              <w:rPr>
                <w:b/>
                <w:bCs/>
                <w:szCs w:val="24"/>
              </w:rPr>
            </w:pPr>
            <w:r>
              <w:rPr>
                <w:b/>
                <w:bCs/>
                <w:szCs w:val="24"/>
              </w:rPr>
              <w:t>PARTE</w:t>
            </w:r>
          </w:p>
        </w:tc>
        <w:tc>
          <w:tcPr>
            <w:tcW w:w="3645" w:type="pct"/>
          </w:tcPr>
          <w:p w14:paraId="64C1D9F4" w14:textId="77777777" w:rsidR="002F617E" w:rsidRDefault="00000000">
            <w:pPr>
              <w:spacing w:after="240"/>
              <w:jc w:val="left"/>
              <w:rPr>
                <w:szCs w:val="24"/>
              </w:rPr>
            </w:pPr>
            <w:r>
              <w:rPr>
                <w:szCs w:val="24"/>
              </w:rPr>
              <w:t>O termo “parte” refere-se aos GPMs separados que, na sua forma escrita, são chamados de Capítulos. Quando o capítulo é dividido em duas ou mais secções separadas, cada uma delas também seria chamada uma ”parte”.</w:t>
            </w:r>
          </w:p>
        </w:tc>
      </w:tr>
      <w:tr w:rsidR="002F617E" w14:paraId="1474B32F" w14:textId="77777777">
        <w:tblPrEx>
          <w:tblCellMar>
            <w:left w:w="108" w:type="dxa"/>
            <w:right w:w="108" w:type="dxa"/>
          </w:tblCellMar>
        </w:tblPrEx>
        <w:tc>
          <w:tcPr>
            <w:tcW w:w="1355" w:type="pct"/>
          </w:tcPr>
          <w:p w14:paraId="75E03931" w14:textId="77777777" w:rsidR="002F617E" w:rsidRDefault="00000000">
            <w:pPr>
              <w:spacing w:after="240"/>
              <w:jc w:val="left"/>
              <w:rPr>
                <w:b/>
                <w:bCs/>
                <w:szCs w:val="24"/>
              </w:rPr>
            </w:pPr>
            <w:r>
              <w:rPr>
                <w:b/>
                <w:bCs/>
                <w:szCs w:val="24"/>
              </w:rPr>
              <w:t>PARTÍCULAS DE ADMIRAÇÃO</w:t>
            </w:r>
          </w:p>
        </w:tc>
        <w:tc>
          <w:tcPr>
            <w:tcW w:w="3645" w:type="pct"/>
          </w:tcPr>
          <w:p w14:paraId="35FF0BCE" w14:textId="77777777" w:rsidR="002F617E" w:rsidRDefault="00000000">
            <w:pPr>
              <w:spacing w:after="240"/>
              <w:jc w:val="left"/>
              <w:rPr>
                <w:szCs w:val="24"/>
              </w:rPr>
            </w:pPr>
            <w:r>
              <w:rPr>
                <w:szCs w:val="24"/>
              </w:rPr>
              <w:t xml:space="preserve">1. Assim, neste “jogo dos deuses” as pessoas votariam em quem gostassem mais e votariam com PONTOS DE VISTA CRIADOS. Com um específico, chamado PARTÍCULA DE ADMIRAÇÃO. Uma partícula de admiração é um ponto de vista que é criado com a qualidade de admiração nele </w:t>
            </w:r>
            <w:r>
              <w:rPr>
                <w:szCs w:val="24"/>
              </w:rPr>
              <w:lastRenderedPageBreak/>
              <w:t>e a função de admirar uma pessoa específica ou um outro ser específico. Assim pode-se chamar a uma partícula de admiração um ponto de vista criado. (TB8)</w:t>
            </w:r>
          </w:p>
        </w:tc>
      </w:tr>
      <w:tr w:rsidR="002F617E" w14:paraId="25A82DD1" w14:textId="77777777">
        <w:tblPrEx>
          <w:tblCellMar>
            <w:left w:w="108" w:type="dxa"/>
            <w:right w:w="108" w:type="dxa"/>
          </w:tblCellMar>
        </w:tblPrEx>
        <w:tc>
          <w:tcPr>
            <w:tcW w:w="1355" w:type="pct"/>
          </w:tcPr>
          <w:p w14:paraId="5C0AC147" w14:textId="77777777" w:rsidR="002F617E" w:rsidRDefault="00000000">
            <w:pPr>
              <w:spacing w:after="240"/>
              <w:jc w:val="left"/>
              <w:rPr>
                <w:b/>
                <w:bCs/>
                <w:szCs w:val="24"/>
              </w:rPr>
            </w:pPr>
            <w:r>
              <w:rPr>
                <w:b/>
                <w:bCs/>
                <w:szCs w:val="24"/>
              </w:rPr>
              <w:lastRenderedPageBreak/>
              <w:t>PC</w:t>
            </w:r>
          </w:p>
        </w:tc>
        <w:tc>
          <w:tcPr>
            <w:tcW w:w="3645" w:type="pct"/>
          </w:tcPr>
          <w:p w14:paraId="23A5AB45" w14:textId="77777777" w:rsidR="002F617E" w:rsidRDefault="00000000">
            <w:pPr>
              <w:spacing w:after="240"/>
              <w:jc w:val="left"/>
              <w:rPr>
                <w:szCs w:val="24"/>
              </w:rPr>
            </w:pPr>
            <w:r>
              <w:rPr>
                <w:szCs w:val="24"/>
              </w:rPr>
              <w:t>Preclaro</w:t>
            </w:r>
          </w:p>
        </w:tc>
      </w:tr>
      <w:tr w:rsidR="002F617E" w14:paraId="70797EDF" w14:textId="77777777">
        <w:tc>
          <w:tcPr>
            <w:tcW w:w="1355" w:type="pct"/>
          </w:tcPr>
          <w:p w14:paraId="3FF263CC" w14:textId="77777777" w:rsidR="002F617E" w:rsidRDefault="00000000">
            <w:pPr>
              <w:spacing w:after="120"/>
              <w:jc w:val="left"/>
              <w:rPr>
                <w:b/>
                <w:bCs/>
                <w:szCs w:val="24"/>
              </w:rPr>
            </w:pPr>
            <w:r>
              <w:rPr>
                <w:b/>
                <w:bCs/>
                <w:szCs w:val="24"/>
              </w:rPr>
              <w:t xml:space="preserve">PCDU </w:t>
            </w:r>
          </w:p>
        </w:tc>
        <w:tc>
          <w:tcPr>
            <w:tcW w:w="3645" w:type="pct"/>
          </w:tcPr>
          <w:p w14:paraId="50EB5DC7" w14:textId="77777777" w:rsidR="002F617E" w:rsidRDefault="00000000">
            <w:pPr>
              <w:spacing w:after="120"/>
              <w:jc w:val="left"/>
              <w:rPr>
                <w:szCs w:val="24"/>
              </w:rPr>
            </w:pPr>
            <w:r>
              <w:rPr>
                <w:szCs w:val="24"/>
              </w:rPr>
              <w:t xml:space="preserve">Pessoas CDU (também veja PPS) </w:t>
            </w:r>
          </w:p>
        </w:tc>
      </w:tr>
      <w:tr w:rsidR="002F617E" w14:paraId="3BD5CFA0" w14:textId="77777777">
        <w:tc>
          <w:tcPr>
            <w:tcW w:w="1355" w:type="pct"/>
          </w:tcPr>
          <w:p w14:paraId="00051A37" w14:textId="77777777" w:rsidR="002F617E" w:rsidRDefault="00000000">
            <w:pPr>
              <w:spacing w:after="120"/>
              <w:jc w:val="left"/>
              <w:rPr>
                <w:b/>
                <w:bCs/>
                <w:szCs w:val="24"/>
              </w:rPr>
            </w:pPr>
            <w:r>
              <w:rPr>
                <w:b/>
                <w:bCs/>
                <w:szCs w:val="24"/>
              </w:rPr>
              <w:t>PCRD</w:t>
            </w:r>
          </w:p>
        </w:tc>
        <w:tc>
          <w:tcPr>
            <w:tcW w:w="3645" w:type="pct"/>
          </w:tcPr>
          <w:p w14:paraId="5ECB645B" w14:textId="77777777" w:rsidR="002F617E" w:rsidRDefault="00000000">
            <w:pPr>
              <w:spacing w:after="120"/>
              <w:jc w:val="left"/>
              <w:rPr>
                <w:szCs w:val="24"/>
              </w:rPr>
            </w:pPr>
            <w:r>
              <w:rPr>
                <w:szCs w:val="24"/>
              </w:rPr>
              <w:t>Rundown de Correção Primário</w:t>
            </w:r>
          </w:p>
        </w:tc>
      </w:tr>
      <w:tr w:rsidR="002F617E" w14:paraId="7AF1326A" w14:textId="77777777">
        <w:tblPrEx>
          <w:tblCellMar>
            <w:left w:w="108" w:type="dxa"/>
            <w:right w:w="108" w:type="dxa"/>
          </w:tblCellMar>
        </w:tblPrEx>
        <w:tc>
          <w:tcPr>
            <w:tcW w:w="1355" w:type="pct"/>
          </w:tcPr>
          <w:p w14:paraId="148B094A" w14:textId="77777777" w:rsidR="002F617E" w:rsidRDefault="00000000">
            <w:pPr>
              <w:spacing w:after="240"/>
              <w:jc w:val="left"/>
              <w:rPr>
                <w:b/>
                <w:bCs/>
                <w:szCs w:val="24"/>
              </w:rPr>
            </w:pPr>
            <w:r>
              <w:rPr>
                <w:b/>
                <w:bCs/>
                <w:szCs w:val="24"/>
              </w:rPr>
              <w:t>PDC</w:t>
            </w:r>
          </w:p>
        </w:tc>
        <w:tc>
          <w:tcPr>
            <w:tcW w:w="3645" w:type="pct"/>
          </w:tcPr>
          <w:p w14:paraId="34F01F65" w14:textId="77777777" w:rsidR="002F617E" w:rsidRDefault="00000000">
            <w:pPr>
              <w:spacing w:after="240"/>
              <w:jc w:val="left"/>
              <w:rPr>
                <w:szCs w:val="24"/>
              </w:rPr>
            </w:pPr>
            <w:r>
              <w:rPr>
                <w:szCs w:val="24"/>
              </w:rPr>
              <w:t>Curso de Doutoramento de Filadélfia, Gravações de LRH. (Curso de treino de alto nível para o auditor nas Igrejas de Cientologia em 1952)</w:t>
            </w:r>
          </w:p>
        </w:tc>
      </w:tr>
      <w:tr w:rsidR="002F617E" w14:paraId="3275C5A5" w14:textId="77777777">
        <w:tblPrEx>
          <w:tblCellMar>
            <w:left w:w="108" w:type="dxa"/>
            <w:right w:w="108" w:type="dxa"/>
          </w:tblCellMar>
        </w:tblPrEx>
        <w:tc>
          <w:tcPr>
            <w:tcW w:w="1355" w:type="pct"/>
          </w:tcPr>
          <w:p w14:paraId="12280CB7" w14:textId="77777777" w:rsidR="002F617E" w:rsidRDefault="00000000">
            <w:pPr>
              <w:spacing w:after="240"/>
              <w:jc w:val="left"/>
              <w:rPr>
                <w:b/>
                <w:bCs/>
                <w:szCs w:val="24"/>
              </w:rPr>
            </w:pPr>
            <w:r>
              <w:rPr>
                <w:b/>
                <w:bCs/>
                <w:szCs w:val="24"/>
              </w:rPr>
              <w:t>PDH</w:t>
            </w:r>
          </w:p>
        </w:tc>
        <w:tc>
          <w:tcPr>
            <w:tcW w:w="3645" w:type="pct"/>
          </w:tcPr>
          <w:p w14:paraId="257C73DE" w14:textId="77777777" w:rsidR="002F617E" w:rsidRDefault="00000000">
            <w:pPr>
              <w:spacing w:after="240"/>
              <w:jc w:val="left"/>
              <w:rPr>
                <w:szCs w:val="24"/>
              </w:rPr>
            </w:pPr>
            <w:r>
              <w:rPr>
                <w:szCs w:val="24"/>
              </w:rPr>
              <w:t>Ação de fazer um implante com Dor (Pain) – Drogas – Hipnose, ou toda a combinação das 3, uma forma de implantação de segunda categoria</w:t>
            </w:r>
          </w:p>
        </w:tc>
      </w:tr>
      <w:tr w:rsidR="002F617E" w14:paraId="761A38DD" w14:textId="77777777">
        <w:tc>
          <w:tcPr>
            <w:tcW w:w="1355" w:type="pct"/>
          </w:tcPr>
          <w:p w14:paraId="6B2C150B" w14:textId="77777777" w:rsidR="002F617E" w:rsidRDefault="00000000">
            <w:pPr>
              <w:spacing w:after="120"/>
              <w:jc w:val="left"/>
              <w:rPr>
                <w:b/>
                <w:bCs/>
                <w:szCs w:val="24"/>
              </w:rPr>
            </w:pPr>
            <w:r>
              <w:rPr>
                <w:b/>
                <w:bCs/>
                <w:szCs w:val="24"/>
              </w:rPr>
              <w:t xml:space="preserve">PERM-PEN </w:t>
            </w:r>
          </w:p>
        </w:tc>
        <w:tc>
          <w:tcPr>
            <w:tcW w:w="3645" w:type="pct"/>
          </w:tcPr>
          <w:p w14:paraId="1530397D" w14:textId="77777777" w:rsidR="002F617E" w:rsidRDefault="00000000">
            <w:pPr>
              <w:spacing w:after="120"/>
              <w:jc w:val="left"/>
              <w:rPr>
                <w:szCs w:val="24"/>
              </w:rPr>
            </w:pPr>
            <w:r>
              <w:rPr>
                <w:szCs w:val="24"/>
              </w:rPr>
              <w:t xml:space="preserve">Permear – Penetrar </w:t>
            </w:r>
          </w:p>
        </w:tc>
      </w:tr>
      <w:tr w:rsidR="002F617E" w14:paraId="644FBF8C" w14:textId="77777777">
        <w:tc>
          <w:tcPr>
            <w:tcW w:w="1355" w:type="pct"/>
          </w:tcPr>
          <w:p w14:paraId="670468EC" w14:textId="77777777" w:rsidR="002F617E" w:rsidRDefault="00000000">
            <w:pPr>
              <w:spacing w:after="120"/>
              <w:jc w:val="left"/>
              <w:rPr>
                <w:b/>
                <w:bCs/>
                <w:szCs w:val="24"/>
              </w:rPr>
            </w:pPr>
            <w:r>
              <w:rPr>
                <w:b/>
                <w:bCs/>
                <w:szCs w:val="24"/>
              </w:rPr>
              <w:t xml:space="preserve">Phi-Thetans </w:t>
            </w:r>
          </w:p>
        </w:tc>
        <w:tc>
          <w:tcPr>
            <w:tcW w:w="3645" w:type="pct"/>
          </w:tcPr>
          <w:p w14:paraId="2F3A22A4" w14:textId="77777777" w:rsidR="002F617E" w:rsidRDefault="00000000">
            <w:pPr>
              <w:spacing w:after="120"/>
              <w:jc w:val="left"/>
              <w:rPr>
                <w:szCs w:val="24"/>
              </w:rPr>
            </w:pPr>
            <w:r>
              <w:rPr>
                <w:szCs w:val="24"/>
              </w:rPr>
              <w:t xml:space="preserve">Fi-Thetans </w:t>
            </w:r>
          </w:p>
        </w:tc>
      </w:tr>
      <w:tr w:rsidR="002F617E" w14:paraId="266BD367" w14:textId="77777777">
        <w:tc>
          <w:tcPr>
            <w:tcW w:w="1355" w:type="pct"/>
          </w:tcPr>
          <w:p w14:paraId="6274531F" w14:textId="77777777" w:rsidR="002F617E" w:rsidRDefault="00000000">
            <w:pPr>
              <w:spacing w:after="120"/>
              <w:jc w:val="left"/>
              <w:rPr>
                <w:b/>
                <w:bCs/>
                <w:szCs w:val="24"/>
              </w:rPr>
            </w:pPr>
            <w:r>
              <w:rPr>
                <w:b/>
                <w:bCs/>
                <w:szCs w:val="24"/>
              </w:rPr>
              <w:t xml:space="preserve">PGC </w:t>
            </w:r>
          </w:p>
        </w:tc>
        <w:tc>
          <w:tcPr>
            <w:tcW w:w="3645" w:type="pct"/>
          </w:tcPr>
          <w:p w14:paraId="23A5B05E" w14:textId="77777777" w:rsidR="002F617E" w:rsidRDefault="00000000">
            <w:pPr>
              <w:spacing w:after="120"/>
              <w:jc w:val="left"/>
              <w:rPr>
                <w:szCs w:val="24"/>
              </w:rPr>
            </w:pPr>
            <w:r>
              <w:rPr>
                <w:szCs w:val="24"/>
              </w:rPr>
              <w:t xml:space="preserve">Conselho de Antes do Jogo </w:t>
            </w:r>
          </w:p>
        </w:tc>
      </w:tr>
      <w:tr w:rsidR="002F617E" w14:paraId="2CB8A17A" w14:textId="77777777">
        <w:tc>
          <w:tcPr>
            <w:tcW w:w="1355" w:type="pct"/>
          </w:tcPr>
          <w:p w14:paraId="1199D450" w14:textId="77777777" w:rsidR="002F617E" w:rsidRDefault="00000000">
            <w:pPr>
              <w:spacing w:after="120"/>
              <w:jc w:val="left"/>
              <w:rPr>
                <w:b/>
                <w:bCs/>
                <w:szCs w:val="24"/>
              </w:rPr>
            </w:pPr>
            <w:r>
              <w:rPr>
                <w:b/>
                <w:bCs/>
                <w:szCs w:val="24"/>
              </w:rPr>
              <w:t>PILHA (STACK)</w:t>
            </w:r>
          </w:p>
        </w:tc>
        <w:tc>
          <w:tcPr>
            <w:tcW w:w="3645" w:type="pct"/>
          </w:tcPr>
          <w:p w14:paraId="5572B5E3" w14:textId="77777777" w:rsidR="002F617E" w:rsidRDefault="00000000">
            <w:pPr>
              <w:spacing w:after="120"/>
              <w:jc w:val="left"/>
              <w:rPr>
                <w:szCs w:val="24"/>
              </w:rPr>
            </w:pPr>
            <w:r>
              <w:rPr>
                <w:szCs w:val="24"/>
              </w:rPr>
              <w:t>1. A PILHA é a forma como isto está empilhado no caso do Pré OT e isso quer dizer que tem a ver com o Pré OT. Ele tem tido problemas nesta área ou tem pensado nisso. Portanto, para ele parece uma pilha de carga. Mas pode consistir de VÁRIAS PLUGS, tal como podem ter vários pesos, como aquelas peçazinhas de metal das balanças de pratos. Há 5 pesos de grama numa balança de pratos. Esses seriam cinco PLUG e a PILHA seria aquilo que o Pré OT pensa que o está a reter. À medida que for removendo cada uma dessas plugs, o prato da balança sobe. Sobe! Ele sente-se melhor. (TB7)</w:t>
            </w:r>
          </w:p>
        </w:tc>
      </w:tr>
      <w:tr w:rsidR="002F617E" w14:paraId="472C5E01" w14:textId="77777777">
        <w:tc>
          <w:tcPr>
            <w:tcW w:w="1355" w:type="pct"/>
          </w:tcPr>
          <w:p w14:paraId="4217A142" w14:textId="77777777" w:rsidR="002F617E" w:rsidRDefault="00000000">
            <w:pPr>
              <w:spacing w:after="120"/>
              <w:jc w:val="left"/>
              <w:rPr>
                <w:b/>
                <w:bCs/>
                <w:szCs w:val="24"/>
              </w:rPr>
            </w:pPr>
            <w:r>
              <w:rPr>
                <w:b/>
                <w:bCs/>
                <w:szCs w:val="24"/>
              </w:rPr>
              <w:t>PISTA COMPLETA (WHOLE TRACK)</w:t>
            </w:r>
          </w:p>
        </w:tc>
        <w:tc>
          <w:tcPr>
            <w:tcW w:w="3645" w:type="pct"/>
          </w:tcPr>
          <w:p w14:paraId="1F9235F3" w14:textId="77777777" w:rsidR="002F617E" w:rsidRDefault="00000000">
            <w:pPr>
              <w:spacing w:after="120"/>
              <w:jc w:val="left"/>
              <w:rPr>
                <w:szCs w:val="24"/>
              </w:rPr>
            </w:pPr>
            <w:r>
              <w:rPr>
                <w:szCs w:val="24"/>
              </w:rPr>
              <w:t>1. A pista completa é o registo, momento a momento, da existência duma pessoa neste universo, sob a forma de imagens e impressões.</w:t>
            </w:r>
          </w:p>
        </w:tc>
      </w:tr>
      <w:tr w:rsidR="002F617E" w14:paraId="6829BB57" w14:textId="77777777">
        <w:tc>
          <w:tcPr>
            <w:tcW w:w="1355" w:type="pct"/>
          </w:tcPr>
          <w:p w14:paraId="0C1F2515" w14:textId="77777777" w:rsidR="002F617E" w:rsidRDefault="00000000">
            <w:pPr>
              <w:spacing w:after="120"/>
              <w:jc w:val="left"/>
              <w:rPr>
                <w:b/>
                <w:bCs/>
                <w:szCs w:val="24"/>
              </w:rPr>
            </w:pPr>
            <w:r>
              <w:rPr>
                <w:b/>
                <w:bCs/>
                <w:szCs w:val="24"/>
              </w:rPr>
              <w:t>PLA</w:t>
            </w:r>
          </w:p>
        </w:tc>
        <w:tc>
          <w:tcPr>
            <w:tcW w:w="3645" w:type="pct"/>
          </w:tcPr>
          <w:p w14:paraId="21DE4C81" w14:textId="77777777" w:rsidR="002F617E" w:rsidRDefault="00000000">
            <w:pPr>
              <w:spacing w:after="120"/>
              <w:jc w:val="left"/>
              <w:rPr>
                <w:szCs w:val="24"/>
              </w:rPr>
            </w:pPr>
            <w:r>
              <w:rPr>
                <w:szCs w:val="24"/>
              </w:rPr>
              <w:t>Pessoas, Lugares, Assuntos Veja PPS</w:t>
            </w:r>
          </w:p>
        </w:tc>
      </w:tr>
      <w:tr w:rsidR="002F617E" w14:paraId="639A978C" w14:textId="77777777">
        <w:tblPrEx>
          <w:tblCellMar>
            <w:left w:w="108" w:type="dxa"/>
            <w:right w:w="108" w:type="dxa"/>
          </w:tblCellMar>
        </w:tblPrEx>
        <w:tc>
          <w:tcPr>
            <w:tcW w:w="1355" w:type="pct"/>
          </w:tcPr>
          <w:p w14:paraId="2404E794" w14:textId="77777777" w:rsidR="002F617E" w:rsidRDefault="00000000">
            <w:pPr>
              <w:spacing w:after="240"/>
              <w:jc w:val="left"/>
              <w:rPr>
                <w:b/>
                <w:bCs/>
                <w:szCs w:val="24"/>
              </w:rPr>
            </w:pPr>
            <w:r>
              <w:rPr>
                <w:b/>
                <w:bCs/>
                <w:szCs w:val="24"/>
              </w:rPr>
              <w:t>PLs</w:t>
            </w:r>
          </w:p>
        </w:tc>
        <w:tc>
          <w:tcPr>
            <w:tcW w:w="3645" w:type="pct"/>
          </w:tcPr>
          <w:p w14:paraId="6B34CC9D" w14:textId="77777777" w:rsidR="002F617E" w:rsidRDefault="00000000">
            <w:pPr>
              <w:spacing w:after="240"/>
              <w:jc w:val="left"/>
              <w:rPr>
                <w:szCs w:val="24"/>
              </w:rPr>
            </w:pPr>
            <w:r>
              <w:rPr>
                <w:szCs w:val="24"/>
              </w:rPr>
              <w:t>Cartas de Regulamentação (Policy Leters)</w:t>
            </w:r>
          </w:p>
        </w:tc>
      </w:tr>
      <w:tr w:rsidR="002F617E" w14:paraId="6AC69E0C" w14:textId="77777777">
        <w:tblPrEx>
          <w:tblCellMar>
            <w:left w:w="108" w:type="dxa"/>
            <w:right w:w="108" w:type="dxa"/>
          </w:tblCellMar>
        </w:tblPrEx>
        <w:tc>
          <w:tcPr>
            <w:tcW w:w="1355" w:type="pct"/>
          </w:tcPr>
          <w:p w14:paraId="3CB4C115" w14:textId="77777777" w:rsidR="002F617E" w:rsidRDefault="00000000">
            <w:pPr>
              <w:spacing w:after="240"/>
              <w:jc w:val="left"/>
              <w:rPr>
                <w:b/>
                <w:bCs/>
                <w:szCs w:val="24"/>
              </w:rPr>
            </w:pPr>
            <w:r>
              <w:rPr>
                <w:b/>
                <w:bCs/>
                <w:szCs w:val="24"/>
              </w:rPr>
              <w:t>PLANO(S)</w:t>
            </w:r>
          </w:p>
        </w:tc>
        <w:tc>
          <w:tcPr>
            <w:tcW w:w="3645" w:type="pct"/>
          </w:tcPr>
          <w:p w14:paraId="7D6019B1" w14:textId="77777777" w:rsidR="002F617E" w:rsidRDefault="00000000">
            <w:pPr>
              <w:spacing w:after="240"/>
              <w:jc w:val="left"/>
              <w:rPr>
                <w:szCs w:val="24"/>
              </w:rPr>
            </w:pPr>
            <w:r>
              <w:rPr>
                <w:szCs w:val="24"/>
              </w:rPr>
              <w:t>1. intenções amplas de curto alcance quanto às ações contempladas, visadas para o manejo de uma área ampla a fim de a remediar ou expandir, ou obstruir ou impedir uma oposição à expansão. Um plano é usualmente baseado na observação dos potenciais (ou recursos) e expressa uma ideia luminosa de como os usar. Procede sempre de um real porquê, se é para ter sucesso. (HCO PL 29 Fev. 72 II) 2. A ideia luminosa geral que a pessoa tem para remediar o porquê encontrado e levar as coisas até à cena ideal, ou até melhorá-la. (HCO PL 29 Fev. 72 II) 3. Planos não são metas. Todo o tipo de planos pode ser concebido e pode ser aprovado. Mas isto não autoriza a sua execução. São apenas planos. Quando e como eles serão feitos e por quem não foi estabelecido, programado ou autorizado. Você poderia planear fazer um milhão de dólares, mas se quando, como e quem não foram fixados como metas de diferentes tipos, apenas não acontecerá. (HCO PL 18 Jan 69 II) 4. Um plano, cujo significado é o desenho ou modelo à escala de alguma área, projeto, ou coisa é, é claro, uma necessidade vital em qualquer construção, e a construção falha sem isso. Um plano seria o desenho da própria coisa. (HCO PL 18 Jan 69 II).</w:t>
            </w:r>
          </w:p>
        </w:tc>
      </w:tr>
      <w:tr w:rsidR="002F617E" w14:paraId="2B49FDC7" w14:textId="77777777">
        <w:tblPrEx>
          <w:tblCellMar>
            <w:left w:w="108" w:type="dxa"/>
            <w:right w:w="108" w:type="dxa"/>
          </w:tblCellMar>
        </w:tblPrEx>
        <w:tc>
          <w:tcPr>
            <w:tcW w:w="1355" w:type="pct"/>
          </w:tcPr>
          <w:p w14:paraId="60AA3136" w14:textId="77777777" w:rsidR="002F617E" w:rsidRDefault="00000000">
            <w:pPr>
              <w:spacing w:after="240"/>
              <w:jc w:val="left"/>
              <w:rPr>
                <w:b/>
                <w:bCs/>
                <w:szCs w:val="24"/>
              </w:rPr>
            </w:pPr>
            <w:r>
              <w:rPr>
                <w:b/>
                <w:bCs/>
                <w:szCs w:val="24"/>
              </w:rPr>
              <w:lastRenderedPageBreak/>
              <w:t>PLUG</w:t>
            </w:r>
          </w:p>
        </w:tc>
        <w:tc>
          <w:tcPr>
            <w:tcW w:w="3645" w:type="pct"/>
          </w:tcPr>
          <w:p w14:paraId="7C2ED262" w14:textId="77777777" w:rsidR="002F617E" w:rsidRDefault="00000000">
            <w:pPr>
              <w:spacing w:after="240"/>
              <w:jc w:val="left"/>
              <w:rPr>
                <w:szCs w:val="24"/>
              </w:rPr>
            </w:pPr>
            <w:r>
              <w:rPr>
                <w:szCs w:val="24"/>
              </w:rPr>
              <w:t>1. Uma parte organizada do caso em Excalibur. Consiste de vários “terminais” (cada um dos quais pode ser muito complexo, e consiste de muitos θns com várias funções, como unidade ou “coisa”) tendo a função de executar uma tarefa num caso conectado por linhas seguradoras. Segurar significa “suprimir através do tempo” ou “supressão” constante. Pode haver várias plugs numa “pilha” ou no caso de uma pessoa, porque elas estão relacionadas por pensamento. A legenda (enunciado) da “pilha” é o modo como o Pré-OT “pensa” na área que o está a perturbar, não sendo uma “mensagem” ou “palavras” ou “intenção” o que vem de uma plug ou plugs. 2. Ora o que é uma plug Pré-incidente I? É uma plug que foi FEITA, ORGANIZADA, FEITA EM ORGANIGRAMA composto de BTs e Clusters. É FEITA ESPECIALMENTE PARA FAZER CERTAS FUNÇÕES (CHAPÉUS) NAQUELE PEQUENO ORGANIGRAMA E CONGELADA NO TEMPO E DEPOIS PRESA A UM THETAN NUM PONTO QUALQUER DA SUA TRILHA, talvez no Incidente I, mais tarde, ou mesmo durante o Incidente II. MAS É COMPOSTA INTEIRAMENTE DE THETANS CONGELADOS. TÊM VINDO A FAZER A MESMA COISA, POIS ESTÃO PRESOS, DESDE ANTES DO INCIDENTE 1. (TB7) 2. Uma Plug é um grupo organizado de BTs e Clusters que foram postos juntos, quer por impacto, ferimento, etc., OU intenção de um implantador em operar como uma espécie de unidade combinada ou organigrama. Tem seguradores no topo e como que thetans juniores em baixo que estão só a ser algo que tem a ver com a sua função, são até massa ou peso numa mala, ou são uma célula, coisas assim. (TB7)</w:t>
            </w:r>
          </w:p>
        </w:tc>
      </w:tr>
      <w:tr w:rsidR="002F617E" w14:paraId="355EA75F" w14:textId="77777777">
        <w:tblPrEx>
          <w:tblCellMar>
            <w:left w:w="108" w:type="dxa"/>
            <w:right w:w="108" w:type="dxa"/>
          </w:tblCellMar>
        </w:tblPrEx>
        <w:tc>
          <w:tcPr>
            <w:tcW w:w="1355" w:type="pct"/>
          </w:tcPr>
          <w:p w14:paraId="50997EA7" w14:textId="77777777" w:rsidR="002F617E" w:rsidRDefault="00000000">
            <w:pPr>
              <w:spacing w:after="240"/>
              <w:jc w:val="left"/>
              <w:rPr>
                <w:b/>
                <w:bCs/>
                <w:szCs w:val="24"/>
              </w:rPr>
            </w:pPr>
            <w:r>
              <w:rPr>
                <w:b/>
                <w:bCs/>
                <w:szCs w:val="24"/>
              </w:rPr>
              <w:t>P MOCO</w:t>
            </w:r>
          </w:p>
        </w:tc>
        <w:tc>
          <w:tcPr>
            <w:tcW w:w="3645" w:type="pct"/>
          </w:tcPr>
          <w:p w14:paraId="2B9CB1D3" w14:textId="77777777" w:rsidR="002F617E" w:rsidRDefault="00000000">
            <w:pPr>
              <w:spacing w:after="240"/>
              <w:jc w:val="left"/>
              <w:rPr>
                <w:szCs w:val="24"/>
              </w:rPr>
            </w:pPr>
            <w:r>
              <w:rPr>
                <w:szCs w:val="24"/>
              </w:rPr>
              <w:t>MOCO PRIMO</w:t>
            </w:r>
          </w:p>
        </w:tc>
      </w:tr>
      <w:tr w:rsidR="002F617E" w14:paraId="6C55958C" w14:textId="77777777">
        <w:tc>
          <w:tcPr>
            <w:tcW w:w="1355" w:type="pct"/>
          </w:tcPr>
          <w:p w14:paraId="0B47B870" w14:textId="77777777" w:rsidR="002F617E" w:rsidRDefault="00000000">
            <w:pPr>
              <w:spacing w:after="120"/>
              <w:jc w:val="left"/>
              <w:rPr>
                <w:b/>
                <w:bCs/>
                <w:szCs w:val="24"/>
              </w:rPr>
            </w:pPr>
            <w:r>
              <w:rPr>
                <w:b/>
                <w:bCs/>
                <w:szCs w:val="24"/>
              </w:rPr>
              <w:t xml:space="preserve">Poder Mais para OTs </w:t>
            </w:r>
          </w:p>
        </w:tc>
        <w:tc>
          <w:tcPr>
            <w:tcW w:w="3645" w:type="pct"/>
          </w:tcPr>
          <w:p w14:paraId="597B5AC1" w14:textId="77777777" w:rsidR="002F617E" w:rsidRDefault="00000000">
            <w:pPr>
              <w:spacing w:after="120"/>
              <w:jc w:val="left"/>
              <w:rPr>
                <w:szCs w:val="24"/>
              </w:rPr>
            </w:pPr>
            <w:r>
              <w:rPr>
                <w:szCs w:val="24"/>
              </w:rPr>
              <w:t xml:space="preserve">OT 14, 15, 16 (o Graal) </w:t>
            </w:r>
          </w:p>
        </w:tc>
      </w:tr>
      <w:tr w:rsidR="002F617E" w14:paraId="1E6DD355" w14:textId="77777777">
        <w:tc>
          <w:tcPr>
            <w:tcW w:w="1355" w:type="pct"/>
          </w:tcPr>
          <w:p w14:paraId="2A570A3B" w14:textId="77777777" w:rsidR="002F617E" w:rsidRDefault="00000000">
            <w:pPr>
              <w:spacing w:after="120"/>
              <w:jc w:val="left"/>
              <w:rPr>
                <w:b/>
                <w:bCs/>
                <w:szCs w:val="24"/>
              </w:rPr>
            </w:pPr>
            <w:r>
              <w:rPr>
                <w:b/>
                <w:bCs/>
                <w:szCs w:val="24"/>
              </w:rPr>
              <w:t>PODER (POWER)</w:t>
            </w:r>
          </w:p>
        </w:tc>
        <w:tc>
          <w:tcPr>
            <w:tcW w:w="3645" w:type="pct"/>
          </w:tcPr>
          <w:p w14:paraId="68304256" w14:textId="77777777" w:rsidR="002F617E" w:rsidRDefault="00000000">
            <w:pPr>
              <w:spacing w:after="120"/>
              <w:jc w:val="left"/>
              <w:rPr>
                <w:szCs w:val="24"/>
              </w:rPr>
            </w:pPr>
            <w:r>
              <w:rPr>
                <w:szCs w:val="24"/>
              </w:rPr>
              <w:t>1. A quantidade de trabalho que pode ser feito por unidade de tempo ou a quantidade de força que pode ser aplicada por unidade de tempo. Poder está conotado com potencial. Poder não necessariamente significa a sua aplicação. (SH Spec 83, 6612C06) 2. A capacidade de manter uma posição no espaço. (PAB 131)</w:t>
            </w:r>
          </w:p>
        </w:tc>
      </w:tr>
      <w:tr w:rsidR="002F617E" w14:paraId="630B539A" w14:textId="77777777">
        <w:tc>
          <w:tcPr>
            <w:tcW w:w="1355" w:type="pct"/>
          </w:tcPr>
          <w:p w14:paraId="7651218B" w14:textId="77777777" w:rsidR="002F617E" w:rsidRDefault="00000000">
            <w:pPr>
              <w:spacing w:after="120"/>
              <w:jc w:val="left"/>
              <w:rPr>
                <w:b/>
                <w:bCs/>
                <w:szCs w:val="24"/>
              </w:rPr>
            </w:pPr>
            <w:r>
              <w:rPr>
                <w:b/>
                <w:bCs/>
                <w:szCs w:val="24"/>
              </w:rPr>
              <w:t xml:space="preserve">P/O </w:t>
            </w:r>
          </w:p>
        </w:tc>
        <w:tc>
          <w:tcPr>
            <w:tcW w:w="3645" w:type="pct"/>
          </w:tcPr>
          <w:p w14:paraId="2180BE25" w14:textId="77777777" w:rsidR="002F617E" w:rsidRDefault="00000000">
            <w:pPr>
              <w:spacing w:after="120"/>
              <w:jc w:val="left"/>
              <w:rPr>
                <w:szCs w:val="24"/>
              </w:rPr>
            </w:pPr>
            <w:r>
              <w:rPr>
                <w:szCs w:val="24"/>
              </w:rPr>
              <w:t xml:space="preserve">Oficial de produto </w:t>
            </w:r>
          </w:p>
        </w:tc>
      </w:tr>
      <w:tr w:rsidR="002F617E" w14:paraId="6B5B93EE" w14:textId="77777777">
        <w:tblPrEx>
          <w:tblCellMar>
            <w:left w:w="108" w:type="dxa"/>
            <w:right w:w="108" w:type="dxa"/>
          </w:tblCellMar>
        </w:tblPrEx>
        <w:tc>
          <w:tcPr>
            <w:tcW w:w="1355" w:type="pct"/>
          </w:tcPr>
          <w:p w14:paraId="449323B2" w14:textId="77777777" w:rsidR="002F617E" w:rsidRDefault="00000000">
            <w:pPr>
              <w:spacing w:after="240"/>
              <w:jc w:val="left"/>
              <w:rPr>
                <w:b/>
                <w:bCs/>
                <w:szCs w:val="24"/>
              </w:rPr>
            </w:pPr>
            <w:r>
              <w:rPr>
                <w:b/>
                <w:bCs/>
                <w:szCs w:val="24"/>
              </w:rPr>
              <w:t>POGROM</w:t>
            </w:r>
          </w:p>
        </w:tc>
        <w:tc>
          <w:tcPr>
            <w:tcW w:w="3645" w:type="pct"/>
          </w:tcPr>
          <w:p w14:paraId="5BCD3AF4" w14:textId="77777777" w:rsidR="002F617E" w:rsidRDefault="00000000">
            <w:pPr>
              <w:spacing w:after="240"/>
              <w:jc w:val="left"/>
              <w:rPr>
                <w:szCs w:val="24"/>
              </w:rPr>
            </w:pPr>
            <w:r>
              <w:rPr>
                <w:szCs w:val="24"/>
              </w:rPr>
              <w:t>Um ataque organizado especialmente contra os judeus ou outros grupos minoritários</w:t>
            </w:r>
          </w:p>
        </w:tc>
      </w:tr>
      <w:tr w:rsidR="002F617E" w14:paraId="4DE8B157" w14:textId="77777777">
        <w:tblPrEx>
          <w:tblCellMar>
            <w:left w:w="108" w:type="dxa"/>
            <w:right w:w="108" w:type="dxa"/>
          </w:tblCellMar>
        </w:tblPrEx>
        <w:tc>
          <w:tcPr>
            <w:tcW w:w="1355" w:type="pct"/>
          </w:tcPr>
          <w:p w14:paraId="334703E1" w14:textId="77777777" w:rsidR="002F617E" w:rsidRDefault="00000000">
            <w:pPr>
              <w:spacing w:after="240"/>
              <w:jc w:val="left"/>
              <w:rPr>
                <w:b/>
                <w:bCs/>
                <w:szCs w:val="24"/>
              </w:rPr>
            </w:pPr>
            <w:r>
              <w:rPr>
                <w:b/>
                <w:bCs/>
                <w:szCs w:val="24"/>
              </w:rPr>
              <w:t>PONTO DE VISTA (Viewpoint. Abreviatura: PV ou VP)</w:t>
            </w:r>
          </w:p>
        </w:tc>
        <w:tc>
          <w:tcPr>
            <w:tcW w:w="3645" w:type="pct"/>
          </w:tcPr>
          <w:p w14:paraId="466C904D" w14:textId="77777777" w:rsidR="002F617E" w:rsidRDefault="00000000">
            <w:pPr>
              <w:spacing w:after="240"/>
              <w:jc w:val="left"/>
              <w:rPr>
                <w:szCs w:val="24"/>
              </w:rPr>
            </w:pPr>
            <w:r>
              <w:rPr>
                <w:szCs w:val="24"/>
              </w:rPr>
              <w:t>1. “No início há a decisão e a decisão é ser. A primeira ação de estar a ser é assumir um ponto de vista. (Os Fatores) ”. 2. Um ponto de consciência a partir do qual se consegue percecionar. (PAB 2) 3 Pode ser um ponto a partir do qual se consegue estar consciente. (COHA, pp. 208-209) 4. Ao longo da (s) sua (s) vida (s) um thetan assume muitos Pontos de Vista. Basicamente assume um ponto de vista de cada vez que toma uma decisão e decide ser alguém ou alguma coisa. Os VPs antigos constituem identidades completas que não foram as-isadas (não terminaram o seu ciclo nem lhes foi acusada a receção) podem ser libertados através da análise da decisão e beingness assumida que lhes deu lugar. Podem depois voltar à sua Fonte ou ser independentes (Direitos do thetan). Foram, nalgum ponto da pista, CVPs, isto é, a Fonte assumiu-se como estando localizada aí.</w:t>
            </w:r>
          </w:p>
        </w:tc>
      </w:tr>
      <w:tr w:rsidR="002F617E" w14:paraId="2FCCE7F9" w14:textId="77777777">
        <w:tblPrEx>
          <w:tblCellMar>
            <w:left w:w="108" w:type="dxa"/>
            <w:right w:w="108" w:type="dxa"/>
          </w:tblCellMar>
        </w:tblPrEx>
        <w:tc>
          <w:tcPr>
            <w:tcW w:w="1355" w:type="pct"/>
          </w:tcPr>
          <w:p w14:paraId="72E82880" w14:textId="77777777" w:rsidR="002F617E" w:rsidRDefault="00000000">
            <w:pPr>
              <w:spacing w:after="240"/>
              <w:jc w:val="left"/>
              <w:rPr>
                <w:b/>
                <w:bCs/>
                <w:szCs w:val="24"/>
              </w:rPr>
            </w:pPr>
            <w:r>
              <w:rPr>
                <w:b/>
                <w:bCs/>
                <w:szCs w:val="24"/>
              </w:rPr>
              <w:lastRenderedPageBreak/>
              <w:t>PONTO DE VISTA CENTRAL (Central VP. Abrev.: CVP)</w:t>
            </w:r>
          </w:p>
        </w:tc>
        <w:tc>
          <w:tcPr>
            <w:tcW w:w="3645" w:type="pct"/>
          </w:tcPr>
          <w:p w14:paraId="4F66A4CB" w14:textId="77777777" w:rsidR="002F617E" w:rsidRDefault="00000000">
            <w:pPr>
              <w:spacing w:after="240"/>
              <w:jc w:val="left"/>
              <w:rPr>
                <w:szCs w:val="24"/>
              </w:rPr>
            </w:pPr>
            <w:r>
              <w:rPr>
                <w:szCs w:val="24"/>
              </w:rPr>
              <w:t>1. Estás a operar através de um ponto de vista central quando estiveres operando um corpo (TB8). 2. Um CVP é uma entidade com uma personalidade conceptual baseada na Ética (o bem, o mal, avaliar a melhor solução, etc.) usada no nosso RAG. Um CVP usado no nosso RAG tem normalmente um postulado de “ser uma boa pessoa” o que quer dizer “atuar com inteligência”. 3. Um CVP é o ponto a partir do qual o thetan considera que observa e postula em Tempo Presente.</w:t>
            </w:r>
          </w:p>
        </w:tc>
      </w:tr>
      <w:tr w:rsidR="002F617E" w14:paraId="2708D276" w14:textId="77777777">
        <w:tblPrEx>
          <w:tblCellMar>
            <w:left w:w="108" w:type="dxa"/>
            <w:right w:w="108" w:type="dxa"/>
          </w:tblCellMar>
        </w:tblPrEx>
        <w:tc>
          <w:tcPr>
            <w:tcW w:w="1355" w:type="pct"/>
          </w:tcPr>
          <w:p w14:paraId="62EC0855" w14:textId="77777777" w:rsidR="002F617E" w:rsidRDefault="00000000">
            <w:pPr>
              <w:spacing w:after="240"/>
              <w:jc w:val="left"/>
              <w:rPr>
                <w:b/>
                <w:bCs/>
                <w:szCs w:val="24"/>
              </w:rPr>
            </w:pPr>
            <w:r>
              <w:rPr>
                <w:b/>
                <w:bCs/>
                <w:szCs w:val="24"/>
              </w:rPr>
              <w:t>PONTO DE VISTA CRIADO</w:t>
            </w:r>
          </w:p>
        </w:tc>
        <w:tc>
          <w:tcPr>
            <w:tcW w:w="3645" w:type="pct"/>
          </w:tcPr>
          <w:p w14:paraId="14088CA8" w14:textId="77777777" w:rsidR="002F617E" w:rsidRDefault="00000000">
            <w:pPr>
              <w:spacing w:after="240"/>
              <w:jc w:val="left"/>
              <w:rPr>
                <w:szCs w:val="24"/>
              </w:rPr>
            </w:pPr>
            <w:r>
              <w:rPr>
                <w:szCs w:val="24"/>
              </w:rPr>
              <w:t>Ver MOCO</w:t>
            </w:r>
          </w:p>
        </w:tc>
      </w:tr>
      <w:tr w:rsidR="002F617E" w14:paraId="2A1C458D" w14:textId="77777777">
        <w:tblPrEx>
          <w:tblCellMar>
            <w:left w:w="108" w:type="dxa"/>
            <w:right w:w="108" w:type="dxa"/>
          </w:tblCellMar>
        </w:tblPrEx>
        <w:tc>
          <w:tcPr>
            <w:tcW w:w="1355" w:type="pct"/>
          </w:tcPr>
          <w:p w14:paraId="187ED302" w14:textId="77777777" w:rsidR="002F617E" w:rsidRDefault="00000000">
            <w:pPr>
              <w:spacing w:after="240"/>
              <w:jc w:val="left"/>
              <w:rPr>
                <w:b/>
                <w:bCs/>
                <w:szCs w:val="24"/>
              </w:rPr>
            </w:pPr>
            <w:r>
              <w:rPr>
                <w:b/>
                <w:bCs/>
                <w:szCs w:val="24"/>
              </w:rPr>
              <w:t>POSTULADO</w:t>
            </w:r>
          </w:p>
        </w:tc>
        <w:tc>
          <w:tcPr>
            <w:tcW w:w="3645" w:type="pct"/>
          </w:tcPr>
          <w:p w14:paraId="5471BAE8" w14:textId="77777777" w:rsidR="002F617E" w:rsidRDefault="00000000">
            <w:pPr>
              <w:spacing w:after="240"/>
              <w:jc w:val="left"/>
              <w:rPr>
                <w:szCs w:val="24"/>
              </w:rPr>
            </w:pPr>
            <w:r>
              <w:rPr>
                <w:szCs w:val="24"/>
              </w:rPr>
              <w:t>(POSTULATE): sub. 1. Uma verdade autocriada seria simplesmente uma consideração gerada pelo próprio. Bom, pedimos emprestada uma palavra que é poucas vezes empregue e chamamos a isto um postulado. O que queremos dizer com postulado é uma verdade autocriada. Ele posiciona alguma coisa. Põe de pé alguma coisa e isso é um postulado. (HPC A6-4, 5608C--) 2. Um postulado é, é claro, um desejo ou ordem direta, uma inibição ou reforço da parte de um indivíduo sob a forma de uma ideia. (2ACC 23A, 5312CM14) 3. Esse pensamento autodeterminado que inicia, para ou muda esforços passados, presentes ou futuros.  (APIA, p. 33) 4. É, na verdade, uma previsão. (5112CM30B)</w:t>
            </w:r>
          </w:p>
        </w:tc>
      </w:tr>
      <w:tr w:rsidR="002F617E" w14:paraId="7B20FE32" w14:textId="77777777">
        <w:tblPrEx>
          <w:tblCellMar>
            <w:left w:w="108" w:type="dxa"/>
            <w:right w:w="108" w:type="dxa"/>
          </w:tblCellMar>
        </w:tblPrEx>
        <w:tc>
          <w:tcPr>
            <w:tcW w:w="1355" w:type="pct"/>
          </w:tcPr>
          <w:p w14:paraId="19A501F3" w14:textId="77777777" w:rsidR="002F617E" w:rsidRDefault="00000000">
            <w:pPr>
              <w:spacing w:after="240"/>
              <w:jc w:val="left"/>
              <w:rPr>
                <w:b/>
                <w:bCs/>
                <w:szCs w:val="24"/>
              </w:rPr>
            </w:pPr>
            <w:r>
              <w:rPr>
                <w:b/>
                <w:bCs/>
                <w:szCs w:val="24"/>
              </w:rPr>
              <w:t>POSTULADO ADAPTATIVO</w:t>
            </w:r>
          </w:p>
        </w:tc>
        <w:tc>
          <w:tcPr>
            <w:tcW w:w="3645" w:type="pct"/>
          </w:tcPr>
          <w:p w14:paraId="6A4884F1" w14:textId="77777777" w:rsidR="002F617E" w:rsidRDefault="00000000">
            <w:pPr>
              <w:spacing w:after="240"/>
              <w:jc w:val="left"/>
              <w:rPr>
                <w:szCs w:val="24"/>
              </w:rPr>
            </w:pPr>
            <w:r>
              <w:rPr>
                <w:szCs w:val="24"/>
              </w:rPr>
              <w:t>(ADAPTIVE POSTULATE): Um erro pré-Dianético que estipulava que um indivíduo só permanecia saudável enquanto se adaptasse ao seu ambiente. Nada podia ser menos funcional do que este postulado "adaptativo". O homem tem sucesso porque adapta o seu ambiente a si próprio, não porque se adapte a ele. (SA, p. 112)</w:t>
            </w:r>
          </w:p>
        </w:tc>
      </w:tr>
      <w:tr w:rsidR="002F617E" w14:paraId="64F97751" w14:textId="77777777">
        <w:tblPrEx>
          <w:tblCellMar>
            <w:left w:w="108" w:type="dxa"/>
            <w:right w:w="108" w:type="dxa"/>
          </w:tblCellMar>
        </w:tblPrEx>
        <w:tc>
          <w:tcPr>
            <w:tcW w:w="1355" w:type="pct"/>
          </w:tcPr>
          <w:p w14:paraId="3BC4AC8A" w14:textId="77777777" w:rsidR="002F617E" w:rsidRDefault="00000000">
            <w:pPr>
              <w:spacing w:after="240"/>
              <w:jc w:val="left"/>
              <w:rPr>
                <w:b/>
                <w:bCs/>
                <w:szCs w:val="24"/>
              </w:rPr>
            </w:pPr>
            <w:r>
              <w:rPr>
                <w:b/>
                <w:bCs/>
                <w:szCs w:val="24"/>
              </w:rPr>
              <w:t>POSTULADO FORA</w:t>
            </w:r>
          </w:p>
        </w:tc>
        <w:tc>
          <w:tcPr>
            <w:tcW w:w="3645" w:type="pct"/>
          </w:tcPr>
          <w:p w14:paraId="031C0506" w14:textId="77777777" w:rsidR="002F617E" w:rsidRDefault="00000000">
            <w:pPr>
              <w:spacing w:after="240"/>
              <w:jc w:val="left"/>
              <w:rPr>
                <w:szCs w:val="24"/>
              </w:rPr>
            </w:pPr>
            <w:r>
              <w:rPr>
                <w:szCs w:val="24"/>
              </w:rPr>
              <w:t>(POSTULATE OFF): Retirar o postulado de um incidente.</w:t>
            </w:r>
          </w:p>
        </w:tc>
      </w:tr>
      <w:tr w:rsidR="002F617E" w14:paraId="23AAFB73" w14:textId="77777777">
        <w:tblPrEx>
          <w:tblCellMar>
            <w:left w:w="108" w:type="dxa"/>
            <w:right w:w="108" w:type="dxa"/>
          </w:tblCellMar>
        </w:tblPrEx>
        <w:tc>
          <w:tcPr>
            <w:tcW w:w="1355" w:type="pct"/>
          </w:tcPr>
          <w:p w14:paraId="51634AD9" w14:textId="77777777" w:rsidR="002F617E" w:rsidRDefault="00000000">
            <w:pPr>
              <w:spacing w:after="240"/>
              <w:jc w:val="left"/>
              <w:rPr>
                <w:b/>
                <w:bCs/>
                <w:szCs w:val="24"/>
              </w:rPr>
            </w:pPr>
            <w:r>
              <w:rPr>
                <w:b/>
                <w:bCs/>
                <w:szCs w:val="24"/>
              </w:rPr>
              <w:t>POSTULADO NEGATIVO</w:t>
            </w:r>
          </w:p>
        </w:tc>
        <w:tc>
          <w:tcPr>
            <w:tcW w:w="3645" w:type="pct"/>
          </w:tcPr>
          <w:p w14:paraId="693B514E" w14:textId="77777777" w:rsidR="002F617E" w:rsidRDefault="00000000">
            <w:pPr>
              <w:spacing w:after="240"/>
              <w:jc w:val="left"/>
              <w:rPr>
                <w:szCs w:val="24"/>
              </w:rPr>
            </w:pPr>
            <w:r>
              <w:rPr>
                <w:szCs w:val="24"/>
              </w:rPr>
              <w:t>(NEGATIVE POSTULATE): O postulado de não ser. Cancela postulados passados e também cancela, em maior ou menor grau, todo o indivíduo. (AP&amp;A, p.  34)</w:t>
            </w:r>
          </w:p>
        </w:tc>
      </w:tr>
      <w:tr w:rsidR="002F617E" w14:paraId="2BB41330" w14:textId="77777777">
        <w:tblPrEx>
          <w:tblCellMar>
            <w:left w:w="108" w:type="dxa"/>
            <w:right w:w="108" w:type="dxa"/>
          </w:tblCellMar>
        </w:tblPrEx>
        <w:tc>
          <w:tcPr>
            <w:tcW w:w="1355" w:type="pct"/>
          </w:tcPr>
          <w:p w14:paraId="717D23A5" w14:textId="77777777" w:rsidR="002F617E" w:rsidRDefault="00000000">
            <w:pPr>
              <w:spacing w:after="240"/>
              <w:jc w:val="left"/>
              <w:rPr>
                <w:b/>
                <w:bCs/>
                <w:szCs w:val="24"/>
              </w:rPr>
            </w:pPr>
            <w:r>
              <w:rPr>
                <w:b/>
                <w:bCs/>
                <w:szCs w:val="24"/>
              </w:rPr>
              <w:t>POSTULADO OPOSTO</w:t>
            </w:r>
          </w:p>
        </w:tc>
        <w:tc>
          <w:tcPr>
            <w:tcW w:w="3645" w:type="pct"/>
          </w:tcPr>
          <w:p w14:paraId="68CD6BF9" w14:textId="77777777" w:rsidR="002F617E" w:rsidRDefault="00000000">
            <w:pPr>
              <w:spacing w:after="240"/>
              <w:jc w:val="left"/>
              <w:rPr>
                <w:szCs w:val="24"/>
              </w:rPr>
            </w:pPr>
            <w:r>
              <w:rPr>
                <w:szCs w:val="24"/>
              </w:rPr>
              <w:t>(OPPOSITE POSTULATE): Um indivíduo que fez um postulado sobre um assunto sente "fracasso" quando tem de fazer mais tarde, um postulado oposto. O postulado oposto tem o efeito de um postulado negativo. O postulado oposto é distinto do postulado negativo pois depende de esforço, coisa que não se passa necessariamente com um postulado negativo. (AP&amp;A, P- 34)</w:t>
            </w:r>
          </w:p>
        </w:tc>
      </w:tr>
      <w:tr w:rsidR="002F617E" w14:paraId="44F224DA" w14:textId="77777777">
        <w:tblPrEx>
          <w:tblCellMar>
            <w:left w:w="108" w:type="dxa"/>
            <w:right w:w="108" w:type="dxa"/>
          </w:tblCellMar>
        </w:tblPrEx>
        <w:tc>
          <w:tcPr>
            <w:tcW w:w="1355" w:type="pct"/>
          </w:tcPr>
          <w:p w14:paraId="3650E936" w14:textId="77777777" w:rsidR="002F617E" w:rsidRDefault="00000000">
            <w:pPr>
              <w:spacing w:after="240"/>
              <w:jc w:val="left"/>
              <w:rPr>
                <w:b/>
                <w:bCs/>
                <w:szCs w:val="24"/>
              </w:rPr>
            </w:pPr>
            <w:r>
              <w:rPr>
                <w:b/>
                <w:bCs/>
                <w:szCs w:val="24"/>
              </w:rPr>
              <w:t>POSTULADOS PASSADOS</w:t>
            </w:r>
          </w:p>
        </w:tc>
        <w:tc>
          <w:tcPr>
            <w:tcW w:w="3645" w:type="pct"/>
          </w:tcPr>
          <w:p w14:paraId="590F8F1D" w14:textId="77777777" w:rsidR="002F617E" w:rsidRDefault="00000000">
            <w:pPr>
              <w:spacing w:after="240"/>
              <w:jc w:val="left"/>
              <w:rPr>
                <w:szCs w:val="24"/>
              </w:rPr>
            </w:pPr>
            <w:r>
              <w:rPr>
                <w:szCs w:val="24"/>
              </w:rPr>
              <w:t>(PAST POSTULATES): Decisões ou conclusões que o preclaro fez no passado e às quais ainda está sujeito no presente. Os postulados passados são uniformemente inválidos visto não conseguirem resolver o ambiente presente. (NFP Gloss)</w:t>
            </w:r>
          </w:p>
        </w:tc>
      </w:tr>
      <w:tr w:rsidR="002F617E" w14:paraId="1324C50F" w14:textId="77777777">
        <w:tblPrEx>
          <w:tblCellMar>
            <w:left w:w="108" w:type="dxa"/>
            <w:right w:w="108" w:type="dxa"/>
          </w:tblCellMar>
        </w:tblPrEx>
        <w:tc>
          <w:tcPr>
            <w:tcW w:w="1355" w:type="pct"/>
          </w:tcPr>
          <w:p w14:paraId="187C8674" w14:textId="77777777" w:rsidR="002F617E" w:rsidRDefault="00000000">
            <w:pPr>
              <w:spacing w:after="240"/>
              <w:jc w:val="left"/>
              <w:rPr>
                <w:b/>
                <w:bCs/>
                <w:szCs w:val="24"/>
              </w:rPr>
            </w:pPr>
            <w:r>
              <w:rPr>
                <w:b/>
                <w:bCs/>
                <w:szCs w:val="24"/>
              </w:rPr>
              <w:t>POSTULADO POSITIVO</w:t>
            </w:r>
          </w:p>
        </w:tc>
        <w:tc>
          <w:tcPr>
            <w:tcW w:w="3645" w:type="pct"/>
          </w:tcPr>
          <w:p w14:paraId="7C3EE003" w14:textId="77777777" w:rsidR="002F617E" w:rsidRDefault="00000000">
            <w:pPr>
              <w:spacing w:after="240"/>
              <w:jc w:val="left"/>
              <w:rPr>
                <w:szCs w:val="24"/>
              </w:rPr>
            </w:pPr>
            <w:r>
              <w:rPr>
                <w:szCs w:val="24"/>
              </w:rPr>
              <w:t>(POSITIVE POSTULATE): Não se trata somente de não se prestar atenção a nenhuma negatividade, é assumir que nenhuma negatividade é possível. (ESTO 6, 7203C03 SO II)</w:t>
            </w:r>
          </w:p>
        </w:tc>
      </w:tr>
      <w:tr w:rsidR="002F617E" w14:paraId="216BD76F" w14:textId="77777777">
        <w:tblPrEx>
          <w:tblCellMar>
            <w:left w:w="108" w:type="dxa"/>
            <w:right w:w="108" w:type="dxa"/>
          </w:tblCellMar>
        </w:tblPrEx>
        <w:tc>
          <w:tcPr>
            <w:tcW w:w="1355" w:type="pct"/>
          </w:tcPr>
          <w:p w14:paraId="04A88E92" w14:textId="77777777" w:rsidR="002F617E" w:rsidRDefault="00000000">
            <w:pPr>
              <w:spacing w:after="240"/>
              <w:jc w:val="left"/>
              <w:rPr>
                <w:b/>
                <w:bCs/>
                <w:szCs w:val="24"/>
              </w:rPr>
            </w:pPr>
            <w:r>
              <w:rPr>
                <w:b/>
                <w:bCs/>
                <w:szCs w:val="24"/>
              </w:rPr>
              <w:t>POSTULADO PRIMITIVO</w:t>
            </w:r>
          </w:p>
        </w:tc>
        <w:tc>
          <w:tcPr>
            <w:tcW w:w="3645" w:type="pct"/>
          </w:tcPr>
          <w:p w14:paraId="51721A68" w14:textId="77777777" w:rsidR="002F617E" w:rsidRDefault="00000000">
            <w:pPr>
              <w:spacing w:after="240"/>
              <w:jc w:val="left"/>
              <w:rPr>
                <w:szCs w:val="24"/>
              </w:rPr>
            </w:pPr>
            <w:r>
              <w:rPr>
                <w:szCs w:val="24"/>
              </w:rPr>
              <w:t xml:space="preserve">(PRIME POSTULATE): 1. Um postulado pode surgir de esforços passados ou pensamentos iniciais. Um postulado primitivo é a decisão de mudar de um estado de nenhuma beingness para um estado de beingness. (AP&amp;A, </w:t>
            </w:r>
            <w:r>
              <w:rPr>
                <w:szCs w:val="24"/>
              </w:rPr>
              <w:lastRenderedPageBreak/>
              <w:t>p. 34) 2. Chamamos em Dianética, Ciência Moderna da Saúde Mental, o postulado primitivo ao objetivo básico do indivíduo ou à sua meta. (SH Spec 168, 6207C10)</w:t>
            </w:r>
          </w:p>
        </w:tc>
      </w:tr>
      <w:tr w:rsidR="002F617E" w14:paraId="6F0F4020" w14:textId="77777777">
        <w:tblPrEx>
          <w:tblCellMar>
            <w:left w:w="108" w:type="dxa"/>
            <w:right w:w="108" w:type="dxa"/>
          </w:tblCellMar>
        </w:tblPrEx>
        <w:tc>
          <w:tcPr>
            <w:tcW w:w="1355" w:type="pct"/>
          </w:tcPr>
          <w:p w14:paraId="41347406" w14:textId="77777777" w:rsidR="002F617E" w:rsidRDefault="00000000">
            <w:pPr>
              <w:spacing w:after="240"/>
              <w:jc w:val="left"/>
              <w:rPr>
                <w:b/>
                <w:bCs/>
                <w:szCs w:val="24"/>
              </w:rPr>
            </w:pPr>
            <w:r>
              <w:rPr>
                <w:b/>
                <w:bCs/>
                <w:szCs w:val="24"/>
              </w:rPr>
              <w:lastRenderedPageBreak/>
              <w:t>POSTULADO THETA</w:t>
            </w:r>
          </w:p>
        </w:tc>
        <w:tc>
          <w:tcPr>
            <w:tcW w:w="3645" w:type="pct"/>
          </w:tcPr>
          <w:p w14:paraId="1453D496" w14:textId="77777777" w:rsidR="002F617E" w:rsidRDefault="00000000">
            <w:pPr>
              <w:spacing w:after="240"/>
              <w:jc w:val="left"/>
              <w:rPr>
                <w:szCs w:val="24"/>
              </w:rPr>
            </w:pPr>
            <w:r>
              <w:rPr>
                <w:szCs w:val="24"/>
              </w:rPr>
              <w:t>(THETA POSTULATE): Um postulado feito sem ter em conta avaliações, conclusões ou tempo. (PDC 7)</w:t>
            </w:r>
          </w:p>
        </w:tc>
      </w:tr>
      <w:tr w:rsidR="002F617E" w14:paraId="1F450BA4" w14:textId="77777777">
        <w:tblPrEx>
          <w:tblCellMar>
            <w:left w:w="108" w:type="dxa"/>
            <w:right w:w="108" w:type="dxa"/>
          </w:tblCellMar>
        </w:tblPrEx>
        <w:tc>
          <w:tcPr>
            <w:tcW w:w="1355" w:type="pct"/>
          </w:tcPr>
          <w:p w14:paraId="371C1053" w14:textId="77777777" w:rsidR="002F617E" w:rsidRDefault="00000000">
            <w:pPr>
              <w:spacing w:after="240"/>
              <w:jc w:val="left"/>
              <w:rPr>
                <w:b/>
                <w:bCs/>
                <w:szCs w:val="24"/>
              </w:rPr>
            </w:pPr>
            <w:r>
              <w:rPr>
                <w:b/>
                <w:bCs/>
                <w:szCs w:val="24"/>
              </w:rPr>
              <w:t>POSTULAR</w:t>
            </w:r>
          </w:p>
        </w:tc>
        <w:tc>
          <w:tcPr>
            <w:tcW w:w="3645" w:type="pct"/>
          </w:tcPr>
          <w:p w14:paraId="4AAB0E01" w14:textId="77777777" w:rsidR="002F617E" w:rsidRDefault="00000000">
            <w:pPr>
              <w:spacing w:after="240"/>
              <w:jc w:val="left"/>
              <w:rPr>
                <w:szCs w:val="24"/>
              </w:rPr>
            </w:pPr>
            <w:r>
              <w:rPr>
                <w:szCs w:val="24"/>
              </w:rPr>
              <w:t>(POSTULATE): v. 1. Em Scn a palavra postular significa causar um pensamento ou consideração. É uma palavra com uma aplicação especial e é definida como pensamento causativo. (FOT, p. 71) 2. Concluir, decidir ou resolver um problema, impor um padrão para o futuro ou anular um padrão do passado. (HFP, p. 155) 3. Gerar ou "pensar" um conceito. Um postulado supõe condições e ações e não um simples pensamento. Tem uma conotação dinâmica. (SH Spec 84, 6612C13)</w:t>
            </w:r>
          </w:p>
        </w:tc>
      </w:tr>
      <w:tr w:rsidR="002F617E" w14:paraId="57B31E06" w14:textId="77777777">
        <w:tblPrEx>
          <w:tblCellMar>
            <w:left w:w="108" w:type="dxa"/>
            <w:right w:w="108" w:type="dxa"/>
          </w:tblCellMar>
        </w:tblPrEx>
        <w:tc>
          <w:tcPr>
            <w:tcW w:w="1355" w:type="pct"/>
          </w:tcPr>
          <w:p w14:paraId="36DC4CCC" w14:textId="77777777" w:rsidR="002F617E" w:rsidRDefault="00000000">
            <w:pPr>
              <w:spacing w:after="240"/>
              <w:jc w:val="left"/>
              <w:rPr>
                <w:b/>
                <w:bCs/>
                <w:szCs w:val="24"/>
              </w:rPr>
            </w:pPr>
            <w:r>
              <w:rPr>
                <w:b/>
                <w:bCs/>
                <w:szCs w:val="24"/>
              </w:rPr>
              <w:t>PONTE</w:t>
            </w:r>
          </w:p>
        </w:tc>
        <w:tc>
          <w:tcPr>
            <w:tcW w:w="3645" w:type="pct"/>
          </w:tcPr>
          <w:p w14:paraId="3C7B0D1E" w14:textId="77777777" w:rsidR="002F617E" w:rsidRDefault="00000000">
            <w:pPr>
              <w:spacing w:after="240"/>
              <w:jc w:val="left"/>
              <w:rPr>
                <w:szCs w:val="24"/>
              </w:rPr>
            </w:pPr>
            <w:r>
              <w:rPr>
                <w:szCs w:val="24"/>
              </w:rPr>
              <w:t>Via Técnica (caminho) em direção à liberdade espiritual e ao Estado de OT.</w:t>
            </w:r>
          </w:p>
        </w:tc>
      </w:tr>
      <w:tr w:rsidR="002F617E" w14:paraId="0A329D8D" w14:textId="77777777">
        <w:tc>
          <w:tcPr>
            <w:tcW w:w="1355" w:type="pct"/>
          </w:tcPr>
          <w:p w14:paraId="0D93BC20" w14:textId="77777777" w:rsidR="002F617E" w:rsidRDefault="00000000">
            <w:pPr>
              <w:spacing w:after="120"/>
              <w:jc w:val="left"/>
              <w:rPr>
                <w:b/>
                <w:bCs/>
                <w:szCs w:val="24"/>
              </w:rPr>
            </w:pPr>
            <w:r>
              <w:rPr>
                <w:b/>
                <w:bCs/>
                <w:szCs w:val="24"/>
              </w:rPr>
              <w:t xml:space="preserve">POT </w:t>
            </w:r>
          </w:p>
        </w:tc>
        <w:tc>
          <w:tcPr>
            <w:tcW w:w="3645" w:type="pct"/>
          </w:tcPr>
          <w:p w14:paraId="77A4D956" w14:textId="77777777" w:rsidR="002F617E" w:rsidRDefault="00000000">
            <w:pPr>
              <w:spacing w:after="120"/>
              <w:jc w:val="left"/>
              <w:rPr>
                <w:szCs w:val="24"/>
              </w:rPr>
            </w:pPr>
            <w:r>
              <w:rPr>
                <w:szCs w:val="24"/>
              </w:rPr>
              <w:t xml:space="preserve">Pré-OT </w:t>
            </w:r>
          </w:p>
        </w:tc>
      </w:tr>
      <w:tr w:rsidR="002F617E" w14:paraId="67356D08" w14:textId="77777777">
        <w:tc>
          <w:tcPr>
            <w:tcW w:w="1355" w:type="pct"/>
          </w:tcPr>
          <w:p w14:paraId="52D2CD83" w14:textId="77777777" w:rsidR="002F617E" w:rsidRDefault="00000000">
            <w:pPr>
              <w:spacing w:after="120"/>
              <w:jc w:val="left"/>
              <w:rPr>
                <w:b/>
                <w:bCs/>
                <w:szCs w:val="24"/>
              </w:rPr>
            </w:pPr>
            <w:r>
              <w:rPr>
                <w:b/>
                <w:bCs/>
                <w:szCs w:val="24"/>
              </w:rPr>
              <w:t>POTÊNCIA MAIS PARA OTs</w:t>
            </w:r>
          </w:p>
        </w:tc>
        <w:tc>
          <w:tcPr>
            <w:tcW w:w="3645" w:type="pct"/>
          </w:tcPr>
          <w:p w14:paraId="7C2309A1" w14:textId="77777777" w:rsidR="002F617E" w:rsidRDefault="00000000">
            <w:pPr>
              <w:spacing w:after="120"/>
              <w:jc w:val="left"/>
              <w:rPr>
                <w:szCs w:val="24"/>
              </w:rPr>
            </w:pPr>
            <w:r>
              <w:rPr>
                <w:szCs w:val="24"/>
              </w:rPr>
              <w:t>OT 14, 15, 16</w:t>
            </w:r>
          </w:p>
        </w:tc>
      </w:tr>
      <w:tr w:rsidR="002F617E" w14:paraId="600A9DD1" w14:textId="77777777">
        <w:tc>
          <w:tcPr>
            <w:tcW w:w="1355" w:type="pct"/>
          </w:tcPr>
          <w:p w14:paraId="07A4BC61" w14:textId="77777777" w:rsidR="002F617E" w:rsidRDefault="00000000">
            <w:pPr>
              <w:spacing w:after="120"/>
              <w:jc w:val="left"/>
              <w:rPr>
                <w:b/>
                <w:bCs/>
                <w:szCs w:val="24"/>
              </w:rPr>
            </w:pPr>
            <w:r>
              <w:rPr>
                <w:b/>
                <w:bCs/>
                <w:szCs w:val="24"/>
              </w:rPr>
              <w:t>POW</w:t>
            </w:r>
          </w:p>
        </w:tc>
        <w:tc>
          <w:tcPr>
            <w:tcW w:w="3645" w:type="pct"/>
          </w:tcPr>
          <w:p w14:paraId="55DB7B00" w14:textId="77777777" w:rsidR="002F617E" w:rsidRDefault="00000000">
            <w:pPr>
              <w:spacing w:after="120"/>
              <w:jc w:val="left"/>
              <w:rPr>
                <w:szCs w:val="24"/>
              </w:rPr>
            </w:pPr>
            <w:r>
              <w:rPr>
                <w:szCs w:val="24"/>
              </w:rPr>
              <w:t>Os Problemas do Trabalho - (ou Como Vencer no Trabalho e na Vida)     [The Problems of Work] (Livro).</w:t>
            </w:r>
          </w:p>
        </w:tc>
      </w:tr>
      <w:tr w:rsidR="002F617E" w14:paraId="69F69892" w14:textId="77777777">
        <w:tc>
          <w:tcPr>
            <w:tcW w:w="1355" w:type="pct"/>
          </w:tcPr>
          <w:p w14:paraId="12554D92" w14:textId="77777777" w:rsidR="002F617E" w:rsidRDefault="00000000">
            <w:pPr>
              <w:spacing w:after="120"/>
              <w:jc w:val="left"/>
              <w:rPr>
                <w:b/>
                <w:bCs/>
                <w:szCs w:val="24"/>
              </w:rPr>
            </w:pPr>
            <w:r>
              <w:rPr>
                <w:b/>
                <w:bCs/>
                <w:szCs w:val="24"/>
              </w:rPr>
              <w:t>POWER CUBE</w:t>
            </w:r>
          </w:p>
        </w:tc>
        <w:tc>
          <w:tcPr>
            <w:tcW w:w="3645" w:type="pct"/>
          </w:tcPr>
          <w:p w14:paraId="6D8D8A11" w14:textId="77777777" w:rsidR="002F617E" w:rsidRDefault="00000000">
            <w:pPr>
              <w:spacing w:after="120"/>
              <w:jc w:val="left"/>
              <w:rPr>
                <w:szCs w:val="24"/>
              </w:rPr>
            </w:pPr>
            <w:r>
              <w:rPr>
                <w:szCs w:val="24"/>
              </w:rPr>
              <w:t>100 x 100 x 100 = 1 milhão de Thetans estáticos Negros em um cubo.</w:t>
            </w:r>
          </w:p>
        </w:tc>
      </w:tr>
      <w:tr w:rsidR="002F617E" w14:paraId="266E407E" w14:textId="77777777">
        <w:tc>
          <w:tcPr>
            <w:tcW w:w="1355" w:type="pct"/>
          </w:tcPr>
          <w:p w14:paraId="3448168C" w14:textId="77777777" w:rsidR="002F617E" w:rsidRDefault="00000000">
            <w:pPr>
              <w:spacing w:after="120"/>
              <w:jc w:val="left"/>
              <w:rPr>
                <w:b/>
                <w:bCs/>
                <w:szCs w:val="24"/>
              </w:rPr>
            </w:pPr>
            <w:r>
              <w:rPr>
                <w:b/>
                <w:bCs/>
                <w:szCs w:val="24"/>
              </w:rPr>
              <w:t>PPC</w:t>
            </w:r>
          </w:p>
        </w:tc>
        <w:tc>
          <w:tcPr>
            <w:tcW w:w="3645" w:type="pct"/>
          </w:tcPr>
          <w:p w14:paraId="4C95B5DA" w14:textId="77777777" w:rsidR="002F617E" w:rsidRDefault="00000000">
            <w:pPr>
              <w:spacing w:after="120"/>
              <w:jc w:val="left"/>
              <w:rPr>
                <w:szCs w:val="24"/>
              </w:rPr>
            </w:pPr>
            <w:r>
              <w:rPr>
                <w:szCs w:val="24"/>
              </w:rPr>
              <w:t>Clarificação de Propósito de Posto</w:t>
            </w:r>
          </w:p>
        </w:tc>
      </w:tr>
      <w:tr w:rsidR="002F617E" w14:paraId="6E6772D8" w14:textId="77777777">
        <w:tc>
          <w:tcPr>
            <w:tcW w:w="1355" w:type="pct"/>
          </w:tcPr>
          <w:p w14:paraId="6EACE282" w14:textId="77777777" w:rsidR="002F617E" w:rsidRDefault="00000000">
            <w:pPr>
              <w:spacing w:after="120"/>
              <w:jc w:val="left"/>
              <w:rPr>
                <w:b/>
                <w:bCs/>
                <w:szCs w:val="24"/>
              </w:rPr>
            </w:pPr>
            <w:r>
              <w:rPr>
                <w:b/>
                <w:bCs/>
                <w:szCs w:val="24"/>
              </w:rPr>
              <w:t xml:space="preserve">PPOT </w:t>
            </w:r>
          </w:p>
        </w:tc>
        <w:tc>
          <w:tcPr>
            <w:tcW w:w="3645" w:type="pct"/>
          </w:tcPr>
          <w:p w14:paraId="797A9307" w14:textId="77777777" w:rsidR="002F617E" w:rsidRDefault="00000000">
            <w:pPr>
              <w:spacing w:after="120"/>
              <w:jc w:val="left"/>
              <w:rPr>
                <w:szCs w:val="24"/>
              </w:rPr>
            </w:pPr>
            <w:r>
              <w:rPr>
                <w:szCs w:val="24"/>
              </w:rPr>
              <w:t>Poder Mais para OTs (o Graal)</w:t>
            </w:r>
          </w:p>
        </w:tc>
      </w:tr>
      <w:tr w:rsidR="002F617E" w14:paraId="71C23DA8" w14:textId="77777777">
        <w:tc>
          <w:tcPr>
            <w:tcW w:w="1355" w:type="pct"/>
          </w:tcPr>
          <w:p w14:paraId="11ADB9B0" w14:textId="77777777" w:rsidR="002F617E" w:rsidRDefault="00000000">
            <w:pPr>
              <w:spacing w:after="120"/>
              <w:jc w:val="left"/>
              <w:rPr>
                <w:b/>
                <w:bCs/>
                <w:szCs w:val="24"/>
              </w:rPr>
            </w:pPr>
            <w:r>
              <w:rPr>
                <w:b/>
                <w:bCs/>
                <w:szCs w:val="24"/>
              </w:rPr>
              <w:t xml:space="preserve">PPP </w:t>
            </w:r>
          </w:p>
        </w:tc>
        <w:tc>
          <w:tcPr>
            <w:tcW w:w="3645" w:type="pct"/>
          </w:tcPr>
          <w:p w14:paraId="50B95A18" w14:textId="77777777" w:rsidR="002F617E" w:rsidRDefault="00000000">
            <w:pPr>
              <w:spacing w:after="120"/>
              <w:jc w:val="left"/>
              <w:rPr>
                <w:szCs w:val="24"/>
              </w:rPr>
            </w:pPr>
            <w:r>
              <w:rPr>
                <w:szCs w:val="24"/>
              </w:rPr>
              <w:t xml:space="preserve">Perceção, Permeação, Penetração, </w:t>
            </w:r>
          </w:p>
        </w:tc>
      </w:tr>
      <w:tr w:rsidR="002F617E" w14:paraId="62447E30" w14:textId="77777777">
        <w:tc>
          <w:tcPr>
            <w:tcW w:w="1355" w:type="pct"/>
          </w:tcPr>
          <w:p w14:paraId="43C4484C" w14:textId="77777777" w:rsidR="002F617E" w:rsidRDefault="00000000">
            <w:pPr>
              <w:spacing w:after="120"/>
              <w:jc w:val="left"/>
              <w:rPr>
                <w:b/>
                <w:bCs/>
                <w:szCs w:val="24"/>
              </w:rPr>
            </w:pPr>
            <w:r>
              <w:rPr>
                <w:b/>
                <w:bCs/>
                <w:szCs w:val="24"/>
              </w:rPr>
              <w:t xml:space="preserve">PPS </w:t>
            </w:r>
          </w:p>
        </w:tc>
        <w:tc>
          <w:tcPr>
            <w:tcW w:w="3645" w:type="pct"/>
          </w:tcPr>
          <w:p w14:paraId="5C166599" w14:textId="77777777" w:rsidR="002F617E" w:rsidRDefault="00000000">
            <w:pPr>
              <w:spacing w:after="120"/>
              <w:jc w:val="left"/>
              <w:rPr>
                <w:szCs w:val="24"/>
              </w:rPr>
            </w:pPr>
            <w:r>
              <w:rPr>
                <w:szCs w:val="24"/>
              </w:rPr>
              <w:t>Persons, Places, and Subjects – Pessoas, Locais, Assuntos</w:t>
            </w:r>
          </w:p>
        </w:tc>
      </w:tr>
      <w:tr w:rsidR="002F617E" w14:paraId="0E90157A" w14:textId="77777777">
        <w:tblPrEx>
          <w:tblCellMar>
            <w:left w:w="108" w:type="dxa"/>
            <w:right w:w="108" w:type="dxa"/>
          </w:tblCellMar>
        </w:tblPrEx>
        <w:tc>
          <w:tcPr>
            <w:tcW w:w="1355" w:type="pct"/>
          </w:tcPr>
          <w:p w14:paraId="78A9EEF2" w14:textId="77777777" w:rsidR="002F617E" w:rsidRDefault="00000000">
            <w:pPr>
              <w:spacing w:after="240"/>
              <w:jc w:val="left"/>
              <w:rPr>
                <w:b/>
                <w:bCs/>
                <w:szCs w:val="24"/>
              </w:rPr>
            </w:pPr>
            <w:r>
              <w:rPr>
                <w:b/>
                <w:bCs/>
                <w:szCs w:val="24"/>
              </w:rPr>
              <w:t>PR</w:t>
            </w:r>
          </w:p>
        </w:tc>
        <w:tc>
          <w:tcPr>
            <w:tcW w:w="3645" w:type="pct"/>
          </w:tcPr>
          <w:p w14:paraId="2A40AF41" w14:textId="77777777" w:rsidR="002F617E" w:rsidRDefault="00000000">
            <w:pPr>
              <w:spacing w:after="240"/>
              <w:jc w:val="left"/>
              <w:rPr>
                <w:szCs w:val="24"/>
              </w:rPr>
            </w:pPr>
            <w:r>
              <w:rPr>
                <w:szCs w:val="24"/>
              </w:rPr>
              <w:t>Relações Públicas (Public Relations)</w:t>
            </w:r>
          </w:p>
        </w:tc>
      </w:tr>
      <w:tr w:rsidR="002F617E" w14:paraId="124CF718" w14:textId="77777777">
        <w:tblPrEx>
          <w:tblCellMar>
            <w:left w:w="108" w:type="dxa"/>
            <w:right w:w="108" w:type="dxa"/>
          </w:tblCellMar>
        </w:tblPrEx>
        <w:tc>
          <w:tcPr>
            <w:tcW w:w="1355" w:type="pct"/>
          </w:tcPr>
          <w:p w14:paraId="48949A06" w14:textId="77777777" w:rsidR="002F617E" w:rsidRDefault="00000000">
            <w:pPr>
              <w:spacing w:after="240"/>
              <w:jc w:val="left"/>
              <w:rPr>
                <w:b/>
                <w:bCs/>
                <w:szCs w:val="24"/>
              </w:rPr>
            </w:pPr>
            <w:r>
              <w:rPr>
                <w:b/>
                <w:bCs/>
                <w:szCs w:val="24"/>
              </w:rPr>
              <w:t>PRD</w:t>
            </w:r>
          </w:p>
        </w:tc>
        <w:tc>
          <w:tcPr>
            <w:tcW w:w="3645" w:type="pct"/>
          </w:tcPr>
          <w:p w14:paraId="07E5B492" w14:textId="77777777" w:rsidR="002F617E" w:rsidRDefault="00000000">
            <w:pPr>
              <w:spacing w:after="240"/>
              <w:jc w:val="left"/>
              <w:rPr>
                <w:szCs w:val="24"/>
              </w:rPr>
            </w:pPr>
            <w:r>
              <w:rPr>
                <w:szCs w:val="24"/>
              </w:rPr>
              <w:t>Rundown Primário     [Primary Rundown].</w:t>
            </w:r>
          </w:p>
        </w:tc>
      </w:tr>
      <w:tr w:rsidR="002F617E" w14:paraId="19F74254" w14:textId="77777777">
        <w:tblPrEx>
          <w:tblCellMar>
            <w:left w:w="108" w:type="dxa"/>
            <w:right w:w="108" w:type="dxa"/>
          </w:tblCellMar>
        </w:tblPrEx>
        <w:tc>
          <w:tcPr>
            <w:tcW w:w="1355" w:type="pct"/>
          </w:tcPr>
          <w:p w14:paraId="2DB01415" w14:textId="77777777" w:rsidR="002F617E" w:rsidRDefault="00000000">
            <w:pPr>
              <w:spacing w:after="240"/>
              <w:jc w:val="left"/>
              <w:rPr>
                <w:b/>
                <w:bCs/>
                <w:szCs w:val="24"/>
              </w:rPr>
            </w:pPr>
            <w:r>
              <w:rPr>
                <w:b/>
                <w:bCs/>
                <w:szCs w:val="24"/>
              </w:rPr>
              <w:t>P REG</w:t>
            </w:r>
          </w:p>
        </w:tc>
        <w:tc>
          <w:tcPr>
            <w:tcW w:w="3645" w:type="pct"/>
          </w:tcPr>
          <w:p w14:paraId="56FF4497" w14:textId="77777777" w:rsidR="002F617E" w:rsidRDefault="00000000">
            <w:pPr>
              <w:spacing w:after="240"/>
              <w:jc w:val="left"/>
              <w:rPr>
                <w:szCs w:val="24"/>
              </w:rPr>
            </w:pPr>
            <w:r>
              <w:rPr>
                <w:szCs w:val="24"/>
              </w:rPr>
              <w:t>Registador público, a pessoa na divisão pública (Div 6) que faz novos interessados em cursos e os regista</w:t>
            </w:r>
          </w:p>
        </w:tc>
      </w:tr>
      <w:tr w:rsidR="002F617E" w14:paraId="294C4A34" w14:textId="77777777">
        <w:tblPrEx>
          <w:tblCellMar>
            <w:left w:w="108" w:type="dxa"/>
            <w:right w:w="108" w:type="dxa"/>
          </w:tblCellMar>
        </w:tblPrEx>
        <w:tc>
          <w:tcPr>
            <w:tcW w:w="1355" w:type="pct"/>
          </w:tcPr>
          <w:p w14:paraId="3DB85274" w14:textId="77777777" w:rsidR="002F617E" w:rsidRDefault="00000000">
            <w:pPr>
              <w:spacing w:after="240"/>
              <w:jc w:val="left"/>
              <w:rPr>
                <w:b/>
                <w:bCs/>
                <w:szCs w:val="24"/>
              </w:rPr>
            </w:pPr>
            <w:r>
              <w:rPr>
                <w:b/>
                <w:bCs/>
                <w:szCs w:val="24"/>
              </w:rPr>
              <w:t>Pré I</w:t>
            </w:r>
          </w:p>
        </w:tc>
        <w:tc>
          <w:tcPr>
            <w:tcW w:w="3645" w:type="pct"/>
          </w:tcPr>
          <w:p w14:paraId="633FFFFC" w14:textId="77777777" w:rsidR="002F617E" w:rsidRDefault="00000000">
            <w:pPr>
              <w:spacing w:after="240"/>
              <w:jc w:val="left"/>
              <w:rPr>
                <w:szCs w:val="24"/>
              </w:rPr>
            </w:pPr>
            <w:r>
              <w:rPr>
                <w:szCs w:val="24"/>
              </w:rPr>
              <w:t>Implantes antes do Incidente I</w:t>
            </w:r>
          </w:p>
        </w:tc>
      </w:tr>
      <w:tr w:rsidR="002F617E" w14:paraId="1C9DE019" w14:textId="77777777">
        <w:tblPrEx>
          <w:tblCellMar>
            <w:left w:w="108" w:type="dxa"/>
            <w:right w:w="108" w:type="dxa"/>
          </w:tblCellMar>
        </w:tblPrEx>
        <w:tc>
          <w:tcPr>
            <w:tcW w:w="1355" w:type="pct"/>
          </w:tcPr>
          <w:p w14:paraId="6EC776B1" w14:textId="77777777" w:rsidR="002F617E" w:rsidRDefault="00000000">
            <w:pPr>
              <w:spacing w:after="240"/>
              <w:jc w:val="left"/>
              <w:rPr>
                <w:b/>
                <w:bCs/>
                <w:szCs w:val="24"/>
              </w:rPr>
            </w:pPr>
            <w:r>
              <w:rPr>
                <w:b/>
                <w:bCs/>
                <w:szCs w:val="24"/>
              </w:rPr>
              <w:t>PRIMEIRO MOCO</w:t>
            </w:r>
            <w:r>
              <w:rPr>
                <w:b/>
                <w:bCs/>
                <w:szCs w:val="24"/>
              </w:rPr>
              <w:br/>
              <w:t xml:space="preserve"> U 0</w:t>
            </w:r>
          </w:p>
        </w:tc>
        <w:tc>
          <w:tcPr>
            <w:tcW w:w="3645" w:type="pct"/>
          </w:tcPr>
          <w:p w14:paraId="75216147" w14:textId="77777777" w:rsidR="002F617E" w:rsidRDefault="00000000">
            <w:pPr>
              <w:spacing w:after="240"/>
              <w:jc w:val="left"/>
              <w:rPr>
                <w:szCs w:val="24"/>
              </w:rPr>
            </w:pPr>
            <w:r>
              <w:rPr>
                <w:szCs w:val="24"/>
              </w:rPr>
              <w:t>Criando o campo de jogo</w:t>
            </w:r>
          </w:p>
        </w:tc>
      </w:tr>
      <w:tr w:rsidR="002F617E" w14:paraId="69E98030" w14:textId="77777777">
        <w:tblPrEx>
          <w:tblCellMar>
            <w:left w:w="108" w:type="dxa"/>
            <w:right w:w="108" w:type="dxa"/>
          </w:tblCellMar>
        </w:tblPrEx>
        <w:tc>
          <w:tcPr>
            <w:tcW w:w="1355" w:type="pct"/>
          </w:tcPr>
          <w:p w14:paraId="6FAAE9EF" w14:textId="77777777" w:rsidR="002F617E" w:rsidRDefault="00000000">
            <w:pPr>
              <w:spacing w:after="240"/>
              <w:jc w:val="left"/>
              <w:rPr>
                <w:b/>
                <w:bCs/>
                <w:szCs w:val="24"/>
              </w:rPr>
            </w:pPr>
            <w:r>
              <w:rPr>
                <w:b/>
                <w:bCs/>
                <w:szCs w:val="24"/>
              </w:rPr>
              <w:t>PRIMEIRO MOCO U 1</w:t>
            </w:r>
          </w:p>
        </w:tc>
        <w:tc>
          <w:tcPr>
            <w:tcW w:w="3645" w:type="pct"/>
          </w:tcPr>
          <w:p w14:paraId="0ADD6146" w14:textId="77777777" w:rsidR="002F617E" w:rsidRDefault="00000000">
            <w:pPr>
              <w:spacing w:after="240"/>
              <w:jc w:val="left"/>
              <w:rPr>
                <w:szCs w:val="24"/>
              </w:rPr>
            </w:pPr>
            <w:r>
              <w:rPr>
                <w:szCs w:val="24"/>
              </w:rPr>
              <w:t>MOCO de Segurança. Mantem os segredos do jogador. Base para a mente reativa.</w:t>
            </w:r>
          </w:p>
        </w:tc>
      </w:tr>
      <w:tr w:rsidR="002F617E" w14:paraId="608E129B" w14:textId="77777777">
        <w:tblPrEx>
          <w:tblCellMar>
            <w:left w:w="108" w:type="dxa"/>
            <w:right w:w="108" w:type="dxa"/>
          </w:tblCellMar>
        </w:tblPrEx>
        <w:tc>
          <w:tcPr>
            <w:tcW w:w="1355" w:type="pct"/>
          </w:tcPr>
          <w:p w14:paraId="3DE78F66" w14:textId="77777777" w:rsidR="002F617E" w:rsidRDefault="00000000">
            <w:pPr>
              <w:spacing w:after="240"/>
              <w:jc w:val="left"/>
              <w:rPr>
                <w:b/>
                <w:bCs/>
                <w:szCs w:val="24"/>
              </w:rPr>
            </w:pPr>
            <w:r>
              <w:rPr>
                <w:b/>
                <w:bCs/>
                <w:szCs w:val="24"/>
              </w:rPr>
              <w:t>PRIMEIRO MOCO em</w:t>
            </w:r>
            <w:r>
              <w:rPr>
                <w:b/>
                <w:bCs/>
                <w:szCs w:val="24"/>
              </w:rPr>
              <w:br/>
              <w:t>U -2</w:t>
            </w:r>
          </w:p>
        </w:tc>
        <w:tc>
          <w:tcPr>
            <w:tcW w:w="3645" w:type="pct"/>
          </w:tcPr>
          <w:p w14:paraId="77750D59" w14:textId="77777777" w:rsidR="002F617E" w:rsidRDefault="00000000">
            <w:pPr>
              <w:spacing w:after="240"/>
              <w:jc w:val="left"/>
              <w:rPr>
                <w:szCs w:val="24"/>
              </w:rPr>
            </w:pPr>
            <w:r>
              <w:rPr>
                <w:szCs w:val="24"/>
              </w:rPr>
              <w:t>Mantem o controlo sobre os outros jogadores. Base para a mente social.</w:t>
            </w:r>
          </w:p>
        </w:tc>
      </w:tr>
      <w:tr w:rsidR="002F617E" w14:paraId="763A6996" w14:textId="77777777">
        <w:tblPrEx>
          <w:tblCellMar>
            <w:left w:w="108" w:type="dxa"/>
            <w:right w:w="108" w:type="dxa"/>
          </w:tblCellMar>
        </w:tblPrEx>
        <w:tc>
          <w:tcPr>
            <w:tcW w:w="1355" w:type="pct"/>
          </w:tcPr>
          <w:p w14:paraId="456CA724" w14:textId="77777777" w:rsidR="002F617E" w:rsidRDefault="00000000">
            <w:pPr>
              <w:spacing w:after="240"/>
              <w:jc w:val="left"/>
              <w:rPr>
                <w:b/>
                <w:bCs/>
                <w:szCs w:val="24"/>
              </w:rPr>
            </w:pPr>
            <w:r>
              <w:rPr>
                <w:b/>
                <w:bCs/>
                <w:szCs w:val="24"/>
              </w:rPr>
              <w:t>PRIMEIRO MOCO em U -3</w:t>
            </w:r>
          </w:p>
        </w:tc>
        <w:tc>
          <w:tcPr>
            <w:tcW w:w="3645" w:type="pct"/>
          </w:tcPr>
          <w:p w14:paraId="7454D9F4" w14:textId="77777777" w:rsidR="002F617E" w:rsidRDefault="00000000">
            <w:pPr>
              <w:spacing w:after="240"/>
              <w:jc w:val="left"/>
              <w:rPr>
                <w:szCs w:val="24"/>
              </w:rPr>
            </w:pPr>
            <w:r>
              <w:rPr>
                <w:szCs w:val="24"/>
              </w:rPr>
              <w:t>Mantem o controle dos planos do jogador etc. Base para a mente analítica</w:t>
            </w:r>
          </w:p>
        </w:tc>
      </w:tr>
      <w:tr w:rsidR="002F617E" w14:paraId="691AECB7" w14:textId="77777777">
        <w:tblPrEx>
          <w:tblCellMar>
            <w:left w:w="108" w:type="dxa"/>
            <w:right w:w="108" w:type="dxa"/>
          </w:tblCellMar>
        </w:tblPrEx>
        <w:tc>
          <w:tcPr>
            <w:tcW w:w="1355" w:type="pct"/>
          </w:tcPr>
          <w:p w14:paraId="39F19AC0" w14:textId="77777777" w:rsidR="002F617E" w:rsidRDefault="00000000">
            <w:pPr>
              <w:spacing w:after="240"/>
              <w:jc w:val="left"/>
              <w:rPr>
                <w:b/>
                <w:bCs/>
                <w:szCs w:val="24"/>
              </w:rPr>
            </w:pPr>
            <w:r>
              <w:rPr>
                <w:b/>
                <w:bCs/>
                <w:szCs w:val="24"/>
              </w:rPr>
              <w:lastRenderedPageBreak/>
              <w:t>PRIMEIRO POSTULADO ORIGINAL</w:t>
            </w:r>
          </w:p>
        </w:tc>
        <w:tc>
          <w:tcPr>
            <w:tcW w:w="3645" w:type="pct"/>
          </w:tcPr>
          <w:p w14:paraId="04CA89F3" w14:textId="77777777" w:rsidR="002F617E" w:rsidRDefault="00000000">
            <w:pPr>
              <w:spacing w:after="240"/>
              <w:jc w:val="left"/>
              <w:rPr>
                <w:szCs w:val="24"/>
              </w:rPr>
            </w:pPr>
            <w:r>
              <w:rPr>
                <w:szCs w:val="24"/>
              </w:rPr>
              <w:t xml:space="preserve">(Anterior ao Arquivo de Anéis) onde você decidiu a Existência </w:t>
            </w:r>
          </w:p>
        </w:tc>
      </w:tr>
      <w:tr w:rsidR="002F617E" w14:paraId="0C931C57" w14:textId="77777777">
        <w:tblPrEx>
          <w:tblCellMar>
            <w:left w:w="108" w:type="dxa"/>
            <w:right w:w="108" w:type="dxa"/>
          </w:tblCellMar>
        </w:tblPrEx>
        <w:tc>
          <w:tcPr>
            <w:tcW w:w="1355" w:type="pct"/>
          </w:tcPr>
          <w:p w14:paraId="48F82696" w14:textId="77777777" w:rsidR="002F617E" w:rsidRDefault="00000000">
            <w:pPr>
              <w:spacing w:after="240"/>
              <w:jc w:val="left"/>
              <w:rPr>
                <w:b/>
                <w:bCs/>
                <w:szCs w:val="24"/>
              </w:rPr>
            </w:pPr>
            <w:r>
              <w:rPr>
                <w:b/>
                <w:bCs/>
                <w:szCs w:val="24"/>
              </w:rPr>
              <w:t>PR NEGRO</w:t>
            </w:r>
          </w:p>
        </w:tc>
        <w:tc>
          <w:tcPr>
            <w:tcW w:w="3645" w:type="pct"/>
          </w:tcPr>
          <w:p w14:paraId="72ED16DD" w14:textId="77777777" w:rsidR="002F617E" w:rsidRDefault="00000000">
            <w:pPr>
              <w:spacing w:after="240"/>
              <w:jc w:val="left"/>
              <w:rPr>
                <w:szCs w:val="24"/>
              </w:rPr>
            </w:pPr>
            <w:r>
              <w:rPr>
                <w:szCs w:val="24"/>
              </w:rPr>
              <w:t>Mentiras nas relações públicas.</w:t>
            </w:r>
          </w:p>
        </w:tc>
      </w:tr>
      <w:tr w:rsidR="002F617E" w14:paraId="42033B87" w14:textId="77777777">
        <w:tblPrEx>
          <w:tblCellMar>
            <w:left w:w="108" w:type="dxa"/>
            <w:right w:w="108" w:type="dxa"/>
          </w:tblCellMar>
        </w:tblPrEx>
        <w:tc>
          <w:tcPr>
            <w:tcW w:w="1355" w:type="pct"/>
          </w:tcPr>
          <w:p w14:paraId="02B2F96B" w14:textId="77777777" w:rsidR="002F617E" w:rsidRDefault="00000000">
            <w:pPr>
              <w:spacing w:after="240"/>
              <w:jc w:val="left"/>
              <w:rPr>
                <w:b/>
                <w:bCs/>
                <w:szCs w:val="24"/>
              </w:rPr>
            </w:pPr>
            <w:r>
              <w:rPr>
                <w:b/>
                <w:bCs/>
                <w:szCs w:val="24"/>
              </w:rPr>
              <w:t>PROBLEMA</w:t>
            </w:r>
          </w:p>
        </w:tc>
        <w:tc>
          <w:tcPr>
            <w:tcW w:w="3645" w:type="pct"/>
          </w:tcPr>
          <w:p w14:paraId="2717401C" w14:textId="77777777" w:rsidR="002F617E" w:rsidRDefault="00000000">
            <w:pPr>
              <w:spacing w:after="240"/>
              <w:jc w:val="left"/>
              <w:rPr>
                <w:szCs w:val="24"/>
              </w:rPr>
            </w:pPr>
            <w:r>
              <w:rPr>
                <w:szCs w:val="24"/>
              </w:rPr>
              <w:t>1. Um problema é um postulado-Contra-Postulado, terminal-contra-terminal, força-contra-força. É uma coisa contra outra coisa. Tens duas forças ou duas ideias de magnitude comparável que estão interligadas, e o assunto pára aí mesmo. Muito bem , agora com estas duas coisas fixas uma contra a outra vais ter uma espécie de ausência de tempo, anda à deriva no tempo. (SHSBC-82, 6111C21) 2. Um problema é um postulado-Contra-Postulado que tem como resultado indecisão. Essa é a primeira manifestação de um problema e a sua primeira consequência: indecisão. (SH Spec 27, 6107C11) 3. Uma confusão múltipla. (SH Spec 26X,  6107C03) 4. Um conjunto de intenção e contraintenção que preocupam o preclaro. (HCOB 23  Fev. 61) 5. Um problema é um conflito que se levanta a partir de duas intenções opostas. Um problema de tempo presente é aquele que existe em tempo presente num universo real. (HCOB 3 Jul. 59) 6. Algo que está a persistir e cuja as-isness não consegue ser facilmente atingida. (PRO 16, 5408CM20)</w:t>
            </w:r>
          </w:p>
        </w:tc>
      </w:tr>
      <w:tr w:rsidR="002F617E" w14:paraId="66F51F7B" w14:textId="77777777">
        <w:tc>
          <w:tcPr>
            <w:tcW w:w="1355" w:type="pct"/>
          </w:tcPr>
          <w:p w14:paraId="110F9438" w14:textId="77777777" w:rsidR="002F617E" w:rsidRDefault="00000000">
            <w:pPr>
              <w:spacing w:after="120"/>
              <w:jc w:val="left"/>
              <w:rPr>
                <w:b/>
                <w:bCs/>
                <w:szCs w:val="24"/>
              </w:rPr>
            </w:pPr>
            <w:r>
              <w:rPr>
                <w:b/>
                <w:bCs/>
                <w:szCs w:val="24"/>
              </w:rPr>
              <w:t xml:space="preserve">Produto 1 * </w:t>
            </w:r>
          </w:p>
        </w:tc>
        <w:tc>
          <w:tcPr>
            <w:tcW w:w="3645" w:type="pct"/>
          </w:tcPr>
          <w:p w14:paraId="1DB5EA95" w14:textId="77777777" w:rsidR="002F617E" w:rsidRDefault="00000000">
            <w:pPr>
              <w:spacing w:after="120"/>
              <w:jc w:val="left"/>
              <w:rPr>
                <w:szCs w:val="24"/>
              </w:rPr>
            </w:pPr>
            <w:r>
              <w:rPr>
                <w:szCs w:val="24"/>
              </w:rPr>
              <w:t>1. Estabelecer alguma coisa que produza. A máquina estabelecida. (HCOPL 29 Out. 70)</w:t>
            </w:r>
          </w:p>
        </w:tc>
      </w:tr>
      <w:tr w:rsidR="002F617E" w14:paraId="3A43FED6" w14:textId="77777777">
        <w:tc>
          <w:tcPr>
            <w:tcW w:w="1355" w:type="pct"/>
          </w:tcPr>
          <w:p w14:paraId="64C5AB37" w14:textId="77777777" w:rsidR="002F617E" w:rsidRDefault="00000000">
            <w:pPr>
              <w:spacing w:after="120"/>
              <w:jc w:val="left"/>
              <w:rPr>
                <w:b/>
                <w:bCs/>
                <w:szCs w:val="24"/>
              </w:rPr>
            </w:pPr>
            <w:r>
              <w:rPr>
                <w:b/>
                <w:bCs/>
                <w:szCs w:val="24"/>
              </w:rPr>
              <w:t xml:space="preserve">Produto 2 * </w:t>
            </w:r>
          </w:p>
        </w:tc>
        <w:tc>
          <w:tcPr>
            <w:tcW w:w="3645" w:type="pct"/>
          </w:tcPr>
          <w:p w14:paraId="0E464EA6" w14:textId="77777777" w:rsidR="002F617E" w:rsidRDefault="00000000">
            <w:pPr>
              <w:spacing w:after="120"/>
              <w:jc w:val="left"/>
              <w:rPr>
                <w:szCs w:val="24"/>
              </w:rPr>
            </w:pPr>
            <w:r>
              <w:rPr>
                <w:szCs w:val="24"/>
              </w:rPr>
              <w:t xml:space="preserve">1. operar aquilo que produz a fim de obter um produto. O produto da máquina. (HCOPL 29 Out. 70)  </w:t>
            </w:r>
          </w:p>
        </w:tc>
      </w:tr>
      <w:tr w:rsidR="002F617E" w14:paraId="36C1157C" w14:textId="77777777">
        <w:tc>
          <w:tcPr>
            <w:tcW w:w="1355" w:type="pct"/>
          </w:tcPr>
          <w:p w14:paraId="5D942AFC" w14:textId="77777777" w:rsidR="002F617E" w:rsidRDefault="00000000">
            <w:pPr>
              <w:spacing w:after="120"/>
              <w:jc w:val="left"/>
              <w:rPr>
                <w:b/>
                <w:bCs/>
                <w:szCs w:val="24"/>
              </w:rPr>
            </w:pPr>
            <w:r>
              <w:rPr>
                <w:b/>
                <w:bCs/>
                <w:szCs w:val="24"/>
              </w:rPr>
              <w:t xml:space="preserve">Produto 3 * </w:t>
            </w:r>
          </w:p>
        </w:tc>
        <w:tc>
          <w:tcPr>
            <w:tcW w:w="3645" w:type="pct"/>
          </w:tcPr>
          <w:p w14:paraId="1841FE2F" w14:textId="77777777" w:rsidR="002F617E" w:rsidRDefault="00000000">
            <w:pPr>
              <w:spacing w:after="120"/>
              <w:jc w:val="left"/>
              <w:rPr>
                <w:szCs w:val="24"/>
              </w:rPr>
            </w:pPr>
            <w:r>
              <w:rPr>
                <w:szCs w:val="24"/>
              </w:rPr>
              <w:t>1. reparar ou se corrigir aquilo que produz. A máquina corrigida. (HCOPL 29 Out. 70)</w:t>
            </w:r>
          </w:p>
        </w:tc>
      </w:tr>
      <w:tr w:rsidR="002F617E" w14:paraId="7916482D" w14:textId="77777777">
        <w:tc>
          <w:tcPr>
            <w:tcW w:w="1355" w:type="pct"/>
          </w:tcPr>
          <w:p w14:paraId="286209AB" w14:textId="77777777" w:rsidR="002F617E" w:rsidRDefault="00000000">
            <w:pPr>
              <w:spacing w:after="120"/>
              <w:jc w:val="left"/>
              <w:rPr>
                <w:b/>
                <w:bCs/>
                <w:szCs w:val="24"/>
              </w:rPr>
            </w:pPr>
            <w:r>
              <w:rPr>
                <w:b/>
                <w:bCs/>
                <w:szCs w:val="24"/>
              </w:rPr>
              <w:t xml:space="preserve">Produto 4 * </w:t>
            </w:r>
          </w:p>
        </w:tc>
        <w:tc>
          <w:tcPr>
            <w:tcW w:w="3645" w:type="pct"/>
          </w:tcPr>
          <w:p w14:paraId="5419B3DF" w14:textId="77777777" w:rsidR="002F617E" w:rsidRDefault="00000000">
            <w:pPr>
              <w:spacing w:after="120"/>
              <w:jc w:val="left"/>
              <w:rPr>
                <w:szCs w:val="24"/>
              </w:rPr>
            </w:pPr>
            <w:r>
              <w:rPr>
                <w:szCs w:val="24"/>
              </w:rPr>
              <w:t>C1. reparar ou corrigir aquilo que é produzido. O produto corrigido. (HCOPL 29 Out. 70)</w:t>
            </w:r>
          </w:p>
        </w:tc>
      </w:tr>
      <w:tr w:rsidR="002F617E" w14:paraId="39F48CCB" w14:textId="77777777">
        <w:tblPrEx>
          <w:tblCellMar>
            <w:left w:w="108" w:type="dxa"/>
            <w:right w:w="108" w:type="dxa"/>
          </w:tblCellMar>
        </w:tblPrEx>
        <w:tc>
          <w:tcPr>
            <w:tcW w:w="1355" w:type="pct"/>
          </w:tcPr>
          <w:p w14:paraId="66DBE234" w14:textId="77777777" w:rsidR="002F617E" w:rsidRDefault="00000000">
            <w:pPr>
              <w:spacing w:after="240"/>
              <w:jc w:val="left"/>
              <w:rPr>
                <w:b/>
                <w:bCs/>
                <w:szCs w:val="24"/>
              </w:rPr>
            </w:pPr>
            <w:r>
              <w:rPr>
                <w:b/>
                <w:bCs/>
                <w:szCs w:val="24"/>
              </w:rPr>
              <w:t>PROPAGANDA NEGRA</w:t>
            </w:r>
          </w:p>
        </w:tc>
        <w:tc>
          <w:tcPr>
            <w:tcW w:w="3645" w:type="pct"/>
          </w:tcPr>
          <w:p w14:paraId="1C81C879" w14:textId="77777777" w:rsidR="002F617E" w:rsidRDefault="00000000">
            <w:pPr>
              <w:spacing w:after="240"/>
              <w:jc w:val="left"/>
              <w:rPr>
                <w:szCs w:val="24"/>
              </w:rPr>
            </w:pPr>
            <w:r>
              <w:rPr>
                <w:szCs w:val="24"/>
              </w:rPr>
              <w:t>Mentiras nas relações públicas para invalidar uma pessoa ou um grupo ou as suas ideias.</w:t>
            </w:r>
          </w:p>
        </w:tc>
      </w:tr>
      <w:tr w:rsidR="002F617E" w14:paraId="348BA07C" w14:textId="77777777">
        <w:tblPrEx>
          <w:tblCellMar>
            <w:left w:w="108" w:type="dxa"/>
            <w:right w:w="108" w:type="dxa"/>
          </w:tblCellMar>
        </w:tblPrEx>
        <w:tc>
          <w:tcPr>
            <w:tcW w:w="1355" w:type="pct"/>
          </w:tcPr>
          <w:p w14:paraId="75CA227B" w14:textId="77777777" w:rsidR="002F617E" w:rsidRDefault="00000000">
            <w:pPr>
              <w:spacing w:after="240"/>
              <w:jc w:val="left"/>
              <w:rPr>
                <w:b/>
                <w:bCs/>
                <w:szCs w:val="24"/>
              </w:rPr>
            </w:pPr>
            <w:r>
              <w:rPr>
                <w:b/>
                <w:bCs/>
                <w:szCs w:val="24"/>
              </w:rPr>
              <w:t>PROJ</w:t>
            </w:r>
          </w:p>
        </w:tc>
        <w:tc>
          <w:tcPr>
            <w:tcW w:w="3645" w:type="pct"/>
          </w:tcPr>
          <w:p w14:paraId="6699C79C" w14:textId="77777777" w:rsidR="002F617E" w:rsidRDefault="00000000">
            <w:pPr>
              <w:spacing w:after="240"/>
              <w:jc w:val="left"/>
              <w:rPr>
                <w:szCs w:val="24"/>
              </w:rPr>
            </w:pPr>
            <w:r>
              <w:rPr>
                <w:szCs w:val="24"/>
              </w:rPr>
              <w:t>Projeto</w:t>
            </w:r>
          </w:p>
        </w:tc>
      </w:tr>
      <w:tr w:rsidR="002F617E" w14:paraId="2F7EF83B" w14:textId="77777777">
        <w:tblPrEx>
          <w:tblCellMar>
            <w:left w:w="108" w:type="dxa"/>
            <w:right w:w="108" w:type="dxa"/>
          </w:tblCellMar>
        </w:tblPrEx>
        <w:tc>
          <w:tcPr>
            <w:tcW w:w="1355" w:type="pct"/>
          </w:tcPr>
          <w:p w14:paraId="6B9895B4" w14:textId="77777777" w:rsidR="002F617E" w:rsidRDefault="00000000">
            <w:pPr>
              <w:spacing w:after="240"/>
              <w:jc w:val="left"/>
              <w:rPr>
                <w:b/>
                <w:bCs/>
                <w:szCs w:val="24"/>
              </w:rPr>
            </w:pPr>
            <w:r>
              <w:rPr>
                <w:b/>
                <w:bCs/>
                <w:szCs w:val="24"/>
              </w:rPr>
              <w:t>PRPR</w:t>
            </w:r>
          </w:p>
        </w:tc>
        <w:tc>
          <w:tcPr>
            <w:tcW w:w="3645" w:type="pct"/>
          </w:tcPr>
          <w:p w14:paraId="57B4005E" w14:textId="77777777" w:rsidR="002F617E" w:rsidRDefault="00000000">
            <w:pPr>
              <w:spacing w:after="240"/>
              <w:jc w:val="left"/>
              <w:rPr>
                <w:szCs w:val="24"/>
              </w:rPr>
            </w:pPr>
            <w:r>
              <w:rPr>
                <w:szCs w:val="24"/>
              </w:rPr>
              <w:t>Processo de Poder. Processo muito potente utilizado para colocar verdadeiramente um thetan no tempo presente</w:t>
            </w:r>
          </w:p>
        </w:tc>
      </w:tr>
      <w:tr w:rsidR="002F617E" w14:paraId="037709DA" w14:textId="77777777">
        <w:tc>
          <w:tcPr>
            <w:tcW w:w="1355" w:type="pct"/>
          </w:tcPr>
          <w:p w14:paraId="3505C05B" w14:textId="77777777" w:rsidR="002F617E" w:rsidRDefault="00000000">
            <w:pPr>
              <w:spacing w:after="120"/>
              <w:jc w:val="left"/>
              <w:rPr>
                <w:b/>
                <w:bCs/>
                <w:szCs w:val="24"/>
              </w:rPr>
            </w:pPr>
            <w:r>
              <w:rPr>
                <w:b/>
                <w:bCs/>
                <w:szCs w:val="24"/>
              </w:rPr>
              <w:t xml:space="preserve">PS </w:t>
            </w:r>
          </w:p>
        </w:tc>
        <w:tc>
          <w:tcPr>
            <w:tcW w:w="3645" w:type="pct"/>
          </w:tcPr>
          <w:p w14:paraId="38B1437E" w14:textId="77777777" w:rsidR="002F617E" w:rsidRDefault="00000000">
            <w:pPr>
              <w:spacing w:after="120"/>
              <w:jc w:val="left"/>
              <w:rPr>
                <w:szCs w:val="24"/>
              </w:rPr>
            </w:pPr>
            <w:r>
              <w:rPr>
                <w:szCs w:val="24"/>
              </w:rPr>
              <w:t xml:space="preserve">Pré Estático </w:t>
            </w:r>
          </w:p>
        </w:tc>
      </w:tr>
      <w:tr w:rsidR="002F617E" w14:paraId="1F9198F2" w14:textId="77777777">
        <w:tc>
          <w:tcPr>
            <w:tcW w:w="1355" w:type="pct"/>
          </w:tcPr>
          <w:p w14:paraId="08C191D8" w14:textId="77777777" w:rsidR="002F617E" w:rsidRDefault="00000000">
            <w:pPr>
              <w:spacing w:after="120"/>
              <w:jc w:val="left"/>
              <w:rPr>
                <w:b/>
                <w:bCs/>
                <w:szCs w:val="24"/>
              </w:rPr>
            </w:pPr>
            <w:r>
              <w:rPr>
                <w:b/>
                <w:bCs/>
                <w:szCs w:val="24"/>
              </w:rPr>
              <w:t>PS L/R</w:t>
            </w:r>
          </w:p>
        </w:tc>
        <w:tc>
          <w:tcPr>
            <w:tcW w:w="3645" w:type="pct"/>
          </w:tcPr>
          <w:p w14:paraId="0504ADF1" w14:textId="77777777" w:rsidR="002F617E" w:rsidRDefault="00000000">
            <w:pPr>
              <w:spacing w:after="120"/>
              <w:jc w:val="left"/>
              <w:rPr>
                <w:szCs w:val="24"/>
              </w:rPr>
            </w:pPr>
            <w:r>
              <w:rPr>
                <w:szCs w:val="24"/>
              </w:rPr>
              <w:t>Reparação de vida do pré -Estático. 2WC e jogo dos deuses</w:t>
            </w:r>
          </w:p>
        </w:tc>
      </w:tr>
      <w:tr w:rsidR="002F617E" w14:paraId="48A89782" w14:textId="77777777">
        <w:tc>
          <w:tcPr>
            <w:tcW w:w="1355" w:type="pct"/>
          </w:tcPr>
          <w:p w14:paraId="2FA53DB4" w14:textId="77777777" w:rsidR="002F617E" w:rsidRDefault="00000000">
            <w:pPr>
              <w:spacing w:after="120"/>
              <w:jc w:val="left"/>
              <w:rPr>
                <w:b/>
                <w:bCs/>
                <w:szCs w:val="24"/>
              </w:rPr>
            </w:pPr>
            <w:r>
              <w:rPr>
                <w:b/>
                <w:bCs/>
                <w:szCs w:val="24"/>
              </w:rPr>
              <w:t>PSPA</w:t>
            </w:r>
          </w:p>
        </w:tc>
        <w:tc>
          <w:tcPr>
            <w:tcW w:w="3645" w:type="pct"/>
          </w:tcPr>
          <w:p w14:paraId="713CE84C" w14:textId="77777777" w:rsidR="002F617E" w:rsidRDefault="00000000">
            <w:pPr>
              <w:spacing w:after="120"/>
              <w:jc w:val="left"/>
              <w:rPr>
                <w:szCs w:val="24"/>
              </w:rPr>
            </w:pPr>
            <w:r>
              <w:rPr>
                <w:szCs w:val="24"/>
              </w:rPr>
              <w:t>Avaliação prévia do pré-Estático. MOCOs em diferentes áreas.</w:t>
            </w:r>
          </w:p>
        </w:tc>
      </w:tr>
      <w:tr w:rsidR="002F617E" w14:paraId="665A2FB6" w14:textId="77777777">
        <w:tblPrEx>
          <w:tblCellMar>
            <w:left w:w="108" w:type="dxa"/>
            <w:right w:w="108" w:type="dxa"/>
          </w:tblCellMar>
        </w:tblPrEx>
        <w:tc>
          <w:tcPr>
            <w:tcW w:w="1355" w:type="pct"/>
          </w:tcPr>
          <w:p w14:paraId="06C91F49" w14:textId="77777777" w:rsidR="002F617E" w:rsidRDefault="00000000">
            <w:pPr>
              <w:spacing w:after="240"/>
              <w:jc w:val="left"/>
              <w:rPr>
                <w:b/>
                <w:bCs/>
                <w:szCs w:val="24"/>
              </w:rPr>
            </w:pPr>
            <w:r>
              <w:rPr>
                <w:b/>
                <w:bCs/>
                <w:szCs w:val="24"/>
              </w:rPr>
              <w:t>PT ou TP</w:t>
            </w:r>
          </w:p>
        </w:tc>
        <w:tc>
          <w:tcPr>
            <w:tcW w:w="3645" w:type="pct"/>
          </w:tcPr>
          <w:p w14:paraId="6CC1EAD0" w14:textId="77777777" w:rsidR="002F617E" w:rsidRDefault="00000000">
            <w:pPr>
              <w:spacing w:after="240"/>
              <w:jc w:val="left"/>
              <w:rPr>
                <w:szCs w:val="24"/>
              </w:rPr>
            </w:pPr>
            <w:r>
              <w:rPr>
                <w:szCs w:val="24"/>
              </w:rPr>
              <w:t>Tempo presente</w:t>
            </w:r>
          </w:p>
        </w:tc>
      </w:tr>
      <w:tr w:rsidR="002F617E" w14:paraId="7643CF96" w14:textId="77777777">
        <w:tblPrEx>
          <w:tblCellMar>
            <w:left w:w="108" w:type="dxa"/>
            <w:right w:w="108" w:type="dxa"/>
          </w:tblCellMar>
        </w:tblPrEx>
        <w:tc>
          <w:tcPr>
            <w:tcW w:w="1355" w:type="pct"/>
          </w:tcPr>
          <w:p w14:paraId="2CE54697" w14:textId="77777777" w:rsidR="002F617E" w:rsidRDefault="00000000">
            <w:pPr>
              <w:spacing w:after="240"/>
              <w:jc w:val="left"/>
              <w:rPr>
                <w:b/>
                <w:bCs/>
                <w:szCs w:val="24"/>
              </w:rPr>
            </w:pPr>
            <w:r>
              <w:rPr>
                <w:b/>
                <w:bCs/>
                <w:szCs w:val="24"/>
              </w:rPr>
              <w:t>PTS</w:t>
            </w:r>
          </w:p>
        </w:tc>
        <w:tc>
          <w:tcPr>
            <w:tcW w:w="3645" w:type="pct"/>
          </w:tcPr>
          <w:p w14:paraId="72D1D0CA" w14:textId="77777777" w:rsidR="002F617E" w:rsidRDefault="00000000">
            <w:pPr>
              <w:spacing w:after="240"/>
              <w:jc w:val="left"/>
              <w:rPr>
                <w:szCs w:val="24"/>
              </w:rPr>
            </w:pPr>
            <w:r>
              <w:rPr>
                <w:szCs w:val="24"/>
              </w:rPr>
              <w:t>Fonte Potencial de Sarilhos (uma pessoa ligada a um supressivo)</w:t>
            </w:r>
          </w:p>
        </w:tc>
      </w:tr>
      <w:tr w:rsidR="002F617E" w14:paraId="1D6FD113" w14:textId="77777777">
        <w:tblPrEx>
          <w:tblCellMar>
            <w:left w:w="108" w:type="dxa"/>
            <w:right w:w="108" w:type="dxa"/>
          </w:tblCellMar>
        </w:tblPrEx>
        <w:tc>
          <w:tcPr>
            <w:tcW w:w="1355" w:type="pct"/>
          </w:tcPr>
          <w:p w14:paraId="227FB796" w14:textId="77777777" w:rsidR="002F617E" w:rsidRDefault="00000000">
            <w:pPr>
              <w:spacing w:after="240"/>
              <w:jc w:val="left"/>
              <w:rPr>
                <w:b/>
                <w:bCs/>
                <w:szCs w:val="24"/>
              </w:rPr>
            </w:pPr>
            <w:r>
              <w:rPr>
                <w:b/>
                <w:bCs/>
                <w:szCs w:val="24"/>
              </w:rPr>
              <w:t>PTS TIPO III</w:t>
            </w:r>
          </w:p>
        </w:tc>
        <w:tc>
          <w:tcPr>
            <w:tcW w:w="3645" w:type="pct"/>
          </w:tcPr>
          <w:p w14:paraId="18B2C658" w14:textId="77777777" w:rsidR="002F617E" w:rsidRDefault="00000000">
            <w:pPr>
              <w:spacing w:after="240"/>
              <w:jc w:val="left"/>
              <w:rPr>
                <w:szCs w:val="24"/>
              </w:rPr>
            </w:pPr>
            <w:r>
              <w:rPr>
                <w:szCs w:val="24"/>
              </w:rPr>
              <w:t>Fonte Potencial de Sarilhos - Nível psicótico - O supressivo do caso foi generalizado como sendo “toda a gente”</w:t>
            </w:r>
          </w:p>
        </w:tc>
      </w:tr>
      <w:tr w:rsidR="002F617E" w14:paraId="2D75D1D0" w14:textId="77777777">
        <w:tblPrEx>
          <w:tblCellMar>
            <w:left w:w="108" w:type="dxa"/>
            <w:right w:w="108" w:type="dxa"/>
          </w:tblCellMar>
        </w:tblPrEx>
        <w:tc>
          <w:tcPr>
            <w:tcW w:w="1355" w:type="pct"/>
          </w:tcPr>
          <w:p w14:paraId="65B474BB" w14:textId="77777777" w:rsidR="002F617E" w:rsidRDefault="00000000">
            <w:pPr>
              <w:spacing w:after="240"/>
              <w:jc w:val="left"/>
              <w:rPr>
                <w:b/>
                <w:bCs/>
                <w:szCs w:val="24"/>
              </w:rPr>
            </w:pPr>
            <w:r>
              <w:rPr>
                <w:b/>
                <w:bCs/>
                <w:szCs w:val="24"/>
              </w:rPr>
              <w:t>PURIF</w:t>
            </w:r>
          </w:p>
        </w:tc>
        <w:tc>
          <w:tcPr>
            <w:tcW w:w="3645" w:type="pct"/>
          </w:tcPr>
          <w:p w14:paraId="56EF17ED" w14:textId="77777777" w:rsidR="002F617E" w:rsidRDefault="00000000">
            <w:pPr>
              <w:spacing w:after="240"/>
              <w:jc w:val="left"/>
              <w:rPr>
                <w:szCs w:val="24"/>
              </w:rPr>
            </w:pPr>
            <w:r>
              <w:rPr>
                <w:szCs w:val="24"/>
              </w:rPr>
              <w:t>Rundown de Purificação</w:t>
            </w:r>
          </w:p>
        </w:tc>
      </w:tr>
      <w:tr w:rsidR="002F617E" w14:paraId="26BD5B9C" w14:textId="77777777">
        <w:tblPrEx>
          <w:tblCellMar>
            <w:left w:w="108" w:type="dxa"/>
            <w:right w:w="108" w:type="dxa"/>
          </w:tblCellMar>
        </w:tblPrEx>
        <w:tc>
          <w:tcPr>
            <w:tcW w:w="1355" w:type="pct"/>
          </w:tcPr>
          <w:p w14:paraId="1BFEF5ED" w14:textId="77777777" w:rsidR="002F617E" w:rsidRDefault="00000000">
            <w:pPr>
              <w:spacing w:after="240"/>
              <w:jc w:val="left"/>
              <w:rPr>
                <w:b/>
                <w:bCs/>
                <w:szCs w:val="24"/>
              </w:rPr>
            </w:pPr>
            <w:r>
              <w:rPr>
                <w:b/>
                <w:bCs/>
                <w:szCs w:val="24"/>
              </w:rPr>
              <w:t>PUTSCH</w:t>
            </w:r>
          </w:p>
        </w:tc>
        <w:tc>
          <w:tcPr>
            <w:tcW w:w="3645" w:type="pct"/>
          </w:tcPr>
          <w:p w14:paraId="1F2D4504" w14:textId="77777777" w:rsidR="002F617E" w:rsidRDefault="00000000">
            <w:pPr>
              <w:spacing w:after="240"/>
              <w:jc w:val="left"/>
              <w:rPr>
                <w:szCs w:val="24"/>
              </w:rPr>
            </w:pPr>
            <w:r>
              <w:rPr>
                <w:szCs w:val="24"/>
              </w:rPr>
              <w:t>Tentativa de crescimento, de insurreição, de tomada de poder</w:t>
            </w:r>
          </w:p>
        </w:tc>
      </w:tr>
      <w:tr w:rsidR="002F617E" w14:paraId="362E4AF7" w14:textId="77777777">
        <w:tblPrEx>
          <w:tblCellMar>
            <w:left w:w="108" w:type="dxa"/>
            <w:right w:w="108" w:type="dxa"/>
          </w:tblCellMar>
        </w:tblPrEx>
        <w:tc>
          <w:tcPr>
            <w:tcW w:w="1355" w:type="pct"/>
          </w:tcPr>
          <w:p w14:paraId="49702924" w14:textId="77777777" w:rsidR="002F617E" w:rsidRDefault="00000000">
            <w:pPr>
              <w:spacing w:after="240"/>
              <w:jc w:val="left"/>
              <w:rPr>
                <w:b/>
                <w:bCs/>
                <w:szCs w:val="24"/>
              </w:rPr>
            </w:pPr>
            <w:r>
              <w:rPr>
                <w:b/>
                <w:bCs/>
                <w:szCs w:val="24"/>
              </w:rPr>
              <w:lastRenderedPageBreak/>
              <w:t>PV</w:t>
            </w:r>
          </w:p>
        </w:tc>
        <w:tc>
          <w:tcPr>
            <w:tcW w:w="3645" w:type="pct"/>
          </w:tcPr>
          <w:p w14:paraId="6EE73021" w14:textId="77777777" w:rsidR="002F617E" w:rsidRDefault="00000000">
            <w:pPr>
              <w:spacing w:after="240"/>
              <w:jc w:val="left"/>
              <w:rPr>
                <w:szCs w:val="24"/>
              </w:rPr>
            </w:pPr>
            <w:r>
              <w:rPr>
                <w:szCs w:val="24"/>
              </w:rPr>
              <w:t>Por vezes abreviatura de Ponto de Vista ou VP (viewpoint)</w:t>
            </w:r>
          </w:p>
        </w:tc>
      </w:tr>
      <w:tr w:rsidR="002F617E" w14:paraId="4C0BB997" w14:textId="77777777">
        <w:tblPrEx>
          <w:tblCellMar>
            <w:left w:w="108" w:type="dxa"/>
            <w:right w:w="108" w:type="dxa"/>
          </w:tblCellMar>
        </w:tblPrEx>
        <w:tc>
          <w:tcPr>
            <w:tcW w:w="1355" w:type="pct"/>
          </w:tcPr>
          <w:p w14:paraId="28FEABA4" w14:textId="77777777" w:rsidR="002F617E" w:rsidRDefault="00000000">
            <w:pPr>
              <w:spacing w:after="240"/>
              <w:jc w:val="left"/>
              <w:rPr>
                <w:b/>
                <w:bCs/>
                <w:szCs w:val="24"/>
              </w:rPr>
            </w:pPr>
            <w:r>
              <w:rPr>
                <w:b/>
                <w:bCs/>
                <w:szCs w:val="24"/>
              </w:rPr>
              <w:t>PXL</w:t>
            </w:r>
          </w:p>
        </w:tc>
        <w:tc>
          <w:tcPr>
            <w:tcW w:w="3645" w:type="pct"/>
          </w:tcPr>
          <w:p w14:paraId="4D0B781C" w14:textId="77777777" w:rsidR="002F617E" w:rsidRDefault="00000000">
            <w:pPr>
              <w:spacing w:after="240"/>
              <w:jc w:val="left"/>
              <w:rPr>
                <w:szCs w:val="24"/>
              </w:rPr>
            </w:pPr>
            <w:r>
              <w:rPr>
                <w:szCs w:val="24"/>
              </w:rPr>
              <w:t>As Palestras de Fénix     [The Phoenix Lectures] (Livro).</w:t>
            </w:r>
          </w:p>
        </w:tc>
      </w:tr>
      <w:tr w:rsidR="002F617E" w14:paraId="1F82AABE" w14:textId="77777777">
        <w:tc>
          <w:tcPr>
            <w:tcW w:w="5000" w:type="pct"/>
            <w:gridSpan w:val="2"/>
          </w:tcPr>
          <w:p w14:paraId="78DBB383" w14:textId="77777777" w:rsidR="002F617E" w:rsidRDefault="00000000">
            <w:pPr>
              <w:pStyle w:val="Ttulo2"/>
            </w:pPr>
            <w:bookmarkStart w:id="17" w:name="_Toc61959585"/>
            <w:r>
              <w:t>Q</w:t>
            </w:r>
            <w:bookmarkEnd w:id="17"/>
          </w:p>
        </w:tc>
      </w:tr>
      <w:tr w:rsidR="002F617E" w14:paraId="6EF0AEBA" w14:textId="77777777">
        <w:tblPrEx>
          <w:tblCellMar>
            <w:left w:w="108" w:type="dxa"/>
            <w:right w:w="108" w:type="dxa"/>
          </w:tblCellMar>
        </w:tblPrEx>
        <w:tc>
          <w:tcPr>
            <w:tcW w:w="1355" w:type="pct"/>
          </w:tcPr>
          <w:p w14:paraId="72DD0221" w14:textId="77777777" w:rsidR="002F617E" w:rsidRDefault="00000000">
            <w:pPr>
              <w:spacing w:after="240"/>
              <w:jc w:val="left"/>
              <w:rPr>
                <w:b/>
                <w:bCs/>
                <w:szCs w:val="24"/>
              </w:rPr>
            </w:pPr>
            <w:r>
              <w:rPr>
                <w:b/>
                <w:bCs/>
                <w:szCs w:val="24"/>
              </w:rPr>
              <w:t>Q&amp;A</w:t>
            </w:r>
          </w:p>
        </w:tc>
        <w:tc>
          <w:tcPr>
            <w:tcW w:w="3645" w:type="pct"/>
          </w:tcPr>
          <w:p w14:paraId="23A7944A" w14:textId="77777777" w:rsidR="002F617E" w:rsidRDefault="00000000">
            <w:pPr>
              <w:spacing w:after="240"/>
              <w:jc w:val="left"/>
              <w:rPr>
                <w:szCs w:val="24"/>
              </w:rPr>
            </w:pPr>
            <w:r>
              <w:rPr>
                <w:szCs w:val="24"/>
              </w:rPr>
              <w:t>Fracasso de terminar as coisas, o facto de começar um ciclo sem nunca o conseguir terminar</w:t>
            </w:r>
          </w:p>
        </w:tc>
      </w:tr>
      <w:tr w:rsidR="002F617E" w14:paraId="2177CEFF" w14:textId="77777777">
        <w:tblPrEx>
          <w:tblCellMar>
            <w:left w:w="108" w:type="dxa"/>
            <w:right w:w="108" w:type="dxa"/>
          </w:tblCellMar>
        </w:tblPrEx>
        <w:tc>
          <w:tcPr>
            <w:tcW w:w="1355" w:type="pct"/>
          </w:tcPr>
          <w:p w14:paraId="226BF93A" w14:textId="77777777" w:rsidR="002F617E" w:rsidRDefault="00000000">
            <w:pPr>
              <w:spacing w:after="240"/>
              <w:jc w:val="left"/>
              <w:rPr>
                <w:b/>
                <w:bCs/>
                <w:szCs w:val="24"/>
              </w:rPr>
            </w:pPr>
            <w:r>
              <w:rPr>
                <w:b/>
                <w:bCs/>
                <w:szCs w:val="24"/>
              </w:rPr>
              <w:t>QM</w:t>
            </w:r>
          </w:p>
        </w:tc>
        <w:tc>
          <w:tcPr>
            <w:tcW w:w="3645" w:type="pct"/>
          </w:tcPr>
          <w:p w14:paraId="2344F007" w14:textId="77777777" w:rsidR="002F617E" w:rsidRDefault="00000000">
            <w:pPr>
              <w:spacing w:after="240"/>
              <w:jc w:val="left"/>
              <w:rPr>
                <w:szCs w:val="24"/>
              </w:rPr>
            </w:pPr>
            <w:r>
              <w:rPr>
                <w:szCs w:val="24"/>
              </w:rPr>
              <w:t>Mestre de Bordo (Quarter Master) - uma pessoa que guarda o navio ou os edifícios e regista as entradas e saídas de visitantes</w:t>
            </w:r>
          </w:p>
          <w:p w14:paraId="26B8FABC" w14:textId="77777777" w:rsidR="002F617E" w:rsidRDefault="002F617E">
            <w:pPr>
              <w:spacing w:after="240"/>
              <w:jc w:val="left"/>
              <w:rPr>
                <w:szCs w:val="24"/>
              </w:rPr>
            </w:pPr>
          </w:p>
        </w:tc>
      </w:tr>
      <w:tr w:rsidR="002F617E" w14:paraId="54DA938C" w14:textId="77777777">
        <w:tblPrEx>
          <w:tblCellMar>
            <w:left w:w="108" w:type="dxa"/>
            <w:right w:w="108" w:type="dxa"/>
          </w:tblCellMar>
        </w:tblPrEx>
        <w:tc>
          <w:tcPr>
            <w:tcW w:w="1355" w:type="pct"/>
          </w:tcPr>
          <w:p w14:paraId="0C4CD82B" w14:textId="77777777" w:rsidR="002F617E" w:rsidRDefault="00000000">
            <w:pPr>
              <w:spacing w:after="240"/>
              <w:jc w:val="left"/>
              <w:rPr>
                <w:b/>
                <w:bCs/>
                <w:szCs w:val="24"/>
              </w:rPr>
            </w:pPr>
            <w:r>
              <w:rPr>
                <w:b/>
                <w:bCs/>
                <w:szCs w:val="24"/>
              </w:rPr>
              <w:t>QQV</w:t>
            </w:r>
          </w:p>
        </w:tc>
        <w:tc>
          <w:tcPr>
            <w:tcW w:w="3645" w:type="pct"/>
          </w:tcPr>
          <w:p w14:paraId="7B0DA0B1" w14:textId="77777777" w:rsidR="002F617E" w:rsidRDefault="00000000">
            <w:pPr>
              <w:spacing w:after="240"/>
              <w:jc w:val="left"/>
              <w:rPr>
                <w:szCs w:val="24"/>
              </w:rPr>
            </w:pPr>
            <w:r>
              <w:rPr>
                <w:szCs w:val="24"/>
              </w:rPr>
              <w:t xml:space="preserve">Qualidade, Quantidade, Viabilidade  </w:t>
            </w:r>
          </w:p>
        </w:tc>
      </w:tr>
      <w:tr w:rsidR="002F617E" w14:paraId="32FBD49A" w14:textId="77777777">
        <w:tblPrEx>
          <w:tblCellMar>
            <w:left w:w="108" w:type="dxa"/>
            <w:right w:w="108" w:type="dxa"/>
          </w:tblCellMar>
        </w:tblPrEx>
        <w:tc>
          <w:tcPr>
            <w:tcW w:w="1355" w:type="pct"/>
          </w:tcPr>
          <w:p w14:paraId="605B3567" w14:textId="77777777" w:rsidR="002F617E" w:rsidRDefault="00000000">
            <w:pPr>
              <w:spacing w:after="240"/>
              <w:jc w:val="left"/>
              <w:rPr>
                <w:b/>
                <w:bCs/>
                <w:szCs w:val="24"/>
              </w:rPr>
            </w:pPr>
            <w:r>
              <w:rPr>
                <w:b/>
                <w:bCs/>
                <w:szCs w:val="24"/>
              </w:rPr>
              <w:t>QUAL SEC</w:t>
            </w:r>
          </w:p>
        </w:tc>
        <w:tc>
          <w:tcPr>
            <w:tcW w:w="3645" w:type="pct"/>
          </w:tcPr>
          <w:p w14:paraId="261C9E91" w14:textId="77777777" w:rsidR="002F617E" w:rsidRDefault="00000000">
            <w:pPr>
              <w:spacing w:after="240"/>
              <w:jc w:val="left"/>
              <w:rPr>
                <w:szCs w:val="24"/>
              </w:rPr>
            </w:pPr>
            <w:r>
              <w:rPr>
                <w:szCs w:val="24"/>
              </w:rPr>
              <w:t>Secretário do Departamento de Correção da Igreja</w:t>
            </w:r>
          </w:p>
        </w:tc>
      </w:tr>
      <w:tr w:rsidR="002F617E" w14:paraId="56C5B994" w14:textId="77777777">
        <w:tblPrEx>
          <w:tblCellMar>
            <w:left w:w="108" w:type="dxa"/>
            <w:right w:w="108" w:type="dxa"/>
          </w:tblCellMar>
        </w:tblPrEx>
        <w:tc>
          <w:tcPr>
            <w:tcW w:w="1355" w:type="pct"/>
          </w:tcPr>
          <w:p w14:paraId="0217ED11" w14:textId="77777777" w:rsidR="002F617E" w:rsidRDefault="00000000">
            <w:pPr>
              <w:spacing w:after="240"/>
              <w:jc w:val="left"/>
              <w:rPr>
                <w:b/>
                <w:bCs/>
                <w:szCs w:val="24"/>
              </w:rPr>
            </w:pPr>
            <w:r>
              <w:rPr>
                <w:b/>
                <w:bCs/>
                <w:szCs w:val="24"/>
              </w:rPr>
              <w:t>QUERUBIM</w:t>
            </w:r>
          </w:p>
        </w:tc>
        <w:tc>
          <w:tcPr>
            <w:tcW w:w="3645" w:type="pct"/>
          </w:tcPr>
          <w:p w14:paraId="6AEE65D6" w14:textId="77777777" w:rsidR="002F617E" w:rsidRDefault="00000000">
            <w:pPr>
              <w:spacing w:after="240"/>
              <w:jc w:val="left"/>
              <w:rPr>
                <w:szCs w:val="24"/>
              </w:rPr>
            </w:pPr>
            <w:r>
              <w:rPr>
                <w:szCs w:val="24"/>
              </w:rPr>
              <w:t>1. A Carruagem(chariot) e o "querubim" e todas as outras coisas vieram do show de Xenu no "jogo dos deuses". (TB 4)</w:t>
            </w:r>
          </w:p>
        </w:tc>
      </w:tr>
      <w:tr w:rsidR="002F617E" w14:paraId="4FA8EAB7" w14:textId="77777777">
        <w:tc>
          <w:tcPr>
            <w:tcW w:w="5000" w:type="pct"/>
            <w:gridSpan w:val="2"/>
          </w:tcPr>
          <w:p w14:paraId="7A6D56D4" w14:textId="77777777" w:rsidR="002F617E" w:rsidRDefault="00000000">
            <w:pPr>
              <w:pStyle w:val="Ttulo2"/>
            </w:pPr>
            <w:bookmarkStart w:id="18" w:name="_Toc61959586"/>
            <w:r>
              <w:t>R</w:t>
            </w:r>
            <w:bookmarkEnd w:id="18"/>
          </w:p>
        </w:tc>
      </w:tr>
      <w:tr w:rsidR="002F617E" w14:paraId="7FAB9963" w14:textId="77777777">
        <w:tblPrEx>
          <w:tblCellMar>
            <w:left w:w="108" w:type="dxa"/>
            <w:right w:w="108" w:type="dxa"/>
          </w:tblCellMar>
        </w:tblPrEx>
        <w:tc>
          <w:tcPr>
            <w:tcW w:w="1355" w:type="pct"/>
          </w:tcPr>
          <w:p w14:paraId="1E41574F" w14:textId="77777777" w:rsidR="002F617E" w:rsidRDefault="00000000">
            <w:pPr>
              <w:spacing w:after="240"/>
              <w:jc w:val="left"/>
              <w:rPr>
                <w:b/>
                <w:bCs/>
                <w:szCs w:val="24"/>
              </w:rPr>
            </w:pPr>
            <w:r>
              <w:rPr>
                <w:b/>
                <w:bCs/>
                <w:szCs w:val="24"/>
              </w:rPr>
              <w:t>R</w:t>
            </w:r>
          </w:p>
        </w:tc>
        <w:tc>
          <w:tcPr>
            <w:tcW w:w="3645" w:type="pct"/>
          </w:tcPr>
          <w:p w14:paraId="4BBF2998" w14:textId="77777777" w:rsidR="002F617E" w:rsidRDefault="00000000">
            <w:pPr>
              <w:spacing w:after="240"/>
              <w:jc w:val="left"/>
              <w:rPr>
                <w:szCs w:val="24"/>
              </w:rPr>
            </w:pPr>
            <w:r>
              <w:rPr>
                <w:szCs w:val="24"/>
              </w:rPr>
              <w:t>Ron, Receção</w:t>
            </w:r>
          </w:p>
        </w:tc>
      </w:tr>
      <w:tr w:rsidR="002F617E" w14:paraId="5A886648" w14:textId="77777777">
        <w:tblPrEx>
          <w:tblCellMar>
            <w:left w:w="108" w:type="dxa"/>
            <w:right w:w="108" w:type="dxa"/>
          </w:tblCellMar>
        </w:tblPrEx>
        <w:tc>
          <w:tcPr>
            <w:tcW w:w="1355" w:type="pct"/>
          </w:tcPr>
          <w:p w14:paraId="75285DC1" w14:textId="77777777" w:rsidR="002F617E" w:rsidRDefault="00000000">
            <w:pPr>
              <w:spacing w:after="240"/>
              <w:jc w:val="left"/>
              <w:rPr>
                <w:b/>
                <w:bCs/>
                <w:szCs w:val="24"/>
              </w:rPr>
            </w:pPr>
            <w:r>
              <w:rPr>
                <w:b/>
                <w:bCs/>
                <w:szCs w:val="24"/>
              </w:rPr>
              <w:t>RAGs</w:t>
            </w:r>
          </w:p>
        </w:tc>
        <w:tc>
          <w:tcPr>
            <w:tcW w:w="3645" w:type="pct"/>
          </w:tcPr>
          <w:p w14:paraId="28A19972" w14:textId="77777777" w:rsidR="002F617E" w:rsidRDefault="00000000">
            <w:pPr>
              <w:spacing w:after="240"/>
              <w:jc w:val="left"/>
              <w:rPr>
                <w:szCs w:val="24"/>
              </w:rPr>
            </w:pPr>
            <w:r>
              <w:rPr>
                <w:szCs w:val="24"/>
              </w:rPr>
              <w:t>Jogos dos Arquivos de Anéis. A série de jogos concordadas por 10 x 10 40 grandes thetans. Consiste de 10.000 anéis com 576 GUMs em cada um.</w:t>
            </w:r>
          </w:p>
        </w:tc>
      </w:tr>
      <w:tr w:rsidR="002F617E" w14:paraId="288047C4" w14:textId="77777777">
        <w:tblPrEx>
          <w:tblCellMar>
            <w:left w:w="108" w:type="dxa"/>
            <w:right w:w="108" w:type="dxa"/>
          </w:tblCellMar>
        </w:tblPrEx>
        <w:tc>
          <w:tcPr>
            <w:tcW w:w="1355" w:type="pct"/>
          </w:tcPr>
          <w:p w14:paraId="3DC8B704" w14:textId="77777777" w:rsidR="002F617E" w:rsidRDefault="00000000">
            <w:pPr>
              <w:spacing w:after="240"/>
              <w:jc w:val="left"/>
              <w:rPr>
                <w:b/>
                <w:bCs/>
                <w:szCs w:val="24"/>
              </w:rPr>
            </w:pPr>
            <w:r>
              <w:rPr>
                <w:b/>
                <w:bCs/>
                <w:szCs w:val="24"/>
              </w:rPr>
              <w:t>RAIOS</w:t>
            </w:r>
          </w:p>
        </w:tc>
        <w:tc>
          <w:tcPr>
            <w:tcW w:w="3645" w:type="pct"/>
          </w:tcPr>
          <w:p w14:paraId="5821ECA4" w14:textId="77777777" w:rsidR="002F617E" w:rsidRDefault="00000000">
            <w:pPr>
              <w:spacing w:after="240"/>
              <w:jc w:val="left"/>
              <w:rPr>
                <w:szCs w:val="24"/>
              </w:rPr>
            </w:pPr>
            <w:r>
              <w:rPr>
                <w:szCs w:val="24"/>
              </w:rPr>
              <w:t>Raios tratores, pressores e compressores</w:t>
            </w:r>
          </w:p>
        </w:tc>
      </w:tr>
      <w:tr w:rsidR="002F617E" w14:paraId="1FF584D0" w14:textId="77777777">
        <w:tblPrEx>
          <w:tblCellMar>
            <w:left w:w="108" w:type="dxa"/>
            <w:right w:w="108" w:type="dxa"/>
          </w:tblCellMar>
        </w:tblPrEx>
        <w:tc>
          <w:tcPr>
            <w:tcW w:w="1355" w:type="pct"/>
          </w:tcPr>
          <w:p w14:paraId="5C4DEB2A" w14:textId="77777777" w:rsidR="002F617E" w:rsidRDefault="00000000">
            <w:pPr>
              <w:spacing w:after="240"/>
              <w:jc w:val="left"/>
              <w:rPr>
                <w:b/>
                <w:bCs/>
                <w:szCs w:val="24"/>
              </w:rPr>
            </w:pPr>
            <w:r>
              <w:rPr>
                <w:b/>
                <w:bCs/>
                <w:szCs w:val="24"/>
              </w:rPr>
              <w:t>R.A</w:t>
            </w:r>
          </w:p>
        </w:tc>
        <w:tc>
          <w:tcPr>
            <w:tcW w:w="3645" w:type="pct"/>
          </w:tcPr>
          <w:p w14:paraId="3443969B" w14:textId="77777777" w:rsidR="002F617E" w:rsidRDefault="00000000">
            <w:pPr>
              <w:spacing w:after="240"/>
              <w:jc w:val="left"/>
              <w:rPr>
                <w:szCs w:val="24"/>
              </w:rPr>
            </w:pPr>
            <w:r>
              <w:rPr>
                <w:szCs w:val="24"/>
              </w:rPr>
              <w:t>Braço Direito (right arm) - significa “o posto de braço direito - tem as capacidades para comandar um navio de forma diferente e acima da administração ou acima do título de “braço esquerdo”</w:t>
            </w:r>
          </w:p>
        </w:tc>
      </w:tr>
      <w:tr w:rsidR="002F617E" w14:paraId="42690240" w14:textId="77777777">
        <w:tblPrEx>
          <w:tblCellMar>
            <w:left w:w="108" w:type="dxa"/>
            <w:right w:w="108" w:type="dxa"/>
          </w:tblCellMar>
        </w:tblPrEx>
        <w:tc>
          <w:tcPr>
            <w:tcW w:w="1355" w:type="pct"/>
          </w:tcPr>
          <w:p w14:paraId="28F4E480" w14:textId="77777777" w:rsidR="002F617E" w:rsidRDefault="00000000">
            <w:pPr>
              <w:spacing w:after="240"/>
              <w:jc w:val="left"/>
              <w:rPr>
                <w:b/>
                <w:bCs/>
                <w:szCs w:val="24"/>
              </w:rPr>
            </w:pPr>
            <w:r>
              <w:rPr>
                <w:b/>
                <w:bCs/>
                <w:szCs w:val="24"/>
              </w:rPr>
              <w:t>R B'day</w:t>
            </w:r>
          </w:p>
        </w:tc>
        <w:tc>
          <w:tcPr>
            <w:tcW w:w="3645" w:type="pct"/>
          </w:tcPr>
          <w:p w14:paraId="55EEBA2C" w14:textId="77777777" w:rsidR="002F617E" w:rsidRDefault="00000000">
            <w:pPr>
              <w:spacing w:after="240"/>
              <w:jc w:val="left"/>
              <w:rPr>
                <w:szCs w:val="24"/>
              </w:rPr>
            </w:pPr>
            <w:r>
              <w:rPr>
                <w:szCs w:val="24"/>
              </w:rPr>
              <w:t>Aniversário de Ron. (L. Ron Hubbard)</w:t>
            </w:r>
          </w:p>
        </w:tc>
      </w:tr>
      <w:tr w:rsidR="002F617E" w14:paraId="72DD9276" w14:textId="77777777">
        <w:tblPrEx>
          <w:tblCellMar>
            <w:left w:w="108" w:type="dxa"/>
            <w:right w:w="108" w:type="dxa"/>
          </w:tblCellMar>
        </w:tblPrEx>
        <w:tc>
          <w:tcPr>
            <w:tcW w:w="1355" w:type="pct"/>
          </w:tcPr>
          <w:p w14:paraId="51882A0A" w14:textId="77777777" w:rsidR="002F617E" w:rsidRDefault="00000000">
            <w:pPr>
              <w:spacing w:after="240"/>
              <w:jc w:val="left"/>
              <w:rPr>
                <w:b/>
                <w:bCs/>
                <w:szCs w:val="24"/>
              </w:rPr>
            </w:pPr>
            <w:r>
              <w:rPr>
                <w:b/>
                <w:bCs/>
                <w:szCs w:val="24"/>
              </w:rPr>
              <w:t>R/C</w:t>
            </w:r>
          </w:p>
        </w:tc>
        <w:tc>
          <w:tcPr>
            <w:tcW w:w="3645" w:type="pct"/>
          </w:tcPr>
          <w:p w14:paraId="6FC1A4D6" w14:textId="77777777" w:rsidR="002F617E" w:rsidRDefault="00000000">
            <w:pPr>
              <w:spacing w:after="240"/>
              <w:jc w:val="left"/>
              <w:rPr>
                <w:szCs w:val="24"/>
              </w:rPr>
            </w:pPr>
            <w:r>
              <w:rPr>
                <w:szCs w:val="24"/>
              </w:rPr>
              <w:t>Montanha Russa (Roller Coasteering)</w:t>
            </w:r>
          </w:p>
        </w:tc>
      </w:tr>
      <w:tr w:rsidR="002F617E" w14:paraId="71645E5E" w14:textId="77777777">
        <w:tc>
          <w:tcPr>
            <w:tcW w:w="1355" w:type="pct"/>
          </w:tcPr>
          <w:p w14:paraId="3948A849" w14:textId="77777777" w:rsidR="002F617E" w:rsidRDefault="00000000">
            <w:pPr>
              <w:spacing w:after="120"/>
              <w:jc w:val="left"/>
              <w:rPr>
                <w:b/>
                <w:bCs/>
                <w:szCs w:val="24"/>
              </w:rPr>
            </w:pPr>
            <w:r>
              <w:rPr>
                <w:b/>
                <w:bCs/>
                <w:szCs w:val="24"/>
              </w:rPr>
              <w:t>Reg</w:t>
            </w:r>
          </w:p>
        </w:tc>
        <w:tc>
          <w:tcPr>
            <w:tcW w:w="3645" w:type="pct"/>
          </w:tcPr>
          <w:p w14:paraId="336CD642" w14:textId="77777777" w:rsidR="002F617E" w:rsidRDefault="00000000">
            <w:pPr>
              <w:spacing w:after="120"/>
              <w:jc w:val="left"/>
              <w:rPr>
                <w:szCs w:val="24"/>
              </w:rPr>
            </w:pPr>
            <w:r>
              <w:rPr>
                <w:szCs w:val="24"/>
              </w:rPr>
              <w:t xml:space="preserve">Registador público, a pessoa na divisão pública (Div 6) que faz pessoas nova interessada para cursos e os regista </w:t>
            </w:r>
          </w:p>
        </w:tc>
      </w:tr>
      <w:tr w:rsidR="002F617E" w14:paraId="56FDAEDD" w14:textId="77777777">
        <w:tc>
          <w:tcPr>
            <w:tcW w:w="1355" w:type="pct"/>
          </w:tcPr>
          <w:p w14:paraId="3285256D" w14:textId="77777777" w:rsidR="002F617E" w:rsidRDefault="00000000">
            <w:pPr>
              <w:spacing w:after="120"/>
              <w:jc w:val="left"/>
              <w:rPr>
                <w:b/>
                <w:bCs/>
                <w:szCs w:val="24"/>
              </w:rPr>
            </w:pPr>
            <w:r>
              <w:rPr>
                <w:b/>
                <w:bCs/>
                <w:szCs w:val="24"/>
              </w:rPr>
              <w:t xml:space="preserve">REVIV </w:t>
            </w:r>
          </w:p>
        </w:tc>
        <w:tc>
          <w:tcPr>
            <w:tcW w:w="3645" w:type="pct"/>
          </w:tcPr>
          <w:p w14:paraId="38F98204" w14:textId="77777777" w:rsidR="002F617E" w:rsidRDefault="00000000">
            <w:pPr>
              <w:spacing w:after="120"/>
              <w:jc w:val="left"/>
              <w:rPr>
                <w:szCs w:val="24"/>
              </w:rPr>
            </w:pPr>
            <w:r>
              <w:rPr>
                <w:szCs w:val="24"/>
              </w:rPr>
              <w:t xml:space="preserve">Revivificação </w:t>
            </w:r>
          </w:p>
        </w:tc>
      </w:tr>
      <w:tr w:rsidR="002F617E" w14:paraId="5697CA52" w14:textId="77777777">
        <w:tc>
          <w:tcPr>
            <w:tcW w:w="1355" w:type="pct"/>
          </w:tcPr>
          <w:p w14:paraId="5D2A4533" w14:textId="77777777" w:rsidR="002F617E" w:rsidRDefault="00000000">
            <w:pPr>
              <w:spacing w:after="120"/>
              <w:jc w:val="left"/>
              <w:rPr>
                <w:b/>
                <w:bCs/>
                <w:szCs w:val="24"/>
              </w:rPr>
            </w:pPr>
            <w:r>
              <w:rPr>
                <w:b/>
                <w:bCs/>
                <w:szCs w:val="24"/>
              </w:rPr>
              <w:t>RD ou R/D</w:t>
            </w:r>
          </w:p>
        </w:tc>
        <w:tc>
          <w:tcPr>
            <w:tcW w:w="3645" w:type="pct"/>
          </w:tcPr>
          <w:p w14:paraId="39ADAB77" w14:textId="77777777" w:rsidR="002F617E" w:rsidRDefault="00000000">
            <w:pPr>
              <w:spacing w:after="120"/>
              <w:jc w:val="left"/>
              <w:rPr>
                <w:szCs w:val="24"/>
              </w:rPr>
            </w:pPr>
            <w:r>
              <w:rPr>
                <w:szCs w:val="24"/>
              </w:rPr>
              <w:t xml:space="preserve">Rundown, Percurso </w:t>
            </w:r>
          </w:p>
        </w:tc>
      </w:tr>
      <w:tr w:rsidR="002F617E" w14:paraId="2C10A7D1" w14:textId="77777777">
        <w:tc>
          <w:tcPr>
            <w:tcW w:w="1355" w:type="pct"/>
          </w:tcPr>
          <w:p w14:paraId="1839A0AE" w14:textId="77777777" w:rsidR="002F617E" w:rsidRDefault="00000000">
            <w:pPr>
              <w:spacing w:after="120"/>
              <w:jc w:val="left"/>
              <w:rPr>
                <w:b/>
                <w:bCs/>
                <w:szCs w:val="24"/>
              </w:rPr>
            </w:pPr>
            <w:r>
              <w:rPr>
                <w:b/>
                <w:bCs/>
                <w:szCs w:val="24"/>
              </w:rPr>
              <w:t>RD INT / RD EXT</w:t>
            </w:r>
          </w:p>
        </w:tc>
        <w:tc>
          <w:tcPr>
            <w:tcW w:w="3645" w:type="pct"/>
          </w:tcPr>
          <w:p w14:paraId="75D5F478" w14:textId="77777777" w:rsidR="002F617E" w:rsidRDefault="00000000">
            <w:pPr>
              <w:spacing w:after="120"/>
              <w:jc w:val="left"/>
              <w:rPr>
                <w:szCs w:val="24"/>
              </w:rPr>
            </w:pPr>
            <w:r>
              <w:rPr>
                <w:szCs w:val="24"/>
              </w:rPr>
              <w:t>RD de Interiorização / Exteriorização</w:t>
            </w:r>
          </w:p>
        </w:tc>
      </w:tr>
      <w:tr w:rsidR="002F617E" w14:paraId="31EE1410" w14:textId="77777777">
        <w:tc>
          <w:tcPr>
            <w:tcW w:w="1355" w:type="pct"/>
          </w:tcPr>
          <w:p w14:paraId="1602B919" w14:textId="77777777" w:rsidR="002F617E" w:rsidRDefault="00000000">
            <w:pPr>
              <w:spacing w:after="120"/>
              <w:jc w:val="left"/>
              <w:rPr>
                <w:b/>
                <w:bCs/>
                <w:szCs w:val="24"/>
              </w:rPr>
            </w:pPr>
            <w:r>
              <w:rPr>
                <w:b/>
                <w:bCs/>
                <w:szCs w:val="24"/>
              </w:rPr>
              <w:t>RD DO CICLO DO CLONE</w:t>
            </w:r>
          </w:p>
        </w:tc>
        <w:tc>
          <w:tcPr>
            <w:tcW w:w="3645" w:type="pct"/>
          </w:tcPr>
          <w:p w14:paraId="0183A218" w14:textId="77777777" w:rsidR="002F617E" w:rsidRDefault="00000000">
            <w:pPr>
              <w:spacing w:after="120"/>
              <w:jc w:val="left"/>
              <w:rPr>
                <w:szCs w:val="24"/>
              </w:rPr>
            </w:pPr>
            <w:r>
              <w:rPr>
                <w:szCs w:val="24"/>
              </w:rPr>
              <w:t>Clones criados pelo Pré-OT em diferentes níveis</w:t>
            </w:r>
          </w:p>
        </w:tc>
      </w:tr>
      <w:tr w:rsidR="002F617E" w14:paraId="147675A9" w14:textId="77777777">
        <w:tc>
          <w:tcPr>
            <w:tcW w:w="1355" w:type="pct"/>
          </w:tcPr>
          <w:p w14:paraId="15847D23" w14:textId="77777777" w:rsidR="002F617E" w:rsidRDefault="00000000">
            <w:pPr>
              <w:spacing w:after="120"/>
              <w:jc w:val="left"/>
              <w:rPr>
                <w:b/>
                <w:bCs/>
                <w:szCs w:val="24"/>
              </w:rPr>
            </w:pPr>
            <w:r>
              <w:rPr>
                <w:b/>
                <w:bCs/>
                <w:szCs w:val="24"/>
              </w:rPr>
              <w:t>RD DO LADRÃO DE CORPOS</w:t>
            </w:r>
          </w:p>
        </w:tc>
        <w:tc>
          <w:tcPr>
            <w:tcW w:w="3645" w:type="pct"/>
          </w:tcPr>
          <w:p w14:paraId="16C16618" w14:textId="77777777" w:rsidR="002F617E" w:rsidRDefault="00000000">
            <w:pPr>
              <w:spacing w:after="120"/>
              <w:jc w:val="left"/>
              <w:rPr>
                <w:szCs w:val="24"/>
              </w:rPr>
            </w:pPr>
            <w:r>
              <w:rPr>
                <w:szCs w:val="24"/>
              </w:rPr>
              <w:t>Usado se o pré OT está preocupado com o seu corpo ser "roubado".</w:t>
            </w:r>
          </w:p>
        </w:tc>
      </w:tr>
      <w:tr w:rsidR="002F617E" w14:paraId="5AEAE0E4" w14:textId="77777777">
        <w:tc>
          <w:tcPr>
            <w:tcW w:w="1355" w:type="pct"/>
          </w:tcPr>
          <w:p w14:paraId="1F8C8271" w14:textId="77777777" w:rsidR="002F617E" w:rsidRDefault="00000000">
            <w:pPr>
              <w:spacing w:after="120"/>
              <w:jc w:val="left"/>
              <w:rPr>
                <w:b/>
                <w:bCs/>
                <w:szCs w:val="24"/>
              </w:rPr>
            </w:pPr>
            <w:r>
              <w:rPr>
                <w:b/>
                <w:bCs/>
                <w:szCs w:val="24"/>
              </w:rPr>
              <w:t>RD LÓGICO</w:t>
            </w:r>
          </w:p>
        </w:tc>
        <w:tc>
          <w:tcPr>
            <w:tcW w:w="3645" w:type="pct"/>
          </w:tcPr>
          <w:p w14:paraId="6C74E10F" w14:textId="77777777" w:rsidR="002F617E" w:rsidRDefault="00000000">
            <w:pPr>
              <w:spacing w:after="120"/>
              <w:jc w:val="left"/>
              <w:rPr>
                <w:szCs w:val="24"/>
              </w:rPr>
            </w:pPr>
            <w:r>
              <w:rPr>
                <w:szCs w:val="24"/>
              </w:rPr>
              <w:t>Usado se pré OT está determinado a seguir a pista de LTA após reatividade tem sido tratada.</w:t>
            </w:r>
          </w:p>
        </w:tc>
      </w:tr>
      <w:tr w:rsidR="002F617E" w14:paraId="63432EB9" w14:textId="77777777">
        <w:tc>
          <w:tcPr>
            <w:tcW w:w="1355" w:type="pct"/>
          </w:tcPr>
          <w:p w14:paraId="7FC2645D" w14:textId="77777777" w:rsidR="002F617E" w:rsidRDefault="00000000">
            <w:pPr>
              <w:spacing w:after="120"/>
              <w:jc w:val="left"/>
              <w:rPr>
                <w:b/>
                <w:bCs/>
                <w:szCs w:val="24"/>
              </w:rPr>
            </w:pPr>
            <w:r>
              <w:rPr>
                <w:b/>
                <w:bCs/>
                <w:szCs w:val="24"/>
              </w:rPr>
              <w:t>RD DA RESSURREIÇÃO</w:t>
            </w:r>
          </w:p>
        </w:tc>
        <w:tc>
          <w:tcPr>
            <w:tcW w:w="3645" w:type="pct"/>
          </w:tcPr>
          <w:p w14:paraId="5F91464F" w14:textId="77777777" w:rsidR="002F617E" w:rsidRDefault="00000000">
            <w:pPr>
              <w:spacing w:after="120"/>
              <w:jc w:val="left"/>
              <w:rPr>
                <w:szCs w:val="24"/>
              </w:rPr>
            </w:pPr>
            <w:r>
              <w:rPr>
                <w:szCs w:val="24"/>
              </w:rPr>
              <w:t>O mesmo que LAD (RD de Vida Após Morte).</w:t>
            </w:r>
          </w:p>
        </w:tc>
      </w:tr>
      <w:tr w:rsidR="002F617E" w14:paraId="227A5018" w14:textId="77777777">
        <w:tc>
          <w:tcPr>
            <w:tcW w:w="1355" w:type="pct"/>
          </w:tcPr>
          <w:p w14:paraId="236449DF" w14:textId="77777777" w:rsidR="002F617E" w:rsidRDefault="00000000">
            <w:pPr>
              <w:spacing w:after="120"/>
              <w:jc w:val="left"/>
              <w:rPr>
                <w:b/>
                <w:bCs/>
                <w:szCs w:val="24"/>
              </w:rPr>
            </w:pPr>
            <w:r>
              <w:rPr>
                <w:b/>
                <w:bCs/>
                <w:szCs w:val="24"/>
              </w:rPr>
              <w:lastRenderedPageBreak/>
              <w:t>RD VIDA DEPOIS DA MORTE (LAD R/D)</w:t>
            </w:r>
          </w:p>
        </w:tc>
        <w:tc>
          <w:tcPr>
            <w:tcW w:w="3645" w:type="pct"/>
          </w:tcPr>
          <w:p w14:paraId="5972C19B" w14:textId="77777777" w:rsidR="002F617E" w:rsidRDefault="00000000">
            <w:pPr>
              <w:spacing w:after="120"/>
              <w:jc w:val="left"/>
              <w:rPr>
                <w:szCs w:val="24"/>
              </w:rPr>
            </w:pPr>
            <w:r>
              <w:rPr>
                <w:szCs w:val="24"/>
              </w:rPr>
              <w:t>Tech de Estático Negra usada LTA depois de 1980. Prometia a ressurreição num corpo mais ideal.</w:t>
            </w:r>
          </w:p>
        </w:tc>
      </w:tr>
      <w:tr w:rsidR="002F617E" w14:paraId="15654516" w14:textId="77777777">
        <w:tc>
          <w:tcPr>
            <w:tcW w:w="1355" w:type="pct"/>
          </w:tcPr>
          <w:p w14:paraId="495F7B11" w14:textId="77777777" w:rsidR="002F617E" w:rsidRDefault="00000000">
            <w:pPr>
              <w:spacing w:after="120"/>
              <w:jc w:val="left"/>
              <w:rPr>
                <w:b/>
                <w:bCs/>
                <w:szCs w:val="24"/>
              </w:rPr>
            </w:pPr>
            <w:r>
              <w:rPr>
                <w:b/>
                <w:bCs/>
                <w:szCs w:val="24"/>
              </w:rPr>
              <w:t>R/D SUPER ESTÁTICO</w:t>
            </w:r>
          </w:p>
        </w:tc>
        <w:tc>
          <w:tcPr>
            <w:tcW w:w="3645" w:type="pct"/>
          </w:tcPr>
          <w:p w14:paraId="6F01068D" w14:textId="77777777" w:rsidR="002F617E" w:rsidRDefault="00000000">
            <w:pPr>
              <w:spacing w:after="120"/>
              <w:jc w:val="left"/>
              <w:rPr>
                <w:szCs w:val="24"/>
              </w:rPr>
            </w:pPr>
            <w:r>
              <w:rPr>
                <w:szCs w:val="24"/>
              </w:rPr>
              <w:t>Lidar com os dois primeiros postulados nos jogos dos anéis.</w:t>
            </w:r>
          </w:p>
        </w:tc>
      </w:tr>
      <w:tr w:rsidR="002F617E" w14:paraId="212F1EA4" w14:textId="77777777">
        <w:tc>
          <w:tcPr>
            <w:tcW w:w="1355" w:type="pct"/>
          </w:tcPr>
          <w:p w14:paraId="69182C30" w14:textId="77777777" w:rsidR="002F617E" w:rsidRDefault="00000000">
            <w:pPr>
              <w:spacing w:after="120"/>
              <w:jc w:val="left"/>
              <w:rPr>
                <w:b/>
                <w:bCs/>
                <w:szCs w:val="24"/>
              </w:rPr>
            </w:pPr>
            <w:r>
              <w:rPr>
                <w:b/>
                <w:bCs/>
                <w:szCs w:val="24"/>
              </w:rPr>
              <w:t>REAB ou REHAB</w:t>
            </w:r>
          </w:p>
        </w:tc>
        <w:tc>
          <w:tcPr>
            <w:tcW w:w="3645" w:type="pct"/>
          </w:tcPr>
          <w:p w14:paraId="5F642D6A" w14:textId="77777777" w:rsidR="002F617E" w:rsidRDefault="00000000">
            <w:pPr>
              <w:spacing w:after="120"/>
              <w:jc w:val="left"/>
              <w:rPr>
                <w:szCs w:val="24"/>
              </w:rPr>
            </w:pPr>
            <w:r>
              <w:rPr>
                <w:szCs w:val="24"/>
              </w:rPr>
              <w:t>Reabilitação (Processo)</w:t>
            </w:r>
          </w:p>
        </w:tc>
      </w:tr>
      <w:tr w:rsidR="002F617E" w14:paraId="2218077C" w14:textId="77777777">
        <w:tc>
          <w:tcPr>
            <w:tcW w:w="1355" w:type="pct"/>
          </w:tcPr>
          <w:p w14:paraId="27B738F8" w14:textId="77777777" w:rsidR="002F617E" w:rsidRDefault="00000000">
            <w:pPr>
              <w:spacing w:after="120"/>
              <w:jc w:val="left"/>
              <w:rPr>
                <w:b/>
                <w:bCs/>
                <w:szCs w:val="24"/>
              </w:rPr>
            </w:pPr>
            <w:r>
              <w:rPr>
                <w:b/>
                <w:bCs/>
                <w:szCs w:val="24"/>
              </w:rPr>
              <w:t>RELEASE DE QUARTO ESTÁGIO</w:t>
            </w:r>
          </w:p>
        </w:tc>
        <w:tc>
          <w:tcPr>
            <w:tcW w:w="3645" w:type="pct"/>
          </w:tcPr>
          <w:p w14:paraId="3B114F32" w14:textId="77777777" w:rsidR="002F617E" w:rsidRDefault="00000000">
            <w:pPr>
              <w:spacing w:after="120"/>
              <w:jc w:val="left"/>
              <w:rPr>
                <w:szCs w:val="24"/>
              </w:rPr>
            </w:pPr>
            <w:r>
              <w:rPr>
                <w:szCs w:val="24"/>
              </w:rPr>
              <w:t>Para se obter um Release de quarto estágio, têm de se retirar do Banco R6, os Locks nas palavras finais. (HCOB 5 Ago. 65)</w:t>
            </w:r>
          </w:p>
        </w:tc>
      </w:tr>
      <w:tr w:rsidR="002F617E" w14:paraId="4C0E8117" w14:textId="77777777">
        <w:tc>
          <w:tcPr>
            <w:tcW w:w="1355" w:type="pct"/>
          </w:tcPr>
          <w:p w14:paraId="0EE3DD1E" w14:textId="77777777" w:rsidR="002F617E" w:rsidRDefault="00000000">
            <w:pPr>
              <w:spacing w:after="120"/>
              <w:jc w:val="left"/>
              <w:rPr>
                <w:b/>
                <w:bCs/>
                <w:szCs w:val="24"/>
              </w:rPr>
            </w:pPr>
            <w:r>
              <w:rPr>
                <w:b/>
                <w:bCs/>
                <w:szCs w:val="24"/>
              </w:rPr>
              <w:t>RELEASE OT</w:t>
            </w:r>
          </w:p>
        </w:tc>
        <w:tc>
          <w:tcPr>
            <w:tcW w:w="3645" w:type="pct"/>
          </w:tcPr>
          <w:p w14:paraId="56A67CCC" w14:textId="77777777" w:rsidR="002F617E" w:rsidRDefault="00000000">
            <w:pPr>
              <w:spacing w:after="120"/>
              <w:jc w:val="left"/>
              <w:rPr>
                <w:szCs w:val="24"/>
              </w:rPr>
            </w:pPr>
            <w:r>
              <w:rPr>
                <w:szCs w:val="24"/>
              </w:rPr>
              <w:t>1. Se um ser for um release de primeiro, segundo ou terceiro estágio e também ficou exterior ao seu corpo nesse trajeto, adicionamos simplesmente "OT" ao estado de release. É secundário em importância ao facto de ser um release. Logo que o ser tenta exercer os seus poderes "OT", tem tendência a restimular o banco R6 e volta ao corpo. (HCOB 12 Jul. 65) 2. Temporariamente lá em cima e sentindo-se muito bem e em grande mas pode cair de cabeça. (SH Spec 82, 6611C29)</w:t>
            </w:r>
          </w:p>
        </w:tc>
      </w:tr>
      <w:tr w:rsidR="002F617E" w14:paraId="73D2A415" w14:textId="77777777">
        <w:tc>
          <w:tcPr>
            <w:tcW w:w="1355" w:type="pct"/>
          </w:tcPr>
          <w:p w14:paraId="637B272B" w14:textId="77777777" w:rsidR="002F617E" w:rsidRDefault="00000000">
            <w:pPr>
              <w:spacing w:after="120"/>
              <w:jc w:val="left"/>
              <w:rPr>
                <w:b/>
                <w:bCs/>
                <w:szCs w:val="24"/>
              </w:rPr>
            </w:pPr>
            <w:r>
              <w:rPr>
                <w:b/>
                <w:bCs/>
                <w:szCs w:val="24"/>
              </w:rPr>
              <w:t>REPARAÇÃO DE VIDA DO OT</w:t>
            </w:r>
          </w:p>
        </w:tc>
        <w:tc>
          <w:tcPr>
            <w:tcW w:w="3645" w:type="pct"/>
          </w:tcPr>
          <w:p w14:paraId="069A9855" w14:textId="77777777" w:rsidR="002F617E" w:rsidRDefault="00000000">
            <w:pPr>
              <w:spacing w:after="120"/>
              <w:jc w:val="left"/>
              <w:rPr>
                <w:szCs w:val="24"/>
              </w:rPr>
            </w:pPr>
            <w:r>
              <w:rPr>
                <w:szCs w:val="24"/>
              </w:rPr>
              <w:t>1. A reparação de vida do OT é a área possivelmente necessária entre super NOTs e Super Cientologia ou, como podemos chamá-los, entre Excalibur e Fénix. (TB8)</w:t>
            </w:r>
          </w:p>
        </w:tc>
      </w:tr>
      <w:tr w:rsidR="002F617E" w14:paraId="77D7A1C3" w14:textId="77777777">
        <w:tc>
          <w:tcPr>
            <w:tcW w:w="1355" w:type="pct"/>
          </w:tcPr>
          <w:p w14:paraId="72EDA419" w14:textId="77777777" w:rsidR="002F617E" w:rsidRDefault="00000000">
            <w:pPr>
              <w:spacing w:after="120"/>
              <w:jc w:val="left"/>
              <w:rPr>
                <w:b/>
                <w:bCs/>
                <w:szCs w:val="24"/>
              </w:rPr>
            </w:pPr>
            <w:r>
              <w:rPr>
                <w:b/>
                <w:bCs/>
                <w:szCs w:val="24"/>
              </w:rPr>
              <w:t>REPARAÇÃO DE VIDA DO PRE-ESTÁTICO</w:t>
            </w:r>
          </w:p>
        </w:tc>
        <w:tc>
          <w:tcPr>
            <w:tcW w:w="3645" w:type="pct"/>
          </w:tcPr>
          <w:p w14:paraId="21BD57A2" w14:textId="77777777" w:rsidR="002F617E" w:rsidRDefault="00000000">
            <w:pPr>
              <w:spacing w:after="120"/>
              <w:jc w:val="left"/>
              <w:rPr>
                <w:szCs w:val="24"/>
              </w:rPr>
            </w:pPr>
            <w:r>
              <w:rPr>
                <w:szCs w:val="24"/>
              </w:rPr>
              <w:t>2WC e Jogo de Deuses.</w:t>
            </w:r>
          </w:p>
        </w:tc>
      </w:tr>
      <w:tr w:rsidR="002F617E" w14:paraId="41C4C7E6" w14:textId="77777777">
        <w:tc>
          <w:tcPr>
            <w:tcW w:w="1355" w:type="pct"/>
          </w:tcPr>
          <w:p w14:paraId="2665B3B9" w14:textId="77777777" w:rsidR="002F617E" w:rsidRDefault="00000000">
            <w:pPr>
              <w:spacing w:after="120"/>
              <w:jc w:val="left"/>
              <w:rPr>
                <w:b/>
                <w:bCs/>
                <w:szCs w:val="24"/>
              </w:rPr>
            </w:pPr>
            <w:r>
              <w:rPr>
                <w:b/>
                <w:bCs/>
                <w:szCs w:val="24"/>
              </w:rPr>
              <w:t>RIDGE (CRISTA)</w:t>
            </w:r>
          </w:p>
        </w:tc>
        <w:tc>
          <w:tcPr>
            <w:tcW w:w="3645" w:type="pct"/>
          </w:tcPr>
          <w:p w14:paraId="26AC79AE" w14:textId="77777777" w:rsidR="002F617E" w:rsidRDefault="00000000">
            <w:pPr>
              <w:rPr>
                <w:szCs w:val="24"/>
              </w:rPr>
            </w:pPr>
            <w:r>
              <w:rPr>
                <w:szCs w:val="24"/>
              </w:rPr>
              <w:t>1. É uma imobilidade estacionária aparente de uma ou de outra espécie, uma solidez aparente, um aparente não efluxo - não afluxo, e temos uma ridge. Fluxos têm direções. Ridges têm localizações. (5904C08) 2. Uma ridge é provocada por dois fluxos energéticos coincidentes, provocando uma turbulência de energia que, examinada, se verificou adquirir uma característica que, em termos de fluxos de energia, é muito semelhante a matéria, tendo as suas partículas numa mistura caótica. (Scn 8-80, pág. 3) 3. Uma ridge é formada por dois fluxos e estes dois fluxos, chocando, acumulam coisas. (PDC 18) 4. Uma ridge é, essencialmente, energia suspensa no espaço. Surge a partir de fluxos, dispersões, ou Ridges chocando uns contra os outros com solidez suficiente para provocar um estado durável de energia. (Scn 8-8008, pág. 18) 5. Um corpo sólido de energia causado por vários fluxos e dispersões, que tem uma duração maior do que a duração de um fluxo. Qualquer pedaço de matéria poderia ser considerado uma ridge em última análise. As Ridges, contudo, existem em suspensão à volta de uma pessoa e são as fundações sobre as quais os fac-símiles são construídos. (Scn 8-8008, pág. 49) 6. Fac-símiles ou imagens ou movimentos. (Scn 8-80, pág. 45) 7. Áreas de ondas densas. (Scn 8-8008, pág. 8) 8. Densidades eletrónicas. (Jorn. Scn.6G)</w:t>
            </w:r>
          </w:p>
        </w:tc>
      </w:tr>
      <w:tr w:rsidR="002F617E" w14:paraId="5D4D7716" w14:textId="77777777">
        <w:tc>
          <w:tcPr>
            <w:tcW w:w="1355" w:type="pct"/>
          </w:tcPr>
          <w:p w14:paraId="3535AB88" w14:textId="77777777" w:rsidR="002F617E" w:rsidRDefault="00000000">
            <w:pPr>
              <w:spacing w:after="120"/>
              <w:jc w:val="left"/>
              <w:rPr>
                <w:b/>
                <w:bCs/>
                <w:szCs w:val="24"/>
              </w:rPr>
            </w:pPr>
            <w:r>
              <w:rPr>
                <w:b/>
                <w:bCs/>
                <w:szCs w:val="24"/>
              </w:rPr>
              <w:t xml:space="preserve">RIL </w:t>
            </w:r>
          </w:p>
        </w:tc>
        <w:tc>
          <w:tcPr>
            <w:tcW w:w="3645" w:type="pct"/>
          </w:tcPr>
          <w:p w14:paraId="6702463D" w14:textId="77777777" w:rsidR="002F617E" w:rsidRDefault="00000000">
            <w:pPr>
              <w:spacing w:after="120"/>
              <w:jc w:val="left"/>
              <w:rPr>
                <w:szCs w:val="24"/>
              </w:rPr>
            </w:pPr>
            <w:r>
              <w:rPr>
                <w:szCs w:val="24"/>
              </w:rPr>
              <w:t xml:space="preserve">Importâncias relativas de Mentiras </w:t>
            </w:r>
          </w:p>
        </w:tc>
      </w:tr>
      <w:tr w:rsidR="002F617E" w14:paraId="112EB5B0" w14:textId="77777777">
        <w:tc>
          <w:tcPr>
            <w:tcW w:w="1355" w:type="pct"/>
          </w:tcPr>
          <w:p w14:paraId="7FDE7A87" w14:textId="77777777" w:rsidR="002F617E" w:rsidRDefault="00000000">
            <w:pPr>
              <w:spacing w:after="120"/>
              <w:jc w:val="left"/>
              <w:rPr>
                <w:b/>
                <w:bCs/>
                <w:szCs w:val="24"/>
              </w:rPr>
            </w:pPr>
            <w:r>
              <w:rPr>
                <w:b/>
                <w:bCs/>
                <w:szCs w:val="24"/>
              </w:rPr>
              <w:t xml:space="preserve">RIT </w:t>
            </w:r>
          </w:p>
        </w:tc>
        <w:tc>
          <w:tcPr>
            <w:tcW w:w="3645" w:type="pct"/>
          </w:tcPr>
          <w:p w14:paraId="150F90B2" w14:textId="77777777" w:rsidR="002F617E" w:rsidRDefault="00000000">
            <w:pPr>
              <w:spacing w:after="120"/>
              <w:jc w:val="left"/>
              <w:rPr>
                <w:szCs w:val="24"/>
              </w:rPr>
            </w:pPr>
            <w:r>
              <w:rPr>
                <w:szCs w:val="24"/>
              </w:rPr>
              <w:t xml:space="preserve">Importâncias relativas de Verdade </w:t>
            </w:r>
          </w:p>
        </w:tc>
      </w:tr>
      <w:tr w:rsidR="002F617E" w:rsidRPr="000779D0" w14:paraId="776DFB4E" w14:textId="77777777">
        <w:tblPrEx>
          <w:tblCellMar>
            <w:left w:w="108" w:type="dxa"/>
            <w:right w:w="108" w:type="dxa"/>
          </w:tblCellMar>
        </w:tblPrEx>
        <w:tc>
          <w:tcPr>
            <w:tcW w:w="1355" w:type="pct"/>
          </w:tcPr>
          <w:p w14:paraId="47FCDD2E" w14:textId="77777777" w:rsidR="002F617E" w:rsidRDefault="00000000">
            <w:pPr>
              <w:spacing w:after="240"/>
              <w:jc w:val="left"/>
              <w:rPr>
                <w:b/>
                <w:bCs/>
                <w:szCs w:val="24"/>
              </w:rPr>
            </w:pPr>
            <w:r>
              <w:rPr>
                <w:b/>
                <w:bCs/>
                <w:szCs w:val="24"/>
              </w:rPr>
              <w:t>RJ</w:t>
            </w:r>
          </w:p>
        </w:tc>
        <w:tc>
          <w:tcPr>
            <w:tcW w:w="3645" w:type="pct"/>
          </w:tcPr>
          <w:p w14:paraId="4ABE090C" w14:textId="77777777" w:rsidR="002F617E" w:rsidRPr="000779D0" w:rsidRDefault="00000000">
            <w:pPr>
              <w:spacing w:after="240"/>
              <w:jc w:val="left"/>
              <w:rPr>
                <w:szCs w:val="24"/>
                <w:lang w:val="fr-BE"/>
              </w:rPr>
            </w:pPr>
            <w:r w:rsidRPr="000779D0">
              <w:rPr>
                <w:szCs w:val="24"/>
                <w:lang w:val="fr-BE"/>
              </w:rPr>
              <w:t>Jornal de Ron. (L. Ron Hubbard)</w:t>
            </w:r>
          </w:p>
        </w:tc>
      </w:tr>
      <w:tr w:rsidR="002F617E" w14:paraId="0F35E711" w14:textId="77777777">
        <w:tblPrEx>
          <w:tblCellMar>
            <w:left w:w="108" w:type="dxa"/>
            <w:right w:w="108" w:type="dxa"/>
          </w:tblCellMar>
        </w:tblPrEx>
        <w:tc>
          <w:tcPr>
            <w:tcW w:w="1355" w:type="pct"/>
          </w:tcPr>
          <w:p w14:paraId="514ED965" w14:textId="77777777" w:rsidR="002F617E" w:rsidRDefault="00000000">
            <w:pPr>
              <w:spacing w:after="240"/>
              <w:jc w:val="left"/>
              <w:rPr>
                <w:b/>
                <w:bCs/>
                <w:szCs w:val="24"/>
              </w:rPr>
            </w:pPr>
            <w:r>
              <w:rPr>
                <w:b/>
                <w:bCs/>
                <w:szCs w:val="24"/>
              </w:rPr>
              <w:t>RODA LIVRE</w:t>
            </w:r>
          </w:p>
        </w:tc>
        <w:tc>
          <w:tcPr>
            <w:tcW w:w="3645" w:type="pct"/>
          </w:tcPr>
          <w:p w14:paraId="58F6CD7C" w14:textId="77777777" w:rsidR="002F617E" w:rsidRDefault="00000000">
            <w:pPr>
              <w:spacing w:after="240"/>
              <w:jc w:val="left"/>
              <w:rPr>
                <w:szCs w:val="24"/>
              </w:rPr>
            </w:pPr>
            <w:r>
              <w:rPr>
                <w:szCs w:val="24"/>
              </w:rPr>
              <w:t xml:space="preserve">1. Realmente, o único sarilho no percurso do OT III, é percorrer o Inc. I num thetan e o Inc. II noutro, pensando tratar-se do primeiro. Um pré OT pode entrar em roda livre no R6 se percorrer unicamente o Inc. II. Pode-se parar imediatamente a roda livre auditando o Inc. I no mesmo thetan ao qual se auditou o Inc. II e que iniciou a roda livre. Roda Livre significa que o pc entrou num percurso automático contínuo. O Inc. II é o R6, há 75 </w:t>
            </w:r>
            <w:r>
              <w:rPr>
                <w:szCs w:val="24"/>
              </w:rPr>
              <w:lastRenderedPageBreak/>
              <w:t>milhões de anos. O Inc. I foi há cerca de 4 quatriliões de anos. Todos os thetans neste planeta e nas 21 estrelas mais próximas têm os dois em comum. Todos os thetans no Universo têm o Inc. I. Só os desta antiga Confederação têm o Inc. II e o R6. Todos os materiais do CC e do OT II estão contidos no R6, há 75 milhões de anos.  A isto segue-se o equivalente a 36 dias de filmes – Deus, diabo, ficção científica, comboios, carros, helicópteros, desastres aéreos, palcos, etc. Este R6 foi há 75 milhões de anos neste planeta e nesta confederação. Se a parte do vulcão for percorrida de acordo com as instruções do III, mas o Inc. I não for percorrido no mesmo thetan, o R6 começa a descarregar-se automaticamente, a pessoa não consegue dormir durante dias e o corpo morre. Foi projetado para ser deste modo. (HCOB 02 de out. de 68) 2. Os BTs do banco vão entrar num rodopio gritante. Tudo o que têm de fazer é auditarem o incidente errado e o BT vai entrar numa roda livre que poderia matar o PC. Não é nada com que se brinque. (6809C25)</w:t>
            </w:r>
          </w:p>
        </w:tc>
      </w:tr>
      <w:tr w:rsidR="002F617E" w14:paraId="5F35A8CD" w14:textId="77777777">
        <w:tblPrEx>
          <w:tblCellMar>
            <w:left w:w="108" w:type="dxa"/>
            <w:right w:w="108" w:type="dxa"/>
          </w:tblCellMar>
        </w:tblPrEx>
        <w:tc>
          <w:tcPr>
            <w:tcW w:w="1355" w:type="pct"/>
          </w:tcPr>
          <w:p w14:paraId="21EE2290" w14:textId="77777777" w:rsidR="002F617E" w:rsidRDefault="00000000">
            <w:pPr>
              <w:spacing w:after="240"/>
              <w:jc w:val="left"/>
              <w:rPr>
                <w:b/>
                <w:bCs/>
                <w:szCs w:val="24"/>
              </w:rPr>
            </w:pPr>
            <w:r>
              <w:rPr>
                <w:b/>
                <w:bCs/>
                <w:szCs w:val="24"/>
              </w:rPr>
              <w:lastRenderedPageBreak/>
              <w:t>RODA SECADORA (Spin-Drier)</w:t>
            </w:r>
          </w:p>
        </w:tc>
        <w:tc>
          <w:tcPr>
            <w:tcW w:w="3645" w:type="pct"/>
          </w:tcPr>
          <w:p w14:paraId="47B0A84F" w14:textId="77777777" w:rsidR="002F617E" w:rsidRDefault="00000000">
            <w:pPr>
              <w:spacing w:after="240"/>
              <w:jc w:val="left"/>
              <w:rPr>
                <w:szCs w:val="24"/>
              </w:rPr>
            </w:pPr>
            <w:r>
              <w:rPr>
                <w:szCs w:val="24"/>
              </w:rPr>
              <w:t>1 A Roda de secar foi para IMPACTAR OS THETANS COM OUTROS THETANS, TORNÁ-LO MAIS DO QUE UM e rodá-lo com pequenas quantidades de massa que foi sendo apenso a outro, ou fingindo (mocking up) uma coisa, ou o outro a ser qualquer coisa. Uma pequenina quantidade de massa, mas se rodarem a uma grande velocidade nessa roda de secar isso faz com que se sinta MUITO PESADO. Depois foi-lhe dada a ideia de massa e que então podia SER MASSA. Foi-lhe ORDENADO Ser pesado, ser massa. Alguns deles pensam que são pesados como chumbo e alguns são só pesados como água e alguns são apenas pesados como um gás leve. Há diferentes GRAUS DE PESO para estes thetanzinhos Jelly Beans. (TB7)</w:t>
            </w:r>
          </w:p>
        </w:tc>
      </w:tr>
      <w:tr w:rsidR="002F617E" w14:paraId="0789DBB8" w14:textId="77777777">
        <w:tblPrEx>
          <w:tblCellMar>
            <w:left w:w="108" w:type="dxa"/>
            <w:right w:w="108" w:type="dxa"/>
          </w:tblCellMar>
        </w:tblPrEx>
        <w:tc>
          <w:tcPr>
            <w:tcW w:w="1355" w:type="pct"/>
          </w:tcPr>
          <w:p w14:paraId="2899B2F7" w14:textId="77777777" w:rsidR="002F617E" w:rsidRDefault="00000000">
            <w:pPr>
              <w:spacing w:after="240"/>
              <w:jc w:val="left"/>
              <w:rPr>
                <w:b/>
                <w:bCs/>
                <w:szCs w:val="24"/>
              </w:rPr>
            </w:pPr>
            <w:r>
              <w:rPr>
                <w:b/>
                <w:bCs/>
                <w:szCs w:val="24"/>
              </w:rPr>
              <w:t>ROTINA 6 PALAVRAS FINAIS</w:t>
            </w:r>
          </w:p>
        </w:tc>
        <w:tc>
          <w:tcPr>
            <w:tcW w:w="3645" w:type="pct"/>
          </w:tcPr>
          <w:p w14:paraId="2B737630" w14:textId="77777777" w:rsidR="002F617E" w:rsidRDefault="00000000">
            <w:pPr>
              <w:spacing w:after="240"/>
              <w:jc w:val="left"/>
              <w:rPr>
                <w:szCs w:val="24"/>
              </w:rPr>
            </w:pPr>
            <w:r>
              <w:rPr>
                <w:szCs w:val="24"/>
              </w:rPr>
              <w:t>(R6EW): Quando o pc retirou os locks da própria mente reativa, usando R6EW, atinge Release de Quarto Estágio. (HCOB 30  Ago. 65) [Release de Grau VI]</w:t>
            </w:r>
          </w:p>
        </w:tc>
      </w:tr>
      <w:tr w:rsidR="002F617E" w14:paraId="7EAE8D48" w14:textId="77777777">
        <w:tblPrEx>
          <w:tblCellMar>
            <w:left w:w="108" w:type="dxa"/>
            <w:right w:w="108" w:type="dxa"/>
          </w:tblCellMar>
        </w:tblPrEx>
        <w:tc>
          <w:tcPr>
            <w:tcW w:w="1355" w:type="pct"/>
          </w:tcPr>
          <w:p w14:paraId="4EBED1DF" w14:textId="77777777" w:rsidR="002F617E" w:rsidRDefault="00000000">
            <w:pPr>
              <w:spacing w:after="240"/>
              <w:jc w:val="left"/>
              <w:rPr>
                <w:b/>
                <w:bCs/>
                <w:szCs w:val="24"/>
              </w:rPr>
            </w:pPr>
            <w:r>
              <w:rPr>
                <w:b/>
                <w:bCs/>
                <w:szCs w:val="24"/>
              </w:rPr>
              <w:t>RPF</w:t>
            </w:r>
          </w:p>
        </w:tc>
        <w:tc>
          <w:tcPr>
            <w:tcW w:w="3645" w:type="pct"/>
          </w:tcPr>
          <w:p w14:paraId="0986426A" w14:textId="77777777" w:rsidR="002F617E" w:rsidRDefault="00000000">
            <w:pPr>
              <w:spacing w:after="240"/>
              <w:jc w:val="left"/>
              <w:rPr>
                <w:szCs w:val="24"/>
              </w:rPr>
            </w:pPr>
            <w:r>
              <w:rPr>
                <w:szCs w:val="24"/>
              </w:rPr>
              <w:t>Projeto de Constrangimento para a Reabilitação</w:t>
            </w:r>
          </w:p>
        </w:tc>
      </w:tr>
      <w:tr w:rsidR="002F617E" w14:paraId="361163F7" w14:textId="77777777">
        <w:tblPrEx>
          <w:tblCellMar>
            <w:left w:w="108" w:type="dxa"/>
            <w:right w:w="108" w:type="dxa"/>
          </w:tblCellMar>
        </w:tblPrEx>
        <w:tc>
          <w:tcPr>
            <w:tcW w:w="1355" w:type="pct"/>
          </w:tcPr>
          <w:p w14:paraId="096F0CE1" w14:textId="77777777" w:rsidR="002F617E" w:rsidRDefault="00000000">
            <w:pPr>
              <w:spacing w:after="240"/>
              <w:jc w:val="left"/>
              <w:rPr>
                <w:b/>
                <w:bCs/>
                <w:szCs w:val="24"/>
              </w:rPr>
            </w:pPr>
            <w:r>
              <w:rPr>
                <w:b/>
                <w:bCs/>
                <w:szCs w:val="24"/>
              </w:rPr>
              <w:t>RR</w:t>
            </w:r>
          </w:p>
        </w:tc>
        <w:tc>
          <w:tcPr>
            <w:tcW w:w="3645" w:type="pct"/>
          </w:tcPr>
          <w:p w14:paraId="044DC1D3" w14:textId="77777777" w:rsidR="002F617E" w:rsidRDefault="00000000">
            <w:pPr>
              <w:spacing w:after="240"/>
              <w:jc w:val="left"/>
              <w:rPr>
                <w:szCs w:val="24"/>
              </w:rPr>
            </w:pPr>
            <w:r>
              <w:rPr>
                <w:szCs w:val="24"/>
              </w:rPr>
              <w:t>Leitura Foguete</w:t>
            </w:r>
          </w:p>
        </w:tc>
      </w:tr>
      <w:tr w:rsidR="002F617E" w14:paraId="3C1E8108" w14:textId="77777777">
        <w:tblPrEx>
          <w:tblCellMar>
            <w:left w:w="108" w:type="dxa"/>
            <w:right w:w="108" w:type="dxa"/>
          </w:tblCellMar>
        </w:tblPrEx>
        <w:tc>
          <w:tcPr>
            <w:tcW w:w="1355" w:type="pct"/>
          </w:tcPr>
          <w:p w14:paraId="5434C9EE" w14:textId="77777777" w:rsidR="002F617E" w:rsidRDefault="00000000">
            <w:pPr>
              <w:spacing w:after="240"/>
              <w:jc w:val="left"/>
              <w:rPr>
                <w:b/>
                <w:bCs/>
                <w:szCs w:val="24"/>
              </w:rPr>
            </w:pPr>
            <w:r>
              <w:rPr>
                <w:b/>
                <w:bCs/>
                <w:szCs w:val="24"/>
              </w:rPr>
              <w:t>R/S ou RS</w:t>
            </w:r>
          </w:p>
        </w:tc>
        <w:tc>
          <w:tcPr>
            <w:tcW w:w="3645" w:type="pct"/>
          </w:tcPr>
          <w:p w14:paraId="08338914" w14:textId="77777777" w:rsidR="002F617E" w:rsidRDefault="00000000">
            <w:pPr>
              <w:spacing w:after="240"/>
              <w:jc w:val="left"/>
              <w:rPr>
                <w:szCs w:val="24"/>
              </w:rPr>
            </w:pPr>
            <w:r>
              <w:rPr>
                <w:szCs w:val="24"/>
              </w:rPr>
              <w:t>Rockslam</w:t>
            </w:r>
          </w:p>
        </w:tc>
      </w:tr>
      <w:tr w:rsidR="002F617E" w14:paraId="02E2DB88" w14:textId="77777777">
        <w:tblPrEx>
          <w:tblCellMar>
            <w:left w:w="108" w:type="dxa"/>
            <w:right w:w="108" w:type="dxa"/>
          </w:tblCellMar>
        </w:tblPrEx>
        <w:tc>
          <w:tcPr>
            <w:tcW w:w="1355" w:type="pct"/>
          </w:tcPr>
          <w:p w14:paraId="7948F5A8" w14:textId="77777777" w:rsidR="002F617E" w:rsidRDefault="00000000">
            <w:pPr>
              <w:spacing w:after="240"/>
              <w:jc w:val="left"/>
              <w:rPr>
                <w:b/>
                <w:bCs/>
                <w:szCs w:val="24"/>
              </w:rPr>
            </w:pPr>
            <w:r>
              <w:rPr>
                <w:b/>
                <w:bCs/>
                <w:szCs w:val="24"/>
              </w:rPr>
              <w:t>R6</w:t>
            </w:r>
          </w:p>
        </w:tc>
        <w:tc>
          <w:tcPr>
            <w:tcW w:w="3645" w:type="pct"/>
          </w:tcPr>
          <w:p w14:paraId="7F05217E" w14:textId="77777777" w:rsidR="002F617E" w:rsidRDefault="00000000">
            <w:pPr>
              <w:spacing w:after="240"/>
              <w:jc w:val="left"/>
              <w:rPr>
                <w:szCs w:val="24"/>
              </w:rPr>
            </w:pPr>
            <w:r>
              <w:rPr>
                <w:szCs w:val="24"/>
              </w:rPr>
              <w:t>1. O implante do incidente II há 75 Milhões de anos. Audição dos GPMs com as planilhas do OT2. 2. Inc 2 é o R6 há 75 milhões de anos. (HCOB 02 de out de 1968) 3. Vou confidenciar-vos uma coisa: Eu não tive o R6. Não sou deste planeta. (6810C01)</w:t>
            </w:r>
          </w:p>
        </w:tc>
      </w:tr>
      <w:tr w:rsidR="002F617E" w14:paraId="796CFE0C" w14:textId="77777777">
        <w:tc>
          <w:tcPr>
            <w:tcW w:w="1355" w:type="pct"/>
          </w:tcPr>
          <w:p w14:paraId="540CB484" w14:textId="77777777" w:rsidR="002F617E" w:rsidRDefault="00000000">
            <w:pPr>
              <w:spacing w:after="120"/>
              <w:jc w:val="left"/>
              <w:rPr>
                <w:b/>
                <w:bCs/>
                <w:szCs w:val="24"/>
              </w:rPr>
            </w:pPr>
            <w:r>
              <w:rPr>
                <w:b/>
                <w:bCs/>
                <w:szCs w:val="24"/>
              </w:rPr>
              <w:t xml:space="preserve">R6EW </w:t>
            </w:r>
          </w:p>
        </w:tc>
        <w:tc>
          <w:tcPr>
            <w:tcW w:w="3645" w:type="pct"/>
          </w:tcPr>
          <w:p w14:paraId="06760A12" w14:textId="77777777" w:rsidR="002F617E" w:rsidRDefault="00000000">
            <w:pPr>
              <w:spacing w:after="120"/>
              <w:jc w:val="left"/>
              <w:rPr>
                <w:szCs w:val="24"/>
              </w:rPr>
            </w:pPr>
            <w:r>
              <w:rPr>
                <w:szCs w:val="24"/>
              </w:rPr>
              <w:t>Rotina 6 de Palavras Finais</w:t>
            </w:r>
          </w:p>
        </w:tc>
      </w:tr>
      <w:tr w:rsidR="002F617E" w14:paraId="783AB894" w14:textId="77777777">
        <w:tc>
          <w:tcPr>
            <w:tcW w:w="1355" w:type="pct"/>
          </w:tcPr>
          <w:p w14:paraId="655B0453" w14:textId="77777777" w:rsidR="002F617E" w:rsidRDefault="00000000">
            <w:pPr>
              <w:spacing w:after="120"/>
              <w:jc w:val="left"/>
              <w:rPr>
                <w:b/>
                <w:bCs/>
                <w:szCs w:val="24"/>
              </w:rPr>
            </w:pPr>
            <w:r>
              <w:rPr>
                <w:b/>
                <w:bCs/>
                <w:szCs w:val="24"/>
              </w:rPr>
              <w:t>R6EW para Clears</w:t>
            </w:r>
          </w:p>
        </w:tc>
        <w:tc>
          <w:tcPr>
            <w:tcW w:w="3645" w:type="pct"/>
          </w:tcPr>
          <w:p w14:paraId="6FC1C8A1" w14:textId="77777777" w:rsidR="002F617E" w:rsidRDefault="00000000">
            <w:pPr>
              <w:spacing w:after="120"/>
              <w:jc w:val="left"/>
              <w:rPr>
                <w:szCs w:val="24"/>
              </w:rPr>
            </w:pPr>
            <w:r>
              <w:rPr>
                <w:szCs w:val="24"/>
              </w:rPr>
              <w:t>Uma versão do R6EW para Clears com dramatizações acontecendo e que ainda não percorreram o OT2 e 3</w:t>
            </w:r>
          </w:p>
        </w:tc>
      </w:tr>
      <w:tr w:rsidR="002F617E" w14:paraId="54284613" w14:textId="77777777">
        <w:tc>
          <w:tcPr>
            <w:tcW w:w="1355" w:type="pct"/>
          </w:tcPr>
          <w:p w14:paraId="7FC7FBC6" w14:textId="77777777" w:rsidR="002F617E" w:rsidRDefault="00000000">
            <w:pPr>
              <w:spacing w:after="120"/>
              <w:jc w:val="left"/>
              <w:rPr>
                <w:b/>
                <w:bCs/>
                <w:szCs w:val="24"/>
              </w:rPr>
            </w:pPr>
            <w:r>
              <w:rPr>
                <w:b/>
                <w:bCs/>
                <w:szCs w:val="24"/>
              </w:rPr>
              <w:t xml:space="preserve">RTC </w:t>
            </w:r>
          </w:p>
        </w:tc>
        <w:tc>
          <w:tcPr>
            <w:tcW w:w="3645" w:type="pct"/>
          </w:tcPr>
          <w:p w14:paraId="3612DE6E" w14:textId="77777777" w:rsidR="002F617E" w:rsidRDefault="00000000">
            <w:pPr>
              <w:spacing w:after="120"/>
              <w:jc w:val="left"/>
              <w:rPr>
                <w:szCs w:val="24"/>
              </w:rPr>
            </w:pPr>
            <w:r>
              <w:rPr>
                <w:szCs w:val="24"/>
              </w:rPr>
              <w:t>CENTRO DE TECNOLOGIA RELIGIOSA (</w:t>
            </w:r>
            <w:proofErr w:type="spellStart"/>
            <w:r>
              <w:rPr>
                <w:szCs w:val="24"/>
              </w:rPr>
              <w:t>Religious</w:t>
            </w:r>
            <w:proofErr w:type="spellEnd"/>
            <w:r>
              <w:rPr>
                <w:szCs w:val="24"/>
              </w:rPr>
              <w:t xml:space="preserve"> </w:t>
            </w:r>
            <w:proofErr w:type="spellStart"/>
            <w:r>
              <w:rPr>
                <w:szCs w:val="24"/>
              </w:rPr>
              <w:t>Technology</w:t>
            </w:r>
            <w:proofErr w:type="spellEnd"/>
            <w:r>
              <w:rPr>
                <w:szCs w:val="24"/>
              </w:rPr>
              <w:t xml:space="preserve"> Centre) é uma corporação americana sem fins lucrativos que foi fundada em 1982 pela Igreja da Cientologia para controlar e supervisionar o uso de todas as marcas, símbolos e textos da Cientologia e Dianética. Embora o RTC controle o seu uso, essas obras são propriedade de outra corporação, a </w:t>
            </w:r>
            <w:r>
              <w:rPr>
                <w:szCs w:val="24"/>
              </w:rPr>
              <w:lastRenderedPageBreak/>
              <w:t xml:space="preserve">Igreja da Tecnologia Espiritual (CST) que negoceia como Biblioteca de L. Ron Hubbard, registada no Condado de Los Angeles, Califórnia. </w:t>
            </w:r>
          </w:p>
          <w:p w14:paraId="0CEBF369" w14:textId="77777777" w:rsidR="002F617E" w:rsidRDefault="00000000">
            <w:pPr>
              <w:spacing w:after="120"/>
              <w:jc w:val="left"/>
              <w:rPr>
                <w:szCs w:val="24"/>
              </w:rPr>
            </w:pPr>
            <w:r>
              <w:rPr>
                <w:szCs w:val="24"/>
              </w:rPr>
              <w:t>Embora exercendo autoridade sobre o uso de todos os materiais de Dianética e Cientologia, o RTC afirma que não está envolvido na gestão do dia-a-dia da Igreja da Cientologia; esse papel é atribuído a uma empresa separada, a Igreja Internacional da Cientologia(CSI). De acordo com o site do RTC, "o RTC está separado como um corpo externo que protege a religião da Cientologia e age como o árbitro final da ortodoxia" e seu propósito declarado é "proteger o público da má aplicação da tecnologia e verificar que as tecnologias religiosas de Dianética e Cientologia permanecem em boas mãos e são devidamente ministradas. "</w:t>
            </w:r>
          </w:p>
          <w:p w14:paraId="52E5C7A1" w14:textId="77777777" w:rsidR="002F617E" w:rsidRDefault="00000000">
            <w:pPr>
              <w:spacing w:after="120"/>
              <w:jc w:val="left"/>
              <w:rPr>
                <w:szCs w:val="24"/>
              </w:rPr>
            </w:pPr>
            <w:r>
              <w:rPr>
                <w:szCs w:val="24"/>
              </w:rPr>
              <w:t>Desde 1986, David Miscavige tem servido como presidente da Direção da organização.</w:t>
            </w:r>
          </w:p>
        </w:tc>
      </w:tr>
      <w:tr w:rsidR="002F617E" w14:paraId="26575845" w14:textId="77777777">
        <w:tblPrEx>
          <w:tblCellMar>
            <w:left w:w="108" w:type="dxa"/>
            <w:right w:w="108" w:type="dxa"/>
          </w:tblCellMar>
        </w:tblPrEx>
        <w:tc>
          <w:tcPr>
            <w:tcW w:w="1355" w:type="pct"/>
          </w:tcPr>
          <w:p w14:paraId="281537E5" w14:textId="77777777" w:rsidR="002F617E" w:rsidRDefault="00000000">
            <w:pPr>
              <w:spacing w:after="240"/>
              <w:jc w:val="left"/>
              <w:rPr>
                <w:b/>
                <w:bCs/>
                <w:szCs w:val="24"/>
              </w:rPr>
            </w:pPr>
            <w:r>
              <w:rPr>
                <w:b/>
                <w:bCs/>
                <w:szCs w:val="24"/>
              </w:rPr>
              <w:lastRenderedPageBreak/>
              <w:t>RTS</w:t>
            </w:r>
          </w:p>
        </w:tc>
        <w:tc>
          <w:tcPr>
            <w:tcW w:w="3645" w:type="pct"/>
          </w:tcPr>
          <w:p w14:paraId="510E22BC" w14:textId="77777777" w:rsidR="002F617E" w:rsidRDefault="00000000">
            <w:pPr>
              <w:spacing w:after="240"/>
              <w:jc w:val="left"/>
              <w:rPr>
                <w:szCs w:val="24"/>
              </w:rPr>
            </w:pPr>
            <w:r>
              <w:rPr>
                <w:szCs w:val="24"/>
              </w:rPr>
              <w:t>“Revolt in The Stars” : “ Revolta nas  Estrelas “ (Guião de filme de L. Ron Hubbard) sobre os acontecimentos neste planeta que sucederam há 75 milhões de anos</w:t>
            </w:r>
          </w:p>
        </w:tc>
      </w:tr>
      <w:tr w:rsidR="002F617E" w14:paraId="5F898EFE" w14:textId="77777777">
        <w:tblPrEx>
          <w:tblCellMar>
            <w:left w:w="108" w:type="dxa"/>
            <w:right w:w="108" w:type="dxa"/>
          </w:tblCellMar>
        </w:tblPrEx>
        <w:tc>
          <w:tcPr>
            <w:tcW w:w="1355" w:type="pct"/>
          </w:tcPr>
          <w:p w14:paraId="7FE21DF6" w14:textId="77777777" w:rsidR="002F617E" w:rsidRDefault="00000000">
            <w:pPr>
              <w:spacing w:after="240"/>
              <w:jc w:val="left"/>
              <w:rPr>
                <w:b/>
                <w:bCs/>
                <w:szCs w:val="24"/>
              </w:rPr>
            </w:pPr>
            <w:r>
              <w:rPr>
                <w:b/>
                <w:bCs/>
                <w:szCs w:val="24"/>
              </w:rPr>
              <w:t>RUDS</w:t>
            </w:r>
          </w:p>
        </w:tc>
        <w:tc>
          <w:tcPr>
            <w:tcW w:w="3645" w:type="pct"/>
          </w:tcPr>
          <w:p w14:paraId="20A470D6" w14:textId="77777777" w:rsidR="002F617E" w:rsidRDefault="00000000">
            <w:pPr>
              <w:spacing w:after="240"/>
              <w:jc w:val="left"/>
              <w:rPr>
                <w:szCs w:val="24"/>
              </w:rPr>
            </w:pPr>
            <w:r>
              <w:rPr>
                <w:szCs w:val="24"/>
              </w:rPr>
              <w:t>Rudimentos</w:t>
            </w:r>
          </w:p>
        </w:tc>
      </w:tr>
      <w:tr w:rsidR="002F617E" w14:paraId="43240B72" w14:textId="77777777">
        <w:tblPrEx>
          <w:tblCellMar>
            <w:left w:w="108" w:type="dxa"/>
            <w:right w:w="108" w:type="dxa"/>
          </w:tblCellMar>
        </w:tblPrEx>
        <w:tc>
          <w:tcPr>
            <w:tcW w:w="1355" w:type="pct"/>
          </w:tcPr>
          <w:p w14:paraId="3B3F8A87" w14:textId="77777777" w:rsidR="002F617E" w:rsidRDefault="00000000">
            <w:pPr>
              <w:spacing w:after="240"/>
              <w:jc w:val="left"/>
              <w:rPr>
                <w:b/>
                <w:bCs/>
                <w:szCs w:val="24"/>
              </w:rPr>
            </w:pPr>
            <w:r>
              <w:rPr>
                <w:b/>
                <w:bCs/>
                <w:szCs w:val="24"/>
              </w:rPr>
              <w:t>RUDS, ESTILO OT</w:t>
            </w:r>
          </w:p>
        </w:tc>
        <w:tc>
          <w:tcPr>
            <w:tcW w:w="3645" w:type="pct"/>
          </w:tcPr>
          <w:p w14:paraId="0FB2383C" w14:textId="77777777" w:rsidR="002F617E" w:rsidRDefault="00000000">
            <w:pPr>
              <w:spacing w:after="240"/>
              <w:jc w:val="left"/>
              <w:rPr>
                <w:szCs w:val="24"/>
              </w:rPr>
            </w:pPr>
            <w:r>
              <w:rPr>
                <w:szCs w:val="24"/>
              </w:rPr>
              <w:t>De outros? De BT? De Cluster? Meu?</w:t>
            </w:r>
          </w:p>
        </w:tc>
      </w:tr>
      <w:tr w:rsidR="002F617E" w14:paraId="6F2C81A9" w14:textId="77777777">
        <w:tc>
          <w:tcPr>
            <w:tcW w:w="5000" w:type="pct"/>
            <w:gridSpan w:val="2"/>
          </w:tcPr>
          <w:p w14:paraId="58D7F05A" w14:textId="77777777" w:rsidR="002F617E" w:rsidRDefault="00000000">
            <w:pPr>
              <w:pStyle w:val="Ttulo2"/>
            </w:pPr>
            <w:bookmarkStart w:id="19" w:name="_Toc61959587"/>
            <w:r>
              <w:t>S</w:t>
            </w:r>
            <w:bookmarkEnd w:id="19"/>
          </w:p>
        </w:tc>
      </w:tr>
      <w:tr w:rsidR="002F617E" w14:paraId="43B466F8" w14:textId="77777777">
        <w:tc>
          <w:tcPr>
            <w:tcW w:w="1355" w:type="pct"/>
          </w:tcPr>
          <w:p w14:paraId="19772FDA" w14:textId="77777777" w:rsidR="002F617E" w:rsidRDefault="00000000">
            <w:pPr>
              <w:spacing w:after="120"/>
              <w:jc w:val="left"/>
              <w:rPr>
                <w:b/>
                <w:bCs/>
                <w:szCs w:val="24"/>
              </w:rPr>
            </w:pPr>
            <w:r>
              <w:rPr>
                <w:b/>
                <w:bCs/>
                <w:szCs w:val="24"/>
              </w:rPr>
              <w:t>SA</w:t>
            </w:r>
          </w:p>
        </w:tc>
        <w:tc>
          <w:tcPr>
            <w:tcW w:w="3645" w:type="pct"/>
          </w:tcPr>
          <w:p w14:paraId="0C7370A0" w14:textId="77777777" w:rsidR="002F617E" w:rsidRDefault="00000000">
            <w:pPr>
              <w:spacing w:after="120"/>
              <w:jc w:val="left"/>
              <w:rPr>
                <w:szCs w:val="24"/>
              </w:rPr>
            </w:pPr>
            <w:r>
              <w:rPr>
                <w:szCs w:val="24"/>
              </w:rPr>
              <w:t>Autoanálise    [Self Analysis] (Livro ou Processo).</w:t>
            </w:r>
          </w:p>
        </w:tc>
      </w:tr>
      <w:tr w:rsidR="002F617E" w14:paraId="0C04891B" w14:textId="77777777">
        <w:tc>
          <w:tcPr>
            <w:tcW w:w="1355" w:type="pct"/>
          </w:tcPr>
          <w:p w14:paraId="7ADEFE73" w14:textId="77777777" w:rsidR="002F617E" w:rsidRDefault="00000000">
            <w:pPr>
              <w:spacing w:after="120"/>
              <w:jc w:val="left"/>
              <w:rPr>
                <w:b/>
                <w:bCs/>
                <w:szCs w:val="24"/>
              </w:rPr>
            </w:pPr>
            <w:r>
              <w:rPr>
                <w:b/>
                <w:bCs/>
                <w:szCs w:val="24"/>
              </w:rPr>
              <w:t>S ou Sup</w:t>
            </w:r>
          </w:p>
        </w:tc>
        <w:tc>
          <w:tcPr>
            <w:tcW w:w="3645" w:type="pct"/>
          </w:tcPr>
          <w:p w14:paraId="57D4711F" w14:textId="77777777" w:rsidR="002F617E" w:rsidRDefault="00000000">
            <w:pPr>
              <w:spacing w:after="120"/>
              <w:jc w:val="left"/>
              <w:rPr>
                <w:szCs w:val="24"/>
              </w:rPr>
            </w:pPr>
            <w:r>
              <w:rPr>
                <w:szCs w:val="24"/>
              </w:rPr>
              <w:t xml:space="preserve">Suprimido, mais usualmente abreviou como ”sup” </w:t>
            </w:r>
          </w:p>
        </w:tc>
      </w:tr>
      <w:tr w:rsidR="002F617E" w14:paraId="4D39BFFF" w14:textId="77777777">
        <w:tc>
          <w:tcPr>
            <w:tcW w:w="1355" w:type="pct"/>
          </w:tcPr>
          <w:p w14:paraId="250C984B" w14:textId="77777777" w:rsidR="002F617E" w:rsidRDefault="00000000">
            <w:pPr>
              <w:spacing w:after="120"/>
              <w:jc w:val="left"/>
              <w:rPr>
                <w:b/>
                <w:bCs/>
                <w:szCs w:val="24"/>
              </w:rPr>
            </w:pPr>
            <w:r>
              <w:rPr>
                <w:b/>
                <w:bCs/>
                <w:szCs w:val="24"/>
              </w:rPr>
              <w:t xml:space="preserve">S </w:t>
            </w:r>
          </w:p>
        </w:tc>
        <w:tc>
          <w:tcPr>
            <w:tcW w:w="3645" w:type="pct"/>
          </w:tcPr>
          <w:p w14:paraId="6F3B33A9" w14:textId="77777777" w:rsidR="002F617E" w:rsidRDefault="00000000">
            <w:pPr>
              <w:spacing w:after="120"/>
              <w:jc w:val="left"/>
              <w:rPr>
                <w:szCs w:val="24"/>
              </w:rPr>
            </w:pPr>
            <w:r>
              <w:rPr>
                <w:szCs w:val="24"/>
              </w:rPr>
              <w:t>Espaço, Secundário, Sensação, Estático, Fonte (Source)</w:t>
            </w:r>
          </w:p>
        </w:tc>
      </w:tr>
      <w:tr w:rsidR="002F617E" w14:paraId="505DD09B" w14:textId="77777777">
        <w:tc>
          <w:tcPr>
            <w:tcW w:w="1355" w:type="pct"/>
          </w:tcPr>
          <w:p w14:paraId="3B877F2A" w14:textId="77777777" w:rsidR="002F617E" w:rsidRDefault="00000000">
            <w:pPr>
              <w:spacing w:after="120"/>
              <w:jc w:val="left"/>
              <w:rPr>
                <w:b/>
                <w:bCs/>
                <w:szCs w:val="24"/>
              </w:rPr>
            </w:pPr>
            <w:r>
              <w:rPr>
                <w:b/>
                <w:bCs/>
                <w:szCs w:val="24"/>
              </w:rPr>
              <w:t xml:space="preserve">S 1 </w:t>
            </w:r>
          </w:p>
        </w:tc>
        <w:tc>
          <w:tcPr>
            <w:tcW w:w="3645" w:type="pct"/>
          </w:tcPr>
          <w:p w14:paraId="58264CD1" w14:textId="77777777" w:rsidR="002F617E" w:rsidRDefault="00000000">
            <w:pPr>
              <w:spacing w:after="120"/>
              <w:jc w:val="left"/>
              <w:rPr>
                <w:szCs w:val="24"/>
              </w:rPr>
            </w:pPr>
            <w:r>
              <w:rPr>
                <w:szCs w:val="24"/>
              </w:rPr>
              <w:t xml:space="preserve">1. Nível de Estático, Ext. a um GUM </w:t>
            </w:r>
          </w:p>
        </w:tc>
      </w:tr>
      <w:tr w:rsidR="002F617E" w14:paraId="07CC3A5C" w14:textId="77777777">
        <w:tc>
          <w:tcPr>
            <w:tcW w:w="1355" w:type="pct"/>
          </w:tcPr>
          <w:p w14:paraId="3A18AC9D" w14:textId="77777777" w:rsidR="002F617E" w:rsidRDefault="00000000">
            <w:pPr>
              <w:spacing w:after="120"/>
              <w:jc w:val="left"/>
              <w:rPr>
                <w:b/>
                <w:bCs/>
                <w:szCs w:val="24"/>
              </w:rPr>
            </w:pPr>
            <w:r>
              <w:rPr>
                <w:b/>
                <w:bCs/>
                <w:szCs w:val="24"/>
              </w:rPr>
              <w:t xml:space="preserve">S 2 </w:t>
            </w:r>
          </w:p>
        </w:tc>
        <w:tc>
          <w:tcPr>
            <w:tcW w:w="3645" w:type="pct"/>
          </w:tcPr>
          <w:p w14:paraId="5FA2E8DC" w14:textId="77777777" w:rsidR="002F617E" w:rsidRDefault="00000000">
            <w:pPr>
              <w:spacing w:after="120"/>
              <w:jc w:val="left"/>
              <w:rPr>
                <w:szCs w:val="24"/>
              </w:rPr>
            </w:pPr>
            <w:r>
              <w:rPr>
                <w:szCs w:val="24"/>
              </w:rPr>
              <w:t xml:space="preserve">2. Nível de Estático, Ext. a um CCC </w:t>
            </w:r>
          </w:p>
        </w:tc>
      </w:tr>
      <w:tr w:rsidR="002F617E" w14:paraId="6BAF5C9C" w14:textId="77777777">
        <w:tc>
          <w:tcPr>
            <w:tcW w:w="1355" w:type="pct"/>
          </w:tcPr>
          <w:p w14:paraId="40E78741" w14:textId="77777777" w:rsidR="002F617E" w:rsidRDefault="00000000">
            <w:pPr>
              <w:spacing w:after="120"/>
              <w:jc w:val="left"/>
              <w:rPr>
                <w:b/>
                <w:bCs/>
                <w:szCs w:val="24"/>
              </w:rPr>
            </w:pPr>
            <w:r>
              <w:rPr>
                <w:b/>
                <w:bCs/>
                <w:szCs w:val="24"/>
              </w:rPr>
              <w:t xml:space="preserve">S 3 </w:t>
            </w:r>
          </w:p>
        </w:tc>
        <w:tc>
          <w:tcPr>
            <w:tcW w:w="3645" w:type="pct"/>
          </w:tcPr>
          <w:p w14:paraId="0D3CAC6C" w14:textId="77777777" w:rsidR="002F617E" w:rsidRDefault="00000000">
            <w:pPr>
              <w:spacing w:after="120"/>
              <w:jc w:val="left"/>
              <w:rPr>
                <w:szCs w:val="24"/>
              </w:rPr>
            </w:pPr>
            <w:r>
              <w:rPr>
                <w:szCs w:val="24"/>
              </w:rPr>
              <w:t xml:space="preserve">3. Nível de Estático, Ext. a um Anel </w:t>
            </w:r>
          </w:p>
        </w:tc>
      </w:tr>
      <w:tr w:rsidR="002F617E" w14:paraId="2E473F38" w14:textId="77777777">
        <w:tc>
          <w:tcPr>
            <w:tcW w:w="1355" w:type="pct"/>
          </w:tcPr>
          <w:p w14:paraId="4180C169" w14:textId="77777777" w:rsidR="002F617E" w:rsidRDefault="00000000">
            <w:pPr>
              <w:spacing w:after="120"/>
              <w:jc w:val="left"/>
              <w:rPr>
                <w:b/>
                <w:bCs/>
                <w:szCs w:val="24"/>
              </w:rPr>
            </w:pPr>
            <w:r>
              <w:rPr>
                <w:b/>
                <w:bCs/>
                <w:szCs w:val="24"/>
              </w:rPr>
              <w:t xml:space="preserve">S 4 </w:t>
            </w:r>
          </w:p>
        </w:tc>
        <w:tc>
          <w:tcPr>
            <w:tcW w:w="3645" w:type="pct"/>
          </w:tcPr>
          <w:p w14:paraId="0388B2FD" w14:textId="77777777" w:rsidR="002F617E" w:rsidRDefault="00000000">
            <w:pPr>
              <w:spacing w:after="120"/>
              <w:jc w:val="left"/>
              <w:rPr>
                <w:szCs w:val="24"/>
              </w:rPr>
            </w:pPr>
            <w:r>
              <w:rPr>
                <w:szCs w:val="24"/>
              </w:rPr>
              <w:t xml:space="preserve">4. Nível de Estático, Ext. a os RAGs, mas ainda em U0 </w:t>
            </w:r>
          </w:p>
        </w:tc>
      </w:tr>
      <w:tr w:rsidR="002F617E" w14:paraId="0071D270" w14:textId="77777777">
        <w:tc>
          <w:tcPr>
            <w:tcW w:w="1355" w:type="pct"/>
          </w:tcPr>
          <w:p w14:paraId="7E5120BB" w14:textId="77777777" w:rsidR="002F617E" w:rsidRDefault="00000000">
            <w:pPr>
              <w:spacing w:after="120"/>
              <w:jc w:val="left"/>
              <w:rPr>
                <w:b/>
                <w:bCs/>
                <w:szCs w:val="24"/>
              </w:rPr>
            </w:pPr>
            <w:r>
              <w:rPr>
                <w:b/>
                <w:bCs/>
                <w:szCs w:val="24"/>
              </w:rPr>
              <w:t xml:space="preserve">S 5 </w:t>
            </w:r>
          </w:p>
        </w:tc>
        <w:tc>
          <w:tcPr>
            <w:tcW w:w="3645" w:type="pct"/>
          </w:tcPr>
          <w:p w14:paraId="09619A87" w14:textId="77777777" w:rsidR="002F617E" w:rsidRDefault="00000000">
            <w:pPr>
              <w:spacing w:after="120"/>
              <w:jc w:val="left"/>
              <w:rPr>
                <w:szCs w:val="24"/>
              </w:rPr>
            </w:pPr>
            <w:r>
              <w:rPr>
                <w:szCs w:val="24"/>
              </w:rPr>
              <w:t xml:space="preserve">5. Nível de Estático, condição de Estático Super, Ext. aos RAGs e as-isou a parte dele do U0 e os RAGs. Não tem caso. </w:t>
            </w:r>
          </w:p>
        </w:tc>
      </w:tr>
      <w:tr w:rsidR="002F617E" w14:paraId="2D62AB95" w14:textId="77777777">
        <w:tblPrEx>
          <w:tblCellMar>
            <w:left w:w="108" w:type="dxa"/>
            <w:right w:w="108" w:type="dxa"/>
          </w:tblCellMar>
        </w:tblPrEx>
        <w:tc>
          <w:tcPr>
            <w:tcW w:w="1355" w:type="pct"/>
          </w:tcPr>
          <w:p w14:paraId="29A2B84E" w14:textId="77777777" w:rsidR="002F617E" w:rsidRDefault="00000000">
            <w:pPr>
              <w:spacing w:after="240"/>
              <w:jc w:val="left"/>
              <w:rPr>
                <w:b/>
                <w:bCs/>
                <w:szCs w:val="24"/>
              </w:rPr>
            </w:pPr>
            <w:r>
              <w:rPr>
                <w:b/>
                <w:bCs/>
                <w:szCs w:val="24"/>
              </w:rPr>
              <w:t>SC</w:t>
            </w:r>
          </w:p>
        </w:tc>
        <w:tc>
          <w:tcPr>
            <w:tcW w:w="3645" w:type="pct"/>
          </w:tcPr>
          <w:p w14:paraId="628542DB" w14:textId="77777777" w:rsidR="002F617E" w:rsidRDefault="00000000">
            <w:pPr>
              <w:spacing w:after="240"/>
              <w:jc w:val="left"/>
              <w:rPr>
                <w:szCs w:val="24"/>
              </w:rPr>
            </w:pPr>
            <w:r>
              <w:rPr>
                <w:szCs w:val="24"/>
              </w:rPr>
              <w:t>Comandante de Sector</w:t>
            </w:r>
          </w:p>
        </w:tc>
      </w:tr>
      <w:tr w:rsidR="002F617E" w14:paraId="7E58CA5F" w14:textId="77777777">
        <w:tc>
          <w:tcPr>
            <w:tcW w:w="1355" w:type="pct"/>
          </w:tcPr>
          <w:p w14:paraId="3D5D3105" w14:textId="77777777" w:rsidR="002F617E" w:rsidRDefault="00000000">
            <w:pPr>
              <w:spacing w:after="120"/>
              <w:jc w:val="left"/>
              <w:rPr>
                <w:b/>
                <w:bCs/>
                <w:szCs w:val="24"/>
              </w:rPr>
            </w:pPr>
            <w:r>
              <w:rPr>
                <w:b/>
                <w:bCs/>
                <w:szCs w:val="24"/>
              </w:rPr>
              <w:t xml:space="preserve">SCDU </w:t>
            </w:r>
          </w:p>
        </w:tc>
        <w:tc>
          <w:tcPr>
            <w:tcW w:w="3645" w:type="pct"/>
          </w:tcPr>
          <w:p w14:paraId="3B2E6801" w14:textId="77777777" w:rsidR="002F617E" w:rsidRDefault="00000000">
            <w:pPr>
              <w:spacing w:after="120"/>
              <w:jc w:val="left"/>
              <w:rPr>
                <w:szCs w:val="24"/>
              </w:rPr>
            </w:pPr>
            <w:r>
              <w:rPr>
                <w:szCs w:val="24"/>
              </w:rPr>
              <w:t xml:space="preserve">Assuntos CDU (também veja PPS) </w:t>
            </w:r>
          </w:p>
        </w:tc>
      </w:tr>
      <w:tr w:rsidR="002F617E" w14:paraId="7CD5BA5D" w14:textId="77777777">
        <w:tc>
          <w:tcPr>
            <w:tcW w:w="1355" w:type="pct"/>
          </w:tcPr>
          <w:p w14:paraId="2F58A0D0" w14:textId="77777777" w:rsidR="002F617E" w:rsidRDefault="00000000">
            <w:pPr>
              <w:spacing w:after="120"/>
              <w:jc w:val="left"/>
              <w:rPr>
                <w:b/>
                <w:bCs/>
                <w:szCs w:val="24"/>
              </w:rPr>
            </w:pPr>
            <w:r>
              <w:rPr>
                <w:b/>
                <w:bCs/>
                <w:szCs w:val="24"/>
              </w:rPr>
              <w:t>SCM</w:t>
            </w:r>
          </w:p>
        </w:tc>
        <w:tc>
          <w:tcPr>
            <w:tcW w:w="3645" w:type="pct"/>
          </w:tcPr>
          <w:p w14:paraId="761E209A" w14:textId="77777777" w:rsidR="002F617E" w:rsidRDefault="00000000">
            <w:pPr>
              <w:spacing w:after="120"/>
              <w:jc w:val="left"/>
              <w:rPr>
                <w:szCs w:val="24"/>
              </w:rPr>
            </w:pPr>
            <w:r>
              <w:rPr>
                <w:szCs w:val="24"/>
              </w:rPr>
              <w:t>Triângulo de Monitorização-Conformidade-Status</w:t>
            </w:r>
          </w:p>
        </w:tc>
      </w:tr>
      <w:tr w:rsidR="002F617E" w14:paraId="6CB724D2" w14:textId="77777777">
        <w:tblPrEx>
          <w:tblCellMar>
            <w:left w:w="108" w:type="dxa"/>
            <w:right w:w="108" w:type="dxa"/>
          </w:tblCellMar>
        </w:tblPrEx>
        <w:tc>
          <w:tcPr>
            <w:tcW w:w="1355" w:type="pct"/>
          </w:tcPr>
          <w:p w14:paraId="2E5B7CE5" w14:textId="77777777" w:rsidR="002F617E" w:rsidRDefault="00000000">
            <w:pPr>
              <w:spacing w:after="240"/>
              <w:jc w:val="left"/>
              <w:rPr>
                <w:b/>
                <w:bCs/>
                <w:szCs w:val="24"/>
              </w:rPr>
            </w:pPr>
            <w:r>
              <w:rPr>
                <w:b/>
                <w:bCs/>
                <w:szCs w:val="24"/>
              </w:rPr>
              <w:t>SCN</w:t>
            </w:r>
          </w:p>
        </w:tc>
        <w:tc>
          <w:tcPr>
            <w:tcW w:w="3645" w:type="pct"/>
          </w:tcPr>
          <w:p w14:paraId="06D32174" w14:textId="77777777" w:rsidR="002F617E" w:rsidRDefault="00000000">
            <w:pPr>
              <w:spacing w:after="240"/>
              <w:jc w:val="left"/>
              <w:rPr>
                <w:szCs w:val="24"/>
              </w:rPr>
            </w:pPr>
            <w:r>
              <w:rPr>
                <w:szCs w:val="24"/>
              </w:rPr>
              <w:t>Cientologia</w:t>
            </w:r>
          </w:p>
        </w:tc>
      </w:tr>
      <w:tr w:rsidR="002F617E" w14:paraId="5DF909D4" w14:textId="77777777">
        <w:tblPrEx>
          <w:tblCellMar>
            <w:left w:w="108" w:type="dxa"/>
            <w:right w:w="108" w:type="dxa"/>
          </w:tblCellMar>
        </w:tblPrEx>
        <w:tc>
          <w:tcPr>
            <w:tcW w:w="1355" w:type="pct"/>
          </w:tcPr>
          <w:p w14:paraId="490C89A5" w14:textId="77777777" w:rsidR="002F617E" w:rsidRDefault="00000000">
            <w:pPr>
              <w:spacing w:after="240"/>
              <w:jc w:val="left"/>
              <w:rPr>
                <w:b/>
                <w:bCs/>
                <w:szCs w:val="24"/>
              </w:rPr>
            </w:pPr>
            <w:r>
              <w:rPr>
                <w:b/>
                <w:bCs/>
                <w:szCs w:val="24"/>
              </w:rPr>
              <w:t>S&amp;D</w:t>
            </w:r>
          </w:p>
        </w:tc>
        <w:tc>
          <w:tcPr>
            <w:tcW w:w="3645" w:type="pct"/>
          </w:tcPr>
          <w:p w14:paraId="01095470" w14:textId="77777777" w:rsidR="002F617E" w:rsidRDefault="00000000">
            <w:pPr>
              <w:spacing w:after="240"/>
              <w:jc w:val="left"/>
              <w:rPr>
                <w:szCs w:val="24"/>
              </w:rPr>
            </w:pPr>
            <w:r>
              <w:rPr>
                <w:szCs w:val="24"/>
              </w:rPr>
              <w:t>Procura e Descoberta (Processo)</w:t>
            </w:r>
          </w:p>
        </w:tc>
      </w:tr>
      <w:tr w:rsidR="002F617E" w14:paraId="79F542CA" w14:textId="77777777">
        <w:tblPrEx>
          <w:tblCellMar>
            <w:left w:w="108" w:type="dxa"/>
            <w:right w:w="108" w:type="dxa"/>
          </w:tblCellMar>
        </w:tblPrEx>
        <w:tc>
          <w:tcPr>
            <w:tcW w:w="1355" w:type="pct"/>
          </w:tcPr>
          <w:p w14:paraId="35FAEC40" w14:textId="77777777" w:rsidR="002F617E" w:rsidRDefault="00000000">
            <w:pPr>
              <w:spacing w:after="240"/>
              <w:jc w:val="left"/>
              <w:rPr>
                <w:b/>
                <w:bCs/>
                <w:szCs w:val="24"/>
              </w:rPr>
            </w:pPr>
            <w:r>
              <w:rPr>
                <w:b/>
                <w:bCs/>
                <w:szCs w:val="24"/>
              </w:rPr>
              <w:t>Scn 0-8</w:t>
            </w:r>
          </w:p>
        </w:tc>
        <w:tc>
          <w:tcPr>
            <w:tcW w:w="3645" w:type="pct"/>
          </w:tcPr>
          <w:p w14:paraId="76461735" w14:textId="77777777" w:rsidR="002F617E" w:rsidRDefault="00000000">
            <w:pPr>
              <w:spacing w:after="240"/>
              <w:jc w:val="left"/>
              <w:rPr>
                <w:szCs w:val="24"/>
              </w:rPr>
            </w:pPr>
            <w:r>
              <w:rPr>
                <w:szCs w:val="24"/>
              </w:rPr>
              <w:t>Cientologia 0-8 – (Scientology 0-8) (Livro).</w:t>
            </w:r>
          </w:p>
        </w:tc>
      </w:tr>
      <w:tr w:rsidR="002F617E" w14:paraId="0F3D6B62" w14:textId="77777777">
        <w:tblPrEx>
          <w:tblCellMar>
            <w:left w:w="108" w:type="dxa"/>
            <w:right w:w="108" w:type="dxa"/>
          </w:tblCellMar>
        </w:tblPrEx>
        <w:tc>
          <w:tcPr>
            <w:tcW w:w="1355" w:type="pct"/>
          </w:tcPr>
          <w:p w14:paraId="51102702" w14:textId="77777777" w:rsidR="002F617E" w:rsidRDefault="00000000">
            <w:pPr>
              <w:spacing w:after="240"/>
              <w:jc w:val="left"/>
              <w:rPr>
                <w:b/>
                <w:bCs/>
                <w:szCs w:val="24"/>
              </w:rPr>
            </w:pPr>
            <w:r>
              <w:rPr>
                <w:b/>
                <w:bCs/>
                <w:szCs w:val="24"/>
              </w:rPr>
              <w:t>Scn 8-80</w:t>
            </w:r>
          </w:p>
        </w:tc>
        <w:tc>
          <w:tcPr>
            <w:tcW w:w="3645" w:type="pct"/>
          </w:tcPr>
          <w:p w14:paraId="73B559A8" w14:textId="77777777" w:rsidR="002F617E" w:rsidRDefault="00000000">
            <w:pPr>
              <w:spacing w:after="240"/>
              <w:jc w:val="left"/>
              <w:rPr>
                <w:szCs w:val="24"/>
              </w:rPr>
            </w:pPr>
            <w:r>
              <w:rPr>
                <w:szCs w:val="24"/>
              </w:rPr>
              <w:t>Cientologia 8-80 – (Scientology 8-80) (Livro).</w:t>
            </w:r>
          </w:p>
        </w:tc>
      </w:tr>
      <w:tr w:rsidR="002F617E" w14:paraId="4634ECB6" w14:textId="77777777">
        <w:tblPrEx>
          <w:tblCellMar>
            <w:left w:w="108" w:type="dxa"/>
            <w:right w:w="108" w:type="dxa"/>
          </w:tblCellMar>
        </w:tblPrEx>
        <w:tc>
          <w:tcPr>
            <w:tcW w:w="1355" w:type="pct"/>
          </w:tcPr>
          <w:p w14:paraId="424D5110" w14:textId="77777777" w:rsidR="002F617E" w:rsidRDefault="00000000">
            <w:pPr>
              <w:spacing w:after="240"/>
              <w:jc w:val="left"/>
              <w:rPr>
                <w:b/>
                <w:bCs/>
                <w:szCs w:val="24"/>
              </w:rPr>
            </w:pPr>
            <w:r>
              <w:rPr>
                <w:b/>
                <w:bCs/>
                <w:szCs w:val="24"/>
              </w:rPr>
              <w:t>Scn 8-8008</w:t>
            </w:r>
          </w:p>
        </w:tc>
        <w:tc>
          <w:tcPr>
            <w:tcW w:w="3645" w:type="pct"/>
          </w:tcPr>
          <w:p w14:paraId="2B2BB113" w14:textId="77777777" w:rsidR="002F617E" w:rsidRDefault="00000000">
            <w:pPr>
              <w:spacing w:after="240"/>
              <w:jc w:val="left"/>
              <w:rPr>
                <w:szCs w:val="24"/>
              </w:rPr>
            </w:pPr>
            <w:r>
              <w:rPr>
                <w:szCs w:val="24"/>
              </w:rPr>
              <w:t>Cientologia 8-8008 – (Scientology 8-8008) (Livro).</w:t>
            </w:r>
          </w:p>
        </w:tc>
      </w:tr>
      <w:tr w:rsidR="002F617E" w14:paraId="08E516E3" w14:textId="77777777">
        <w:tblPrEx>
          <w:tblCellMar>
            <w:left w:w="108" w:type="dxa"/>
            <w:right w:w="108" w:type="dxa"/>
          </w:tblCellMar>
        </w:tblPrEx>
        <w:tc>
          <w:tcPr>
            <w:tcW w:w="1355" w:type="pct"/>
          </w:tcPr>
          <w:p w14:paraId="7769CE8A" w14:textId="77777777" w:rsidR="002F617E" w:rsidRDefault="00000000">
            <w:pPr>
              <w:spacing w:after="240"/>
              <w:jc w:val="left"/>
              <w:rPr>
                <w:b/>
                <w:bCs/>
                <w:szCs w:val="24"/>
              </w:rPr>
            </w:pPr>
            <w:r>
              <w:rPr>
                <w:b/>
                <w:bCs/>
                <w:szCs w:val="24"/>
              </w:rPr>
              <w:t>SEA ORG</w:t>
            </w:r>
          </w:p>
        </w:tc>
        <w:tc>
          <w:tcPr>
            <w:tcW w:w="3645" w:type="pct"/>
          </w:tcPr>
          <w:p w14:paraId="31258ED4" w14:textId="77777777" w:rsidR="002F617E" w:rsidRDefault="00000000">
            <w:pPr>
              <w:spacing w:after="240"/>
              <w:jc w:val="left"/>
              <w:rPr>
                <w:szCs w:val="24"/>
              </w:rPr>
            </w:pPr>
            <w:r>
              <w:rPr>
                <w:szCs w:val="24"/>
              </w:rPr>
              <w:t>Organização do Mar</w:t>
            </w:r>
          </w:p>
        </w:tc>
      </w:tr>
      <w:tr w:rsidR="002F617E" w14:paraId="41360AC5" w14:textId="77777777">
        <w:tblPrEx>
          <w:tblCellMar>
            <w:left w:w="108" w:type="dxa"/>
            <w:right w:w="108" w:type="dxa"/>
          </w:tblCellMar>
        </w:tblPrEx>
        <w:tc>
          <w:tcPr>
            <w:tcW w:w="1355" w:type="pct"/>
          </w:tcPr>
          <w:p w14:paraId="57ABBAF6" w14:textId="77777777" w:rsidR="002F617E" w:rsidRDefault="00000000">
            <w:pPr>
              <w:spacing w:after="240"/>
              <w:jc w:val="left"/>
              <w:rPr>
                <w:b/>
                <w:bCs/>
                <w:szCs w:val="24"/>
              </w:rPr>
            </w:pPr>
            <w:r>
              <w:rPr>
                <w:b/>
                <w:bCs/>
                <w:szCs w:val="24"/>
              </w:rPr>
              <w:lastRenderedPageBreak/>
              <w:t>SEC CHECK</w:t>
            </w:r>
          </w:p>
        </w:tc>
        <w:tc>
          <w:tcPr>
            <w:tcW w:w="3645" w:type="pct"/>
          </w:tcPr>
          <w:p w14:paraId="7230478E" w14:textId="77777777" w:rsidR="002F617E" w:rsidRDefault="00000000">
            <w:pPr>
              <w:spacing w:after="240"/>
              <w:jc w:val="left"/>
              <w:rPr>
                <w:szCs w:val="24"/>
              </w:rPr>
            </w:pPr>
            <w:r>
              <w:rPr>
                <w:szCs w:val="24"/>
              </w:rPr>
              <w:t>Verificação de Segurança</w:t>
            </w:r>
          </w:p>
        </w:tc>
      </w:tr>
      <w:tr w:rsidR="002F617E" w14:paraId="6E81E3D9" w14:textId="77777777">
        <w:tblPrEx>
          <w:tblCellMar>
            <w:left w:w="108" w:type="dxa"/>
            <w:right w:w="108" w:type="dxa"/>
          </w:tblCellMar>
        </w:tblPrEx>
        <w:tc>
          <w:tcPr>
            <w:tcW w:w="1355" w:type="pct"/>
          </w:tcPr>
          <w:p w14:paraId="51480EE4" w14:textId="77777777" w:rsidR="002F617E" w:rsidRDefault="00000000">
            <w:pPr>
              <w:spacing w:after="240"/>
              <w:jc w:val="left"/>
              <w:rPr>
                <w:b/>
                <w:bCs/>
                <w:szCs w:val="24"/>
              </w:rPr>
            </w:pPr>
            <w:r>
              <w:rPr>
                <w:b/>
                <w:bCs/>
                <w:szCs w:val="24"/>
              </w:rPr>
              <w:t>SEC OPS BUS</w:t>
            </w:r>
          </w:p>
        </w:tc>
        <w:tc>
          <w:tcPr>
            <w:tcW w:w="3645" w:type="pct"/>
          </w:tcPr>
          <w:p w14:paraId="54702D2C" w14:textId="77777777" w:rsidR="002F617E" w:rsidRDefault="00000000">
            <w:pPr>
              <w:spacing w:after="240"/>
              <w:jc w:val="left"/>
              <w:rPr>
                <w:szCs w:val="24"/>
              </w:rPr>
            </w:pPr>
            <w:r>
              <w:rPr>
                <w:szCs w:val="24"/>
              </w:rPr>
              <w:t>Boletins Sectoriais de Operações</w:t>
            </w:r>
          </w:p>
        </w:tc>
      </w:tr>
      <w:tr w:rsidR="002F617E" w14:paraId="42A4AD72" w14:textId="77777777">
        <w:tblPrEx>
          <w:tblCellMar>
            <w:left w:w="108" w:type="dxa"/>
            <w:right w:w="108" w:type="dxa"/>
          </w:tblCellMar>
        </w:tblPrEx>
        <w:tc>
          <w:tcPr>
            <w:tcW w:w="1355" w:type="pct"/>
          </w:tcPr>
          <w:p w14:paraId="080EE722" w14:textId="77777777" w:rsidR="002F617E" w:rsidRDefault="00000000">
            <w:pPr>
              <w:spacing w:after="240"/>
              <w:jc w:val="left"/>
              <w:rPr>
                <w:b/>
                <w:bCs/>
                <w:szCs w:val="24"/>
              </w:rPr>
            </w:pPr>
            <w:r>
              <w:rPr>
                <w:b/>
                <w:bCs/>
                <w:szCs w:val="24"/>
              </w:rPr>
              <w:t>SEGUNDO POSTULADO ORIGINAL</w:t>
            </w:r>
          </w:p>
        </w:tc>
        <w:tc>
          <w:tcPr>
            <w:tcW w:w="3645" w:type="pct"/>
          </w:tcPr>
          <w:p w14:paraId="3EC5BB06" w14:textId="77777777" w:rsidR="002F617E" w:rsidRDefault="00000000">
            <w:pPr>
              <w:spacing w:after="240"/>
              <w:jc w:val="left"/>
              <w:rPr>
                <w:szCs w:val="24"/>
              </w:rPr>
            </w:pPr>
            <w:r>
              <w:rPr>
                <w:szCs w:val="24"/>
              </w:rPr>
              <w:t>(Anterior ao Arquivo de Anéis) onde você decidiu Experimentar o Efeito e Not-Isou a Fonte e Existência para Criar Condições.</w:t>
            </w:r>
          </w:p>
        </w:tc>
      </w:tr>
      <w:tr w:rsidR="002F617E" w14:paraId="03FCFA72" w14:textId="77777777">
        <w:tblPrEx>
          <w:tblCellMar>
            <w:left w:w="108" w:type="dxa"/>
            <w:right w:w="108" w:type="dxa"/>
          </w:tblCellMar>
        </w:tblPrEx>
        <w:tc>
          <w:tcPr>
            <w:tcW w:w="1355" w:type="pct"/>
          </w:tcPr>
          <w:p w14:paraId="429EC734" w14:textId="77777777" w:rsidR="002F617E" w:rsidRDefault="00000000">
            <w:pPr>
              <w:spacing w:after="240"/>
              <w:jc w:val="left"/>
              <w:rPr>
                <w:b/>
                <w:bCs/>
                <w:szCs w:val="24"/>
              </w:rPr>
            </w:pPr>
            <w:r>
              <w:rPr>
                <w:b/>
                <w:bCs/>
                <w:szCs w:val="24"/>
              </w:rPr>
              <w:t>6 RUDS</w:t>
            </w:r>
          </w:p>
        </w:tc>
        <w:tc>
          <w:tcPr>
            <w:tcW w:w="3645" w:type="pct"/>
          </w:tcPr>
          <w:p w14:paraId="604CF918" w14:textId="77777777" w:rsidR="002F617E" w:rsidRDefault="00000000">
            <w:pPr>
              <w:spacing w:after="240"/>
              <w:jc w:val="left"/>
              <w:rPr>
                <w:szCs w:val="24"/>
              </w:rPr>
            </w:pPr>
            <w:r>
              <w:rPr>
                <w:szCs w:val="24"/>
              </w:rPr>
              <w:t>6 Rudimentos. ARCX, problema, overt, withhold, Invalidação, Avaliação</w:t>
            </w:r>
          </w:p>
        </w:tc>
      </w:tr>
      <w:tr w:rsidR="002F617E" w14:paraId="4D016C7D" w14:textId="77777777">
        <w:tblPrEx>
          <w:tblCellMar>
            <w:left w:w="108" w:type="dxa"/>
            <w:right w:w="108" w:type="dxa"/>
          </w:tblCellMar>
        </w:tblPrEx>
        <w:tc>
          <w:tcPr>
            <w:tcW w:w="1355" w:type="pct"/>
          </w:tcPr>
          <w:p w14:paraId="1B208A09" w14:textId="77777777" w:rsidR="002F617E" w:rsidRDefault="00000000">
            <w:pPr>
              <w:spacing w:after="240"/>
              <w:jc w:val="left"/>
              <w:rPr>
                <w:b/>
                <w:bCs/>
                <w:szCs w:val="24"/>
              </w:rPr>
            </w:pPr>
            <w:r>
              <w:rPr>
                <w:b/>
                <w:bCs/>
                <w:szCs w:val="24"/>
              </w:rPr>
              <w:t>SEOs</w:t>
            </w:r>
          </w:p>
        </w:tc>
        <w:tc>
          <w:tcPr>
            <w:tcW w:w="3645" w:type="pct"/>
          </w:tcPr>
          <w:p w14:paraId="4A5C2B99" w14:textId="77777777" w:rsidR="002F617E" w:rsidRDefault="00000000">
            <w:pPr>
              <w:spacing w:after="240"/>
              <w:jc w:val="left"/>
              <w:rPr>
                <w:szCs w:val="24"/>
              </w:rPr>
            </w:pPr>
            <w:r>
              <w:rPr>
                <w:szCs w:val="24"/>
              </w:rPr>
              <w:t>Ordens de Ética de Sector</w:t>
            </w:r>
          </w:p>
        </w:tc>
      </w:tr>
      <w:tr w:rsidR="002F617E" w14:paraId="7561FC21" w14:textId="77777777">
        <w:tblPrEx>
          <w:tblCellMar>
            <w:left w:w="108" w:type="dxa"/>
            <w:right w:w="108" w:type="dxa"/>
          </w:tblCellMar>
        </w:tblPrEx>
        <w:tc>
          <w:tcPr>
            <w:tcW w:w="1355" w:type="pct"/>
          </w:tcPr>
          <w:p w14:paraId="4AABE46E" w14:textId="77777777" w:rsidR="002F617E" w:rsidRDefault="00000000">
            <w:pPr>
              <w:spacing w:after="240"/>
              <w:jc w:val="left"/>
              <w:rPr>
                <w:b/>
                <w:bCs/>
                <w:szCs w:val="24"/>
              </w:rPr>
            </w:pPr>
            <w:r>
              <w:rPr>
                <w:b/>
                <w:bCs/>
                <w:szCs w:val="24"/>
              </w:rPr>
              <w:t>SEPAMCOC</w:t>
            </w:r>
          </w:p>
        </w:tc>
        <w:tc>
          <w:tcPr>
            <w:tcW w:w="3645" w:type="pct"/>
          </w:tcPr>
          <w:p w14:paraId="3F6734D1" w14:textId="77777777" w:rsidR="002F617E" w:rsidRDefault="00000000">
            <w:pPr>
              <w:spacing w:after="240"/>
              <w:jc w:val="left"/>
              <w:rPr>
                <w:szCs w:val="24"/>
              </w:rPr>
            </w:pPr>
            <w:r>
              <w:rPr>
                <w:szCs w:val="24"/>
              </w:rPr>
              <w:t>Espaço, Energia, Partícula, Átomo, Molécula, Cristal ou Célula (usado no CO CRD)</w:t>
            </w:r>
          </w:p>
        </w:tc>
      </w:tr>
      <w:tr w:rsidR="002F617E" w14:paraId="0BDA954F" w14:textId="77777777">
        <w:tblPrEx>
          <w:tblCellMar>
            <w:left w:w="108" w:type="dxa"/>
            <w:right w:w="108" w:type="dxa"/>
          </w:tblCellMar>
        </w:tblPrEx>
        <w:tc>
          <w:tcPr>
            <w:tcW w:w="1355" w:type="pct"/>
          </w:tcPr>
          <w:p w14:paraId="4B1285C2" w14:textId="77777777" w:rsidR="002F617E" w:rsidRDefault="00000000">
            <w:pPr>
              <w:spacing w:after="240"/>
              <w:jc w:val="left"/>
              <w:rPr>
                <w:b/>
                <w:bCs/>
                <w:szCs w:val="24"/>
              </w:rPr>
            </w:pPr>
            <w:r>
              <w:rPr>
                <w:b/>
                <w:bCs/>
                <w:szCs w:val="24"/>
              </w:rPr>
              <w:t>SÉRIES DE JOGOS</w:t>
            </w:r>
          </w:p>
        </w:tc>
        <w:tc>
          <w:tcPr>
            <w:tcW w:w="3645" w:type="pct"/>
          </w:tcPr>
          <w:p w14:paraId="20A2426A" w14:textId="77777777" w:rsidR="002F617E" w:rsidRDefault="00000000">
            <w:pPr>
              <w:spacing w:after="240"/>
              <w:jc w:val="left"/>
              <w:rPr>
                <w:szCs w:val="24"/>
              </w:rPr>
            </w:pPr>
            <w:r>
              <w:rPr>
                <w:szCs w:val="24"/>
              </w:rPr>
              <w:t>(GAMES SERIES): Conjuntos de jogos alinhados com as dinâmicas Theta e sua melhoria. Anteriormente a este (GS 10) houve outros 9 ANTERIORES ou SIMULTÂNEOS aos RAGs, e todos eram experiências autodeterminadas.</w:t>
            </w:r>
          </w:p>
        </w:tc>
      </w:tr>
      <w:tr w:rsidR="002F617E" w14:paraId="38CD29EB" w14:textId="77777777">
        <w:tblPrEx>
          <w:tblCellMar>
            <w:left w:w="108" w:type="dxa"/>
            <w:right w:w="108" w:type="dxa"/>
          </w:tblCellMar>
        </w:tblPrEx>
        <w:tc>
          <w:tcPr>
            <w:tcW w:w="1355" w:type="pct"/>
          </w:tcPr>
          <w:p w14:paraId="5B9E9F09" w14:textId="77777777" w:rsidR="002F617E" w:rsidRDefault="00000000">
            <w:pPr>
              <w:spacing w:after="240"/>
              <w:jc w:val="left"/>
              <w:rPr>
                <w:b/>
                <w:bCs/>
                <w:szCs w:val="24"/>
              </w:rPr>
            </w:pPr>
            <w:r>
              <w:rPr>
                <w:b/>
                <w:bCs/>
                <w:szCs w:val="24"/>
              </w:rPr>
              <w:t>SÉRIE DE METAS</w:t>
            </w:r>
          </w:p>
        </w:tc>
        <w:tc>
          <w:tcPr>
            <w:tcW w:w="3645" w:type="pct"/>
          </w:tcPr>
          <w:p w14:paraId="6F4803F8" w14:textId="77777777" w:rsidR="002F617E" w:rsidRDefault="00000000">
            <w:pPr>
              <w:spacing w:after="240"/>
              <w:jc w:val="left"/>
              <w:rPr>
                <w:szCs w:val="24"/>
              </w:rPr>
            </w:pPr>
            <w:r>
              <w:rPr>
                <w:szCs w:val="24"/>
              </w:rPr>
              <w:t xml:space="preserve">(GOAL SERIES): As metas autênticas pela sua sequência e padrão que se repete uma e outra vez ao longo do tempo em direção ao presente. (HCOB 13 Abr. 64, Scn VI Parte Um Glossário de Termos)  </w:t>
            </w:r>
          </w:p>
        </w:tc>
      </w:tr>
      <w:tr w:rsidR="002F617E" w14:paraId="181B8CB7" w14:textId="77777777">
        <w:tblPrEx>
          <w:tblCellMar>
            <w:left w:w="108" w:type="dxa"/>
            <w:right w:w="108" w:type="dxa"/>
          </w:tblCellMar>
        </w:tblPrEx>
        <w:tc>
          <w:tcPr>
            <w:tcW w:w="1355" w:type="pct"/>
          </w:tcPr>
          <w:p w14:paraId="31CDFAB5" w14:textId="77777777" w:rsidR="002F617E" w:rsidRDefault="00000000">
            <w:pPr>
              <w:spacing w:after="240"/>
              <w:jc w:val="left"/>
              <w:rPr>
                <w:b/>
                <w:bCs/>
                <w:szCs w:val="24"/>
              </w:rPr>
            </w:pPr>
            <w:r>
              <w:rPr>
                <w:b/>
                <w:bCs/>
                <w:szCs w:val="24"/>
              </w:rPr>
              <w:t>SER PERFEITO</w:t>
            </w:r>
          </w:p>
        </w:tc>
        <w:tc>
          <w:tcPr>
            <w:tcW w:w="3645" w:type="pct"/>
          </w:tcPr>
          <w:p w14:paraId="4617BF88" w14:textId="77777777" w:rsidR="002F617E" w:rsidRDefault="00000000">
            <w:pPr>
              <w:spacing w:after="240"/>
              <w:jc w:val="left"/>
              <w:rPr>
                <w:szCs w:val="24"/>
              </w:rPr>
            </w:pPr>
            <w:r>
              <w:rPr>
                <w:szCs w:val="24"/>
              </w:rPr>
              <w:t>Um Ser Perfeito, usado no RAG de Espinol, é aquele que age de acordo com um programa, um conceito ou um postulado</w:t>
            </w:r>
          </w:p>
        </w:tc>
      </w:tr>
      <w:tr w:rsidR="002F617E" w14:paraId="40843B75" w14:textId="77777777">
        <w:tblPrEx>
          <w:tblCellMar>
            <w:left w:w="108" w:type="dxa"/>
            <w:right w:w="108" w:type="dxa"/>
          </w:tblCellMar>
        </w:tblPrEx>
        <w:tc>
          <w:tcPr>
            <w:tcW w:w="1355" w:type="pct"/>
          </w:tcPr>
          <w:p w14:paraId="73F206D1" w14:textId="77777777" w:rsidR="002F617E" w:rsidRDefault="00000000">
            <w:pPr>
              <w:spacing w:after="240"/>
              <w:jc w:val="left"/>
              <w:rPr>
                <w:b/>
                <w:bCs/>
                <w:szCs w:val="24"/>
              </w:rPr>
            </w:pPr>
            <w:r>
              <w:rPr>
                <w:b/>
                <w:bCs/>
                <w:szCs w:val="24"/>
              </w:rPr>
              <w:t>SER TETA (THETA BEING)</w:t>
            </w:r>
          </w:p>
        </w:tc>
        <w:tc>
          <w:tcPr>
            <w:tcW w:w="3645" w:type="pct"/>
          </w:tcPr>
          <w:p w14:paraId="26FC84ED" w14:textId="77777777" w:rsidR="002F617E" w:rsidRDefault="00000000">
            <w:pPr>
              <w:spacing w:after="240"/>
              <w:jc w:val="left"/>
              <w:rPr>
                <w:szCs w:val="24"/>
              </w:rPr>
            </w:pPr>
            <w:r>
              <w:rPr>
                <w:szCs w:val="24"/>
              </w:rPr>
              <w:t>1. O "Eu" é o que o preclaro é. (HOM, pág. 15) 2. O ser theta é semelhante a uma máquina de cinema perpétua na medida em que pode criar energia e impulsos. Ele pensa sem fac-símiles, pode agir sem experiência, podendo, visto ser, simplesmente saber. (HOM, pág. 43)</w:t>
            </w:r>
          </w:p>
        </w:tc>
      </w:tr>
      <w:tr w:rsidR="002F617E" w14:paraId="64285875" w14:textId="77777777">
        <w:tc>
          <w:tcPr>
            <w:tcW w:w="1355" w:type="pct"/>
          </w:tcPr>
          <w:p w14:paraId="2BE9DCA9" w14:textId="77777777" w:rsidR="002F617E" w:rsidRDefault="00000000">
            <w:pPr>
              <w:spacing w:after="120"/>
              <w:jc w:val="left"/>
              <w:rPr>
                <w:b/>
                <w:bCs/>
                <w:szCs w:val="24"/>
              </w:rPr>
            </w:pPr>
            <w:r>
              <w:rPr>
                <w:b/>
                <w:bCs/>
                <w:szCs w:val="24"/>
              </w:rPr>
              <w:t xml:space="preserve">SF </w:t>
            </w:r>
          </w:p>
        </w:tc>
        <w:tc>
          <w:tcPr>
            <w:tcW w:w="3645" w:type="pct"/>
          </w:tcPr>
          <w:p w14:paraId="45C2FB1D" w14:textId="77777777" w:rsidR="002F617E" w:rsidRDefault="00000000">
            <w:pPr>
              <w:spacing w:after="120"/>
              <w:jc w:val="left"/>
              <w:rPr>
                <w:szCs w:val="24"/>
              </w:rPr>
            </w:pPr>
            <w:r>
              <w:rPr>
                <w:szCs w:val="24"/>
              </w:rPr>
              <w:t>Fac-símile de Serviço ou Recurso; Pequena Fall</w:t>
            </w:r>
          </w:p>
        </w:tc>
      </w:tr>
      <w:tr w:rsidR="002F617E" w14:paraId="10B0DA80" w14:textId="77777777">
        <w:tc>
          <w:tcPr>
            <w:tcW w:w="1355" w:type="pct"/>
          </w:tcPr>
          <w:p w14:paraId="7AD660EF" w14:textId="77777777" w:rsidR="002F617E" w:rsidRDefault="00000000">
            <w:pPr>
              <w:spacing w:after="120"/>
              <w:jc w:val="left"/>
              <w:rPr>
                <w:b/>
                <w:bCs/>
                <w:szCs w:val="24"/>
              </w:rPr>
            </w:pPr>
            <w:r>
              <w:rPr>
                <w:b/>
                <w:bCs/>
                <w:szCs w:val="24"/>
              </w:rPr>
              <w:t>SH</w:t>
            </w:r>
          </w:p>
        </w:tc>
        <w:tc>
          <w:tcPr>
            <w:tcW w:w="3645" w:type="pct"/>
          </w:tcPr>
          <w:p w14:paraId="0D51A843" w14:textId="77777777" w:rsidR="002F617E" w:rsidRDefault="00000000">
            <w:pPr>
              <w:spacing w:after="120"/>
              <w:jc w:val="left"/>
              <w:rPr>
                <w:szCs w:val="24"/>
              </w:rPr>
            </w:pPr>
            <w:r>
              <w:rPr>
                <w:szCs w:val="24"/>
              </w:rPr>
              <w:t>Saint Hill</w:t>
            </w:r>
          </w:p>
        </w:tc>
      </w:tr>
      <w:tr w:rsidR="002F617E" w14:paraId="29B5D8B9" w14:textId="77777777">
        <w:tc>
          <w:tcPr>
            <w:tcW w:w="1355" w:type="pct"/>
          </w:tcPr>
          <w:p w14:paraId="6BBB10E7" w14:textId="77777777" w:rsidR="002F617E" w:rsidRDefault="00000000">
            <w:pPr>
              <w:spacing w:after="120"/>
              <w:jc w:val="left"/>
              <w:rPr>
                <w:b/>
                <w:bCs/>
                <w:szCs w:val="24"/>
              </w:rPr>
            </w:pPr>
            <w:r>
              <w:rPr>
                <w:b/>
                <w:bCs/>
                <w:szCs w:val="24"/>
              </w:rPr>
              <w:t xml:space="preserve">SHSBC </w:t>
            </w:r>
          </w:p>
        </w:tc>
        <w:tc>
          <w:tcPr>
            <w:tcW w:w="3645" w:type="pct"/>
          </w:tcPr>
          <w:p w14:paraId="028454CC" w14:textId="77777777" w:rsidR="002F617E" w:rsidRDefault="00000000">
            <w:pPr>
              <w:spacing w:after="120"/>
              <w:jc w:val="left"/>
              <w:rPr>
                <w:szCs w:val="24"/>
              </w:rPr>
            </w:pPr>
            <w:r>
              <w:rPr>
                <w:szCs w:val="24"/>
              </w:rPr>
              <w:t>Curso de Instrução Especial de St Hill</w:t>
            </w:r>
          </w:p>
        </w:tc>
      </w:tr>
      <w:tr w:rsidR="002F617E" w14:paraId="78831CC8" w14:textId="77777777">
        <w:tc>
          <w:tcPr>
            <w:tcW w:w="1355" w:type="pct"/>
          </w:tcPr>
          <w:p w14:paraId="4047F70B" w14:textId="77777777" w:rsidR="002F617E" w:rsidRDefault="00000000">
            <w:pPr>
              <w:spacing w:after="120"/>
              <w:jc w:val="left"/>
              <w:rPr>
                <w:b/>
                <w:bCs/>
                <w:szCs w:val="24"/>
              </w:rPr>
            </w:pPr>
            <w:r>
              <w:rPr>
                <w:b/>
                <w:bCs/>
                <w:szCs w:val="24"/>
              </w:rPr>
              <w:t>SIGNIFICÂNCIA</w:t>
            </w:r>
          </w:p>
        </w:tc>
        <w:tc>
          <w:tcPr>
            <w:tcW w:w="3645" w:type="pct"/>
          </w:tcPr>
          <w:p w14:paraId="23DD3691" w14:textId="77777777" w:rsidR="002F617E" w:rsidRDefault="00000000">
            <w:pPr>
              <w:spacing w:after="120"/>
              <w:jc w:val="left"/>
              <w:rPr>
                <w:szCs w:val="24"/>
              </w:rPr>
            </w:pPr>
            <w:r>
              <w:rPr>
                <w:szCs w:val="24"/>
              </w:rPr>
              <w:t>1. Uma palavra que é usada num sentido especial, para denotar qualquer pensamento, decisão, conceito, ideia ou significado na mente, distinguindo-a das suas massas. (A mente é basicamente composta de massas e significâncias.) (Scn  AD) 2. Um thetan consegue postular, dizer ou raciocinar qualquer coisa. Existem assim um número infinito de significâncias. (HCOB 16 Jun. 70)</w:t>
            </w:r>
          </w:p>
        </w:tc>
      </w:tr>
      <w:tr w:rsidR="002F617E" w14:paraId="468D7D60" w14:textId="77777777">
        <w:tc>
          <w:tcPr>
            <w:tcW w:w="1355" w:type="pct"/>
          </w:tcPr>
          <w:p w14:paraId="58F42921" w14:textId="77777777" w:rsidR="002F617E" w:rsidRDefault="00000000">
            <w:pPr>
              <w:spacing w:after="120"/>
              <w:jc w:val="left"/>
              <w:rPr>
                <w:b/>
                <w:bCs/>
                <w:szCs w:val="24"/>
              </w:rPr>
            </w:pPr>
            <w:r>
              <w:rPr>
                <w:b/>
                <w:bCs/>
                <w:szCs w:val="24"/>
              </w:rPr>
              <w:t>SIP</w:t>
            </w:r>
          </w:p>
        </w:tc>
        <w:tc>
          <w:tcPr>
            <w:tcW w:w="3645" w:type="pct"/>
          </w:tcPr>
          <w:p w14:paraId="29DAB639" w14:textId="77777777" w:rsidR="002F617E" w:rsidRDefault="00000000">
            <w:pPr>
              <w:spacing w:after="120"/>
              <w:jc w:val="left"/>
              <w:rPr>
                <w:szCs w:val="24"/>
              </w:rPr>
            </w:pPr>
            <w:r>
              <w:rPr>
                <w:szCs w:val="24"/>
              </w:rPr>
              <w:t>Fonte em Penhor (Source in Pawn) (ver)</w:t>
            </w:r>
          </w:p>
        </w:tc>
      </w:tr>
      <w:tr w:rsidR="002F617E" w14:paraId="0AC08A59" w14:textId="77777777">
        <w:tc>
          <w:tcPr>
            <w:tcW w:w="1355" w:type="pct"/>
          </w:tcPr>
          <w:p w14:paraId="3D0FAF75" w14:textId="77777777" w:rsidR="002F617E" w:rsidRDefault="00000000">
            <w:pPr>
              <w:spacing w:after="120"/>
              <w:jc w:val="left"/>
              <w:rPr>
                <w:b/>
                <w:bCs/>
                <w:szCs w:val="24"/>
              </w:rPr>
            </w:pPr>
            <w:r>
              <w:rPr>
                <w:b/>
                <w:bCs/>
                <w:szCs w:val="24"/>
              </w:rPr>
              <w:t>SISTEMA OFICIAL DE PRODUTO/OFICIAL DE ORG</w:t>
            </w:r>
          </w:p>
        </w:tc>
        <w:tc>
          <w:tcPr>
            <w:tcW w:w="3645" w:type="pct"/>
          </w:tcPr>
          <w:p w14:paraId="1DCADE58" w14:textId="77777777" w:rsidR="002F617E" w:rsidRDefault="00000000">
            <w:pPr>
              <w:spacing w:after="120"/>
              <w:jc w:val="left"/>
              <w:rPr>
                <w:szCs w:val="24"/>
              </w:rPr>
            </w:pPr>
            <w:r>
              <w:rPr>
                <w:szCs w:val="24"/>
              </w:rPr>
              <w:t>O Oficial de Produto era apoiado por um Oficial de Org para manter o lugar organizado. (HCO PL 9 Maio 74)</w:t>
            </w:r>
          </w:p>
        </w:tc>
      </w:tr>
      <w:tr w:rsidR="002F617E" w14:paraId="3FDABD43" w14:textId="77777777">
        <w:tc>
          <w:tcPr>
            <w:tcW w:w="1355" w:type="pct"/>
          </w:tcPr>
          <w:p w14:paraId="17882A89" w14:textId="77777777" w:rsidR="002F617E" w:rsidRDefault="00000000">
            <w:pPr>
              <w:spacing w:after="120"/>
              <w:jc w:val="left"/>
              <w:rPr>
                <w:b/>
                <w:bCs/>
                <w:szCs w:val="24"/>
              </w:rPr>
            </w:pPr>
            <w:r>
              <w:rPr>
                <w:b/>
                <w:bCs/>
                <w:szCs w:val="24"/>
              </w:rPr>
              <w:t xml:space="preserve">SN </w:t>
            </w:r>
          </w:p>
        </w:tc>
        <w:tc>
          <w:tcPr>
            <w:tcW w:w="3645" w:type="pct"/>
          </w:tcPr>
          <w:p w14:paraId="5DD49811" w14:textId="77777777" w:rsidR="002F617E" w:rsidRDefault="00000000">
            <w:pPr>
              <w:spacing w:after="120"/>
              <w:jc w:val="left"/>
              <w:rPr>
                <w:szCs w:val="24"/>
              </w:rPr>
            </w:pPr>
            <w:r>
              <w:rPr>
                <w:szCs w:val="24"/>
              </w:rPr>
              <w:t xml:space="preserve">Super NOTs = Excalibur </w:t>
            </w:r>
          </w:p>
        </w:tc>
      </w:tr>
      <w:tr w:rsidR="002F617E" w14:paraId="2D80163C" w14:textId="77777777">
        <w:tblPrEx>
          <w:tblCellMar>
            <w:left w:w="108" w:type="dxa"/>
            <w:right w:w="108" w:type="dxa"/>
          </w:tblCellMar>
        </w:tblPrEx>
        <w:tc>
          <w:tcPr>
            <w:tcW w:w="1355" w:type="pct"/>
          </w:tcPr>
          <w:p w14:paraId="459B7B32" w14:textId="77777777" w:rsidR="002F617E" w:rsidRDefault="00000000">
            <w:pPr>
              <w:spacing w:after="240"/>
              <w:jc w:val="left"/>
              <w:rPr>
                <w:b/>
                <w:bCs/>
                <w:szCs w:val="24"/>
              </w:rPr>
            </w:pPr>
            <w:r>
              <w:rPr>
                <w:b/>
                <w:bCs/>
                <w:szCs w:val="24"/>
              </w:rPr>
              <w:t>SO</w:t>
            </w:r>
          </w:p>
        </w:tc>
        <w:tc>
          <w:tcPr>
            <w:tcW w:w="3645" w:type="pct"/>
          </w:tcPr>
          <w:p w14:paraId="78D20E6B" w14:textId="77777777" w:rsidR="002F617E" w:rsidRDefault="00000000">
            <w:pPr>
              <w:spacing w:after="240"/>
              <w:jc w:val="left"/>
              <w:rPr>
                <w:szCs w:val="24"/>
              </w:rPr>
            </w:pPr>
            <w:r>
              <w:rPr>
                <w:szCs w:val="24"/>
              </w:rPr>
              <w:t>(Sea Organisation) : Organização do Mar</w:t>
            </w:r>
          </w:p>
        </w:tc>
      </w:tr>
      <w:tr w:rsidR="002F617E" w14:paraId="3BB720F0" w14:textId="77777777">
        <w:tblPrEx>
          <w:tblCellMar>
            <w:left w:w="108" w:type="dxa"/>
            <w:right w:w="108" w:type="dxa"/>
          </w:tblCellMar>
        </w:tblPrEx>
        <w:tc>
          <w:tcPr>
            <w:tcW w:w="1355" w:type="pct"/>
          </w:tcPr>
          <w:p w14:paraId="25E1BCE9" w14:textId="77777777" w:rsidR="002F617E" w:rsidRDefault="00000000">
            <w:pPr>
              <w:spacing w:after="240"/>
              <w:jc w:val="left"/>
              <w:rPr>
                <w:b/>
                <w:bCs/>
                <w:szCs w:val="24"/>
              </w:rPr>
            </w:pPr>
            <w:r>
              <w:rPr>
                <w:b/>
                <w:bCs/>
                <w:szCs w:val="24"/>
              </w:rPr>
              <w:t>SOBs</w:t>
            </w:r>
          </w:p>
        </w:tc>
        <w:tc>
          <w:tcPr>
            <w:tcW w:w="3645" w:type="pct"/>
          </w:tcPr>
          <w:p w14:paraId="60190A90" w14:textId="77777777" w:rsidR="002F617E" w:rsidRDefault="00000000">
            <w:pPr>
              <w:spacing w:after="240"/>
              <w:jc w:val="left"/>
              <w:rPr>
                <w:szCs w:val="24"/>
              </w:rPr>
            </w:pPr>
            <w:r>
              <w:rPr>
                <w:szCs w:val="24"/>
              </w:rPr>
              <w:t>Boletins Sectoriais de Operações</w:t>
            </w:r>
          </w:p>
        </w:tc>
      </w:tr>
      <w:tr w:rsidR="002F617E" w14:paraId="0C4A31DC" w14:textId="77777777">
        <w:tc>
          <w:tcPr>
            <w:tcW w:w="1355" w:type="pct"/>
          </w:tcPr>
          <w:p w14:paraId="7B775CDE" w14:textId="77777777" w:rsidR="002F617E" w:rsidRDefault="00000000">
            <w:pPr>
              <w:spacing w:after="120"/>
              <w:jc w:val="left"/>
              <w:rPr>
                <w:b/>
                <w:bCs/>
                <w:szCs w:val="24"/>
              </w:rPr>
            </w:pPr>
            <w:r>
              <w:rPr>
                <w:b/>
                <w:bCs/>
                <w:szCs w:val="24"/>
              </w:rPr>
              <w:t xml:space="preserve">SOL </w:t>
            </w:r>
          </w:p>
        </w:tc>
        <w:tc>
          <w:tcPr>
            <w:tcW w:w="3645" w:type="pct"/>
          </w:tcPr>
          <w:p w14:paraId="2D32AE01" w14:textId="77777777" w:rsidR="002F617E" w:rsidRDefault="00000000">
            <w:pPr>
              <w:spacing w:after="120"/>
              <w:jc w:val="left"/>
              <w:rPr>
                <w:szCs w:val="24"/>
              </w:rPr>
            </w:pPr>
            <w:r>
              <w:rPr>
                <w:szCs w:val="24"/>
              </w:rPr>
              <w:t xml:space="preserve">Nível de Operação de fonte </w:t>
            </w:r>
          </w:p>
        </w:tc>
      </w:tr>
      <w:tr w:rsidR="002F617E" w14:paraId="6B8ABEDA" w14:textId="77777777">
        <w:tc>
          <w:tcPr>
            <w:tcW w:w="1355" w:type="pct"/>
          </w:tcPr>
          <w:p w14:paraId="15678211" w14:textId="77777777" w:rsidR="002F617E" w:rsidRDefault="00000000">
            <w:pPr>
              <w:spacing w:after="120"/>
              <w:jc w:val="left"/>
              <w:rPr>
                <w:b/>
                <w:bCs/>
                <w:szCs w:val="24"/>
              </w:rPr>
            </w:pPr>
            <w:r>
              <w:rPr>
                <w:b/>
                <w:bCs/>
                <w:szCs w:val="24"/>
              </w:rPr>
              <w:lastRenderedPageBreak/>
              <w:t>SOS</w:t>
            </w:r>
          </w:p>
        </w:tc>
        <w:tc>
          <w:tcPr>
            <w:tcW w:w="3645" w:type="pct"/>
          </w:tcPr>
          <w:p w14:paraId="3EF5820B" w14:textId="77777777" w:rsidR="002F617E" w:rsidRDefault="00000000">
            <w:pPr>
              <w:spacing w:after="120"/>
              <w:jc w:val="left"/>
              <w:rPr>
                <w:szCs w:val="24"/>
              </w:rPr>
            </w:pPr>
            <w:r>
              <w:rPr>
                <w:szCs w:val="24"/>
              </w:rPr>
              <w:t>Ciência da Sobrevivência     [Science of Survival] (Livro).</w:t>
            </w:r>
          </w:p>
        </w:tc>
      </w:tr>
      <w:tr w:rsidR="002F617E" w14:paraId="616FEA3C" w14:textId="77777777">
        <w:tc>
          <w:tcPr>
            <w:tcW w:w="1355" w:type="pct"/>
          </w:tcPr>
          <w:p w14:paraId="44C8AFC0" w14:textId="77777777" w:rsidR="002F617E" w:rsidRDefault="00000000">
            <w:pPr>
              <w:spacing w:after="120"/>
              <w:jc w:val="left"/>
              <w:rPr>
                <w:b/>
                <w:bCs/>
                <w:szCs w:val="24"/>
              </w:rPr>
            </w:pPr>
            <w:r>
              <w:rPr>
                <w:b/>
                <w:bCs/>
                <w:szCs w:val="24"/>
              </w:rPr>
              <w:t>SRD</w:t>
            </w:r>
          </w:p>
        </w:tc>
        <w:tc>
          <w:tcPr>
            <w:tcW w:w="3645" w:type="pct"/>
          </w:tcPr>
          <w:p w14:paraId="620B2AA5" w14:textId="77777777" w:rsidR="002F617E" w:rsidRDefault="00000000">
            <w:pPr>
              <w:spacing w:after="120"/>
              <w:jc w:val="left"/>
              <w:rPr>
                <w:szCs w:val="24"/>
              </w:rPr>
            </w:pPr>
            <w:r>
              <w:rPr>
                <w:szCs w:val="24"/>
              </w:rPr>
              <w:t>Rundown do Sol Radiante ou RD da Sobrevivência</w:t>
            </w:r>
          </w:p>
        </w:tc>
      </w:tr>
      <w:tr w:rsidR="002F617E" w14:paraId="349A2FDD" w14:textId="77777777">
        <w:tblPrEx>
          <w:tblCellMar>
            <w:left w:w="108" w:type="dxa"/>
            <w:right w:w="108" w:type="dxa"/>
          </w:tblCellMar>
        </w:tblPrEx>
        <w:tc>
          <w:tcPr>
            <w:tcW w:w="1355" w:type="pct"/>
          </w:tcPr>
          <w:p w14:paraId="1D79E806" w14:textId="77777777" w:rsidR="002F617E" w:rsidRDefault="00000000">
            <w:pPr>
              <w:spacing w:after="240"/>
              <w:jc w:val="left"/>
              <w:rPr>
                <w:b/>
                <w:bCs/>
                <w:szCs w:val="24"/>
              </w:rPr>
            </w:pPr>
            <w:r>
              <w:rPr>
                <w:b/>
                <w:bCs/>
                <w:szCs w:val="24"/>
              </w:rPr>
              <w:t>SP</w:t>
            </w:r>
          </w:p>
        </w:tc>
        <w:tc>
          <w:tcPr>
            <w:tcW w:w="3645" w:type="pct"/>
          </w:tcPr>
          <w:p w14:paraId="68C6FB0E" w14:textId="77777777" w:rsidR="002F617E" w:rsidRDefault="00000000">
            <w:pPr>
              <w:spacing w:after="240"/>
              <w:jc w:val="left"/>
              <w:rPr>
                <w:szCs w:val="24"/>
              </w:rPr>
            </w:pPr>
            <w:r>
              <w:rPr>
                <w:szCs w:val="24"/>
              </w:rPr>
              <w:t>Pessoa Supressiva, alguém que conscientemente e continuamente tenta reduzir o nível de consciência, esconde a  verdade, e destrói as dinâmicas</w:t>
            </w:r>
          </w:p>
        </w:tc>
      </w:tr>
      <w:tr w:rsidR="002F617E" w14:paraId="3F7A52F2" w14:textId="77777777">
        <w:tc>
          <w:tcPr>
            <w:tcW w:w="1355" w:type="pct"/>
          </w:tcPr>
          <w:p w14:paraId="1A2AFAB8" w14:textId="77777777" w:rsidR="002F617E" w:rsidRDefault="00000000">
            <w:pPr>
              <w:spacing w:after="120"/>
              <w:jc w:val="left"/>
              <w:rPr>
                <w:b/>
                <w:bCs/>
                <w:szCs w:val="24"/>
              </w:rPr>
            </w:pPr>
            <w:r>
              <w:rPr>
                <w:b/>
                <w:bCs/>
                <w:szCs w:val="24"/>
              </w:rPr>
              <w:t xml:space="preserve">SP (SPOT) </w:t>
            </w:r>
          </w:p>
        </w:tc>
        <w:tc>
          <w:tcPr>
            <w:tcW w:w="3645" w:type="pct"/>
          </w:tcPr>
          <w:p w14:paraId="7DE1189E" w14:textId="77777777" w:rsidR="002F617E" w:rsidRDefault="00000000">
            <w:pPr>
              <w:spacing w:after="120"/>
              <w:jc w:val="left"/>
              <w:rPr>
                <w:szCs w:val="24"/>
              </w:rPr>
            </w:pPr>
            <w:r>
              <w:rPr>
                <w:szCs w:val="24"/>
              </w:rPr>
              <w:t xml:space="preserve">Super Poder para OTs, OT 12 &amp; 13 </w:t>
            </w:r>
          </w:p>
        </w:tc>
      </w:tr>
      <w:tr w:rsidR="002F617E" w14:paraId="503258E6" w14:textId="77777777">
        <w:tc>
          <w:tcPr>
            <w:tcW w:w="1355" w:type="pct"/>
          </w:tcPr>
          <w:p w14:paraId="52CCD6F8" w14:textId="77777777" w:rsidR="002F617E" w:rsidRDefault="00000000">
            <w:pPr>
              <w:spacing w:after="120"/>
              <w:jc w:val="left"/>
              <w:rPr>
                <w:b/>
                <w:bCs/>
                <w:szCs w:val="24"/>
              </w:rPr>
            </w:pPr>
            <w:r>
              <w:rPr>
                <w:b/>
                <w:bCs/>
                <w:szCs w:val="24"/>
              </w:rPr>
              <w:t xml:space="preserve">SPBT </w:t>
            </w:r>
          </w:p>
        </w:tc>
        <w:tc>
          <w:tcPr>
            <w:tcW w:w="3645" w:type="pct"/>
          </w:tcPr>
          <w:p w14:paraId="175FC5C2" w14:textId="77777777" w:rsidR="002F617E" w:rsidRDefault="00000000">
            <w:pPr>
              <w:spacing w:after="120"/>
              <w:jc w:val="left"/>
              <w:rPr>
                <w:szCs w:val="24"/>
              </w:rPr>
            </w:pPr>
            <w:r>
              <w:rPr>
                <w:szCs w:val="24"/>
              </w:rPr>
              <w:t xml:space="preserve">BT SP (Thetan de Corpo Supressivo) </w:t>
            </w:r>
          </w:p>
        </w:tc>
      </w:tr>
      <w:tr w:rsidR="002F617E" w14:paraId="2BF3B3A4" w14:textId="77777777">
        <w:tc>
          <w:tcPr>
            <w:tcW w:w="1355" w:type="pct"/>
          </w:tcPr>
          <w:p w14:paraId="36895CF3" w14:textId="77777777" w:rsidR="002F617E" w:rsidRDefault="00000000">
            <w:pPr>
              <w:spacing w:after="120"/>
              <w:jc w:val="left"/>
              <w:rPr>
                <w:b/>
                <w:bCs/>
                <w:szCs w:val="24"/>
              </w:rPr>
            </w:pPr>
            <w:r>
              <w:rPr>
                <w:b/>
                <w:bCs/>
                <w:szCs w:val="24"/>
              </w:rPr>
              <w:t xml:space="preserve">SS </w:t>
            </w:r>
          </w:p>
        </w:tc>
        <w:tc>
          <w:tcPr>
            <w:tcW w:w="3645" w:type="pct"/>
          </w:tcPr>
          <w:p w14:paraId="4EBFB79C" w14:textId="77777777" w:rsidR="002F617E" w:rsidRDefault="00000000">
            <w:pPr>
              <w:spacing w:after="120"/>
              <w:jc w:val="left"/>
              <w:rPr>
                <w:szCs w:val="24"/>
              </w:rPr>
            </w:pPr>
            <w:r>
              <w:rPr>
                <w:szCs w:val="24"/>
              </w:rPr>
              <w:t xml:space="preserve">Super Cientologia = Fénix = OT 9, 10 &amp; 11 </w:t>
            </w:r>
          </w:p>
        </w:tc>
      </w:tr>
      <w:tr w:rsidR="002F617E" w14:paraId="04434A18" w14:textId="77777777">
        <w:tc>
          <w:tcPr>
            <w:tcW w:w="1355" w:type="pct"/>
          </w:tcPr>
          <w:p w14:paraId="3F3F577F" w14:textId="77777777" w:rsidR="002F617E" w:rsidRDefault="00000000">
            <w:pPr>
              <w:spacing w:after="120"/>
              <w:jc w:val="left"/>
              <w:rPr>
                <w:b/>
                <w:bCs/>
                <w:szCs w:val="24"/>
              </w:rPr>
            </w:pPr>
            <w:r>
              <w:rPr>
                <w:b/>
                <w:bCs/>
                <w:szCs w:val="24"/>
              </w:rPr>
              <w:t xml:space="preserve">SS </w:t>
            </w:r>
          </w:p>
        </w:tc>
        <w:tc>
          <w:tcPr>
            <w:tcW w:w="3645" w:type="pct"/>
          </w:tcPr>
          <w:p w14:paraId="7C0C7076" w14:textId="77777777" w:rsidR="002F617E" w:rsidRDefault="00000000">
            <w:pPr>
              <w:spacing w:after="120"/>
              <w:jc w:val="left"/>
              <w:rPr>
                <w:szCs w:val="24"/>
              </w:rPr>
            </w:pPr>
            <w:r>
              <w:rPr>
                <w:szCs w:val="24"/>
              </w:rPr>
              <w:t xml:space="preserve">Super Estático (depois de SS RD, OT 16) </w:t>
            </w:r>
          </w:p>
        </w:tc>
      </w:tr>
      <w:tr w:rsidR="002F617E" w14:paraId="1468D812" w14:textId="77777777">
        <w:tc>
          <w:tcPr>
            <w:tcW w:w="1355" w:type="pct"/>
          </w:tcPr>
          <w:p w14:paraId="247E2B80" w14:textId="77777777" w:rsidR="002F617E" w:rsidRDefault="00000000">
            <w:pPr>
              <w:spacing w:after="120"/>
              <w:jc w:val="left"/>
              <w:rPr>
                <w:b/>
                <w:bCs/>
                <w:szCs w:val="24"/>
              </w:rPr>
            </w:pPr>
            <w:r>
              <w:rPr>
                <w:b/>
                <w:bCs/>
                <w:szCs w:val="24"/>
              </w:rPr>
              <w:t xml:space="preserve">SSRD </w:t>
            </w:r>
          </w:p>
        </w:tc>
        <w:tc>
          <w:tcPr>
            <w:tcW w:w="3645" w:type="pct"/>
          </w:tcPr>
          <w:p w14:paraId="17578A7F" w14:textId="77777777" w:rsidR="002F617E" w:rsidRDefault="00000000">
            <w:pPr>
              <w:spacing w:after="120"/>
              <w:jc w:val="left"/>
              <w:rPr>
                <w:szCs w:val="24"/>
              </w:rPr>
            </w:pPr>
            <w:r>
              <w:rPr>
                <w:szCs w:val="24"/>
              </w:rPr>
              <w:t xml:space="preserve">RD Super Estático </w:t>
            </w:r>
          </w:p>
        </w:tc>
      </w:tr>
      <w:tr w:rsidR="002F617E" w14:paraId="39B408AA" w14:textId="77777777">
        <w:tc>
          <w:tcPr>
            <w:tcW w:w="1355" w:type="pct"/>
          </w:tcPr>
          <w:p w14:paraId="1535EB48" w14:textId="77777777" w:rsidR="002F617E" w:rsidRDefault="00000000">
            <w:pPr>
              <w:spacing w:after="120"/>
              <w:jc w:val="left"/>
              <w:rPr>
                <w:b/>
                <w:bCs/>
                <w:szCs w:val="24"/>
              </w:rPr>
            </w:pPr>
            <w:r>
              <w:rPr>
                <w:b/>
                <w:bCs/>
                <w:szCs w:val="24"/>
              </w:rPr>
              <w:t>STACK (PILHA)</w:t>
            </w:r>
          </w:p>
        </w:tc>
        <w:tc>
          <w:tcPr>
            <w:tcW w:w="3645" w:type="pct"/>
          </w:tcPr>
          <w:p w14:paraId="508FDA3C" w14:textId="77777777" w:rsidR="002F617E" w:rsidRDefault="00000000">
            <w:pPr>
              <w:spacing w:after="120"/>
              <w:jc w:val="left"/>
              <w:rPr>
                <w:szCs w:val="24"/>
              </w:rPr>
            </w:pPr>
            <w:r>
              <w:rPr>
                <w:szCs w:val="24"/>
              </w:rPr>
              <w:t>Uma área composta de carga no caso de Excalibur de uma pessoa que a faz agir ou "pensar" de um modo (irracional) de não-sobrevivência e de não-expansão, ou a monitoriza na direção da contração do seu KRC e ARC (o seu Poder e Compreensão) e a conduz pela escala abaixo como θn. Pode colapsá-la ao ponto de só operar em 1 ou 2 dinâmicas, ou conduzi-la a outras práticas que a apanharão para que nunca chegue a OT. É CARGA ALTER DETERMINADA numa certa área. Se uma pessoa “aceitou" ou "concordou" com isso, ela pode acreditar que se trata do seu próprio pensamento!</w:t>
            </w:r>
          </w:p>
        </w:tc>
      </w:tr>
      <w:tr w:rsidR="002F617E" w14:paraId="08B1B127" w14:textId="77777777">
        <w:tc>
          <w:tcPr>
            <w:tcW w:w="1355" w:type="pct"/>
          </w:tcPr>
          <w:p w14:paraId="4ABD2591" w14:textId="77777777" w:rsidR="002F617E" w:rsidRDefault="00000000">
            <w:pPr>
              <w:spacing w:after="120"/>
              <w:jc w:val="left"/>
              <w:rPr>
                <w:b/>
                <w:bCs/>
                <w:szCs w:val="24"/>
              </w:rPr>
            </w:pPr>
            <w:r>
              <w:rPr>
                <w:b/>
                <w:bCs/>
                <w:szCs w:val="24"/>
              </w:rPr>
              <w:t>ST HAT</w:t>
            </w:r>
          </w:p>
        </w:tc>
        <w:tc>
          <w:tcPr>
            <w:tcW w:w="3645" w:type="pct"/>
          </w:tcPr>
          <w:p w14:paraId="55571446" w14:textId="77777777" w:rsidR="002F617E" w:rsidRDefault="00000000">
            <w:pPr>
              <w:spacing w:after="120"/>
              <w:jc w:val="left"/>
              <w:rPr>
                <w:szCs w:val="24"/>
              </w:rPr>
            </w:pPr>
            <w:r>
              <w:rPr>
                <w:szCs w:val="24"/>
              </w:rPr>
              <w:t>Chapéu do Estudante (curso)</w:t>
            </w:r>
          </w:p>
        </w:tc>
      </w:tr>
      <w:tr w:rsidR="002F617E" w14:paraId="3BDDA728" w14:textId="77777777">
        <w:tblPrEx>
          <w:tblCellMar>
            <w:left w:w="108" w:type="dxa"/>
            <w:right w:w="108" w:type="dxa"/>
          </w:tblCellMar>
        </w:tblPrEx>
        <w:tc>
          <w:tcPr>
            <w:tcW w:w="1355" w:type="pct"/>
          </w:tcPr>
          <w:p w14:paraId="23E5D1FA" w14:textId="77777777" w:rsidR="002F617E" w:rsidRDefault="00000000">
            <w:pPr>
              <w:spacing w:after="240"/>
              <w:jc w:val="left"/>
              <w:rPr>
                <w:b/>
                <w:bCs/>
                <w:szCs w:val="24"/>
              </w:rPr>
            </w:pPr>
            <w:r>
              <w:rPr>
                <w:b/>
                <w:bCs/>
                <w:szCs w:val="24"/>
              </w:rPr>
              <w:t>SU</w:t>
            </w:r>
          </w:p>
        </w:tc>
        <w:tc>
          <w:tcPr>
            <w:tcW w:w="3645" w:type="pct"/>
          </w:tcPr>
          <w:p w14:paraId="42B52F20" w14:textId="77777777" w:rsidR="002F617E" w:rsidRDefault="00000000">
            <w:pPr>
              <w:spacing w:after="240"/>
              <w:jc w:val="left"/>
              <w:rPr>
                <w:szCs w:val="24"/>
              </w:rPr>
            </w:pPr>
            <w:r>
              <w:rPr>
                <w:szCs w:val="24"/>
              </w:rPr>
              <w:t>Unidade Especial</w:t>
            </w:r>
          </w:p>
        </w:tc>
      </w:tr>
      <w:tr w:rsidR="002F617E" w14:paraId="5DD76F15" w14:textId="77777777">
        <w:tblPrEx>
          <w:tblCellMar>
            <w:left w:w="108" w:type="dxa"/>
            <w:right w:w="108" w:type="dxa"/>
          </w:tblCellMar>
        </w:tblPrEx>
        <w:tc>
          <w:tcPr>
            <w:tcW w:w="1355" w:type="pct"/>
          </w:tcPr>
          <w:p w14:paraId="41627CC7" w14:textId="77777777" w:rsidR="002F617E" w:rsidRDefault="00000000">
            <w:pPr>
              <w:spacing w:after="240"/>
              <w:jc w:val="left"/>
              <w:rPr>
                <w:b/>
                <w:bCs/>
                <w:szCs w:val="24"/>
              </w:rPr>
            </w:pPr>
            <w:r>
              <w:rPr>
                <w:b/>
                <w:bCs/>
                <w:szCs w:val="24"/>
              </w:rPr>
              <w:t>Sub Moco</w:t>
            </w:r>
          </w:p>
        </w:tc>
        <w:tc>
          <w:tcPr>
            <w:tcW w:w="3645" w:type="pct"/>
          </w:tcPr>
          <w:p w14:paraId="7A59B090" w14:textId="77777777" w:rsidR="002F617E" w:rsidRDefault="00000000">
            <w:pPr>
              <w:spacing w:after="240"/>
              <w:jc w:val="left"/>
              <w:rPr>
                <w:szCs w:val="24"/>
              </w:rPr>
            </w:pPr>
            <w:r>
              <w:rPr>
                <w:szCs w:val="24"/>
              </w:rPr>
              <w:t>MOCOs criados por outros MOCOs</w:t>
            </w:r>
          </w:p>
        </w:tc>
      </w:tr>
      <w:tr w:rsidR="002F617E" w14:paraId="32BAC214" w14:textId="77777777">
        <w:tblPrEx>
          <w:tblCellMar>
            <w:left w:w="108" w:type="dxa"/>
            <w:right w:w="108" w:type="dxa"/>
          </w:tblCellMar>
        </w:tblPrEx>
        <w:tc>
          <w:tcPr>
            <w:tcW w:w="1355" w:type="pct"/>
          </w:tcPr>
          <w:p w14:paraId="2CCD72B0" w14:textId="77777777" w:rsidR="002F617E" w:rsidRDefault="00000000">
            <w:pPr>
              <w:spacing w:after="240"/>
              <w:jc w:val="left"/>
              <w:rPr>
                <w:b/>
                <w:bCs/>
                <w:szCs w:val="24"/>
              </w:rPr>
            </w:pPr>
            <w:r>
              <w:rPr>
                <w:b/>
                <w:bCs/>
                <w:szCs w:val="24"/>
              </w:rPr>
              <w:t>SUBSTANTIVADO</w:t>
            </w:r>
          </w:p>
        </w:tc>
        <w:tc>
          <w:tcPr>
            <w:tcW w:w="3645" w:type="pct"/>
          </w:tcPr>
          <w:p w14:paraId="60B59FA7" w14:textId="77777777" w:rsidR="002F617E" w:rsidRDefault="00000000">
            <w:pPr>
              <w:spacing w:after="240"/>
              <w:jc w:val="left"/>
              <w:rPr>
                <w:szCs w:val="24"/>
              </w:rPr>
            </w:pPr>
            <w:r>
              <w:rPr>
                <w:szCs w:val="24"/>
              </w:rPr>
              <w:t>Parecido ou que tem a ver com um substantivo.</w:t>
            </w:r>
          </w:p>
        </w:tc>
      </w:tr>
      <w:tr w:rsidR="002F617E" w14:paraId="4155CFDE" w14:textId="77777777">
        <w:tblPrEx>
          <w:tblCellMar>
            <w:left w:w="108" w:type="dxa"/>
            <w:right w:w="108" w:type="dxa"/>
          </w:tblCellMar>
        </w:tblPrEx>
        <w:tc>
          <w:tcPr>
            <w:tcW w:w="1355" w:type="pct"/>
          </w:tcPr>
          <w:p w14:paraId="41B44F22" w14:textId="77777777" w:rsidR="002F617E" w:rsidRDefault="00000000">
            <w:pPr>
              <w:spacing w:after="240"/>
              <w:jc w:val="left"/>
              <w:rPr>
                <w:b/>
                <w:bCs/>
                <w:szCs w:val="24"/>
              </w:rPr>
            </w:pPr>
            <w:r>
              <w:rPr>
                <w:b/>
                <w:bCs/>
                <w:szCs w:val="24"/>
              </w:rPr>
              <w:t>SUBSTANTIVO</w:t>
            </w:r>
          </w:p>
        </w:tc>
        <w:tc>
          <w:tcPr>
            <w:tcW w:w="3645" w:type="pct"/>
          </w:tcPr>
          <w:p w14:paraId="3D4CAB56" w14:textId="77777777" w:rsidR="002F617E" w:rsidRDefault="00000000">
            <w:pPr>
              <w:spacing w:after="240"/>
              <w:jc w:val="left"/>
              <w:rPr>
                <w:szCs w:val="24"/>
              </w:rPr>
            </w:pPr>
            <w:r>
              <w:rPr>
                <w:szCs w:val="24"/>
              </w:rPr>
              <w:t>1. Uma palavra usada como nome de uma pessoa, lugar, coisa, qualidade, acontecimento, etc. 2. Uma palavra usada para denotar ou nomear uma pessoa, lugar, coisa, qualidade ou ato.</w:t>
            </w:r>
          </w:p>
        </w:tc>
      </w:tr>
      <w:tr w:rsidR="002F617E" w14:paraId="7882DEF5" w14:textId="77777777">
        <w:tblPrEx>
          <w:tblCellMar>
            <w:left w:w="108" w:type="dxa"/>
            <w:right w:w="108" w:type="dxa"/>
          </w:tblCellMar>
        </w:tblPrEx>
        <w:tc>
          <w:tcPr>
            <w:tcW w:w="1355" w:type="pct"/>
          </w:tcPr>
          <w:p w14:paraId="14145862" w14:textId="77777777" w:rsidR="002F617E" w:rsidRDefault="00000000">
            <w:pPr>
              <w:spacing w:after="240"/>
              <w:jc w:val="left"/>
              <w:rPr>
                <w:b/>
                <w:bCs/>
                <w:szCs w:val="24"/>
              </w:rPr>
            </w:pPr>
            <w:r>
              <w:rPr>
                <w:b/>
                <w:bCs/>
                <w:szCs w:val="24"/>
              </w:rPr>
              <w:t>SUP</w:t>
            </w:r>
          </w:p>
        </w:tc>
        <w:tc>
          <w:tcPr>
            <w:tcW w:w="3645" w:type="pct"/>
          </w:tcPr>
          <w:p w14:paraId="6B8F6E2F" w14:textId="77777777" w:rsidR="002F617E" w:rsidRDefault="00000000">
            <w:pPr>
              <w:spacing w:after="240"/>
              <w:jc w:val="left"/>
              <w:rPr>
                <w:szCs w:val="24"/>
              </w:rPr>
            </w:pPr>
            <w:r>
              <w:rPr>
                <w:szCs w:val="24"/>
              </w:rPr>
              <w:t>Supervisor</w:t>
            </w:r>
          </w:p>
        </w:tc>
      </w:tr>
      <w:tr w:rsidR="002F617E" w14:paraId="730286E1" w14:textId="77777777">
        <w:tblPrEx>
          <w:tblCellMar>
            <w:left w:w="108" w:type="dxa"/>
            <w:right w:w="108" w:type="dxa"/>
          </w:tblCellMar>
        </w:tblPrEx>
        <w:tc>
          <w:tcPr>
            <w:tcW w:w="1355" w:type="pct"/>
          </w:tcPr>
          <w:p w14:paraId="4FB04DC5" w14:textId="77777777" w:rsidR="002F617E" w:rsidRDefault="00000000">
            <w:pPr>
              <w:spacing w:after="240"/>
              <w:jc w:val="left"/>
              <w:rPr>
                <w:b/>
                <w:bCs/>
                <w:szCs w:val="24"/>
              </w:rPr>
            </w:pPr>
            <w:r>
              <w:rPr>
                <w:b/>
                <w:bCs/>
                <w:szCs w:val="24"/>
              </w:rPr>
              <w:t>SUPER ESTÁTICO</w:t>
            </w:r>
          </w:p>
        </w:tc>
        <w:tc>
          <w:tcPr>
            <w:tcW w:w="3645" w:type="pct"/>
          </w:tcPr>
          <w:p w14:paraId="39A466A4" w14:textId="77777777" w:rsidR="002F617E" w:rsidRDefault="00000000">
            <w:pPr>
              <w:spacing w:after="240"/>
              <w:jc w:val="left"/>
              <w:rPr>
                <w:szCs w:val="24"/>
              </w:rPr>
            </w:pPr>
            <w:r>
              <w:rPr>
                <w:szCs w:val="24"/>
              </w:rPr>
              <w:t>OT 16. Exterior aos jogos</w:t>
            </w:r>
          </w:p>
        </w:tc>
      </w:tr>
      <w:tr w:rsidR="002F617E" w14:paraId="3B750B96" w14:textId="77777777">
        <w:tblPrEx>
          <w:tblCellMar>
            <w:left w:w="108" w:type="dxa"/>
            <w:right w:w="108" w:type="dxa"/>
          </w:tblCellMar>
        </w:tblPrEx>
        <w:tc>
          <w:tcPr>
            <w:tcW w:w="1355" w:type="pct"/>
          </w:tcPr>
          <w:p w14:paraId="42FD55C2" w14:textId="77777777" w:rsidR="002F617E" w:rsidRDefault="00000000">
            <w:pPr>
              <w:spacing w:after="240"/>
              <w:jc w:val="left"/>
              <w:rPr>
                <w:b/>
                <w:bCs/>
                <w:szCs w:val="24"/>
              </w:rPr>
            </w:pPr>
            <w:r>
              <w:rPr>
                <w:b/>
                <w:bCs/>
                <w:szCs w:val="24"/>
              </w:rPr>
              <w:t>SUPER JOGO</w:t>
            </w:r>
          </w:p>
        </w:tc>
        <w:tc>
          <w:tcPr>
            <w:tcW w:w="3645" w:type="pct"/>
          </w:tcPr>
          <w:p w14:paraId="0BCFBC3C" w14:textId="77777777" w:rsidR="002F617E" w:rsidRDefault="00000000">
            <w:pPr>
              <w:spacing w:after="240"/>
              <w:jc w:val="left"/>
              <w:rPr>
                <w:szCs w:val="24"/>
              </w:rPr>
            </w:pPr>
            <w:r>
              <w:rPr>
                <w:szCs w:val="24"/>
              </w:rPr>
              <w:t>O seu Primeiro Postulado Original antes dos Arquivos de Anéis onde você decidiu “criar um efeito e jogar o Super Jogo de Melhorar a Qualidade de Estático.</w:t>
            </w:r>
          </w:p>
        </w:tc>
      </w:tr>
      <w:tr w:rsidR="002F617E" w14:paraId="63F6B4B2" w14:textId="77777777">
        <w:tblPrEx>
          <w:tblCellMar>
            <w:left w:w="108" w:type="dxa"/>
            <w:right w:w="108" w:type="dxa"/>
          </w:tblCellMar>
        </w:tblPrEx>
        <w:tc>
          <w:tcPr>
            <w:tcW w:w="1355" w:type="pct"/>
          </w:tcPr>
          <w:p w14:paraId="144A3F67" w14:textId="77777777" w:rsidR="002F617E" w:rsidRDefault="00000000">
            <w:pPr>
              <w:spacing w:after="240"/>
              <w:jc w:val="left"/>
              <w:rPr>
                <w:b/>
                <w:bCs/>
                <w:szCs w:val="24"/>
              </w:rPr>
            </w:pPr>
            <w:r>
              <w:rPr>
                <w:b/>
                <w:bCs/>
                <w:szCs w:val="24"/>
              </w:rPr>
              <w:t>SUPER NOTs</w:t>
            </w:r>
          </w:p>
        </w:tc>
        <w:tc>
          <w:tcPr>
            <w:tcW w:w="3645" w:type="pct"/>
          </w:tcPr>
          <w:p w14:paraId="7F6F17F3" w14:textId="77777777" w:rsidR="002F617E" w:rsidRDefault="00000000">
            <w:pPr>
              <w:spacing w:after="240"/>
              <w:jc w:val="left"/>
              <w:rPr>
                <w:szCs w:val="24"/>
              </w:rPr>
            </w:pPr>
            <w:r>
              <w:rPr>
                <w:szCs w:val="24"/>
              </w:rPr>
              <w:t>Excalibur, OT 8</w:t>
            </w:r>
          </w:p>
        </w:tc>
      </w:tr>
      <w:tr w:rsidR="002F617E" w14:paraId="28286B7A" w14:textId="77777777">
        <w:tc>
          <w:tcPr>
            <w:tcW w:w="1355" w:type="pct"/>
          </w:tcPr>
          <w:p w14:paraId="0A7EEE67" w14:textId="77777777" w:rsidR="002F617E" w:rsidRDefault="00000000">
            <w:pPr>
              <w:spacing w:after="120"/>
              <w:jc w:val="left"/>
              <w:rPr>
                <w:b/>
                <w:bCs/>
                <w:szCs w:val="24"/>
              </w:rPr>
            </w:pPr>
            <w:r>
              <w:rPr>
                <w:b/>
                <w:bCs/>
                <w:szCs w:val="24"/>
              </w:rPr>
              <w:t xml:space="preserve">SUPER PODER para OTs </w:t>
            </w:r>
          </w:p>
        </w:tc>
        <w:tc>
          <w:tcPr>
            <w:tcW w:w="3645" w:type="pct"/>
          </w:tcPr>
          <w:p w14:paraId="428CA1CF" w14:textId="77777777" w:rsidR="002F617E" w:rsidRDefault="00000000">
            <w:pPr>
              <w:spacing w:after="120"/>
              <w:jc w:val="left"/>
              <w:rPr>
                <w:szCs w:val="24"/>
              </w:rPr>
            </w:pPr>
            <w:r>
              <w:rPr>
                <w:szCs w:val="24"/>
              </w:rPr>
              <w:t xml:space="preserve">OT 12/13 (criações) </w:t>
            </w:r>
          </w:p>
        </w:tc>
      </w:tr>
      <w:tr w:rsidR="002F617E" w14:paraId="22856191" w14:textId="77777777">
        <w:tc>
          <w:tcPr>
            <w:tcW w:w="1355" w:type="pct"/>
          </w:tcPr>
          <w:p w14:paraId="31AFE2AA" w14:textId="77777777" w:rsidR="002F617E" w:rsidRDefault="00000000">
            <w:pPr>
              <w:spacing w:after="120"/>
              <w:jc w:val="left"/>
              <w:rPr>
                <w:b/>
                <w:bCs/>
                <w:szCs w:val="24"/>
              </w:rPr>
            </w:pPr>
            <w:r>
              <w:rPr>
                <w:b/>
                <w:bCs/>
                <w:szCs w:val="24"/>
              </w:rPr>
              <w:t>SUPER 7</w:t>
            </w:r>
          </w:p>
        </w:tc>
        <w:tc>
          <w:tcPr>
            <w:tcW w:w="3645" w:type="pct"/>
          </w:tcPr>
          <w:p w14:paraId="43976834" w14:textId="77777777" w:rsidR="002F617E" w:rsidRDefault="00000000">
            <w:pPr>
              <w:spacing w:after="120"/>
              <w:jc w:val="left"/>
              <w:rPr>
                <w:szCs w:val="24"/>
              </w:rPr>
            </w:pPr>
            <w:r>
              <w:rPr>
                <w:szCs w:val="24"/>
              </w:rPr>
              <w:t>Excalibur, OT 8</w:t>
            </w:r>
          </w:p>
        </w:tc>
      </w:tr>
      <w:tr w:rsidR="002F617E" w14:paraId="3670C50B" w14:textId="77777777">
        <w:tblPrEx>
          <w:tblCellMar>
            <w:left w:w="108" w:type="dxa"/>
            <w:right w:w="108" w:type="dxa"/>
          </w:tblCellMar>
        </w:tblPrEx>
        <w:tc>
          <w:tcPr>
            <w:tcW w:w="1355" w:type="pct"/>
          </w:tcPr>
          <w:p w14:paraId="71FCC6DF" w14:textId="77777777" w:rsidR="002F617E" w:rsidRDefault="00000000">
            <w:pPr>
              <w:spacing w:after="240"/>
              <w:jc w:val="left"/>
              <w:rPr>
                <w:b/>
                <w:bCs/>
                <w:szCs w:val="24"/>
              </w:rPr>
            </w:pPr>
            <w:r>
              <w:rPr>
                <w:b/>
                <w:bCs/>
                <w:szCs w:val="24"/>
              </w:rPr>
              <w:t xml:space="preserve">SUPRESSIVO </w:t>
            </w:r>
          </w:p>
        </w:tc>
        <w:tc>
          <w:tcPr>
            <w:tcW w:w="3645" w:type="pct"/>
          </w:tcPr>
          <w:p w14:paraId="096658FE" w14:textId="77777777" w:rsidR="002F617E" w:rsidRDefault="00000000">
            <w:pPr>
              <w:spacing w:after="240"/>
              <w:jc w:val="left"/>
              <w:rPr>
                <w:szCs w:val="24"/>
              </w:rPr>
            </w:pPr>
            <w:r>
              <w:rPr>
                <w:szCs w:val="24"/>
              </w:rPr>
              <w:t xml:space="preserve">O Supressivo é um caso particular de estar fora do tempo presente. Está tão fixo numa época passada que não existe realmente ponto de vista no presente. Além disso, o seu “presente” é uma situação tão ameaçadora que toda a sua atenção tem de estar nela. Não há assim qualquer hipótese de audição pois não existe nenhum terminal aqui. Se se tentar audição a única coisa que se apanha são os mecanismos automáticos, incidentes do corpo, </w:t>
            </w:r>
            <w:r>
              <w:rPr>
                <w:szCs w:val="24"/>
              </w:rPr>
              <w:lastRenderedPageBreak/>
              <w:t xml:space="preserve">das entidades, etc., mas não do próprio thetan. </w:t>
            </w:r>
            <w:r>
              <w:rPr>
                <w:szCs w:val="24"/>
              </w:rPr>
              <w:br/>
              <w:t>O problema da audição do SP é que não se trata de auditar um engrama ou qualquer incidente da pista! Trata-se de auditar um ser enquanto o incidente está a ter lugar! E tem de ser auditado nesse mesmo momento e local.</w:t>
            </w:r>
          </w:p>
        </w:tc>
      </w:tr>
      <w:tr w:rsidR="002F617E" w14:paraId="5145BF7E" w14:textId="77777777">
        <w:tc>
          <w:tcPr>
            <w:tcW w:w="1355" w:type="pct"/>
          </w:tcPr>
          <w:p w14:paraId="1F43F663" w14:textId="77777777" w:rsidR="002F617E" w:rsidRDefault="00000000">
            <w:pPr>
              <w:spacing w:after="120"/>
              <w:jc w:val="left"/>
              <w:rPr>
                <w:b/>
                <w:bCs/>
                <w:szCs w:val="24"/>
              </w:rPr>
            </w:pPr>
            <w:r>
              <w:rPr>
                <w:b/>
                <w:bCs/>
                <w:szCs w:val="24"/>
              </w:rPr>
              <w:lastRenderedPageBreak/>
              <w:t xml:space="preserve">S/W </w:t>
            </w:r>
          </w:p>
        </w:tc>
        <w:tc>
          <w:tcPr>
            <w:tcW w:w="3645" w:type="pct"/>
          </w:tcPr>
          <w:p w14:paraId="0D500112" w14:textId="77777777" w:rsidR="002F617E" w:rsidRDefault="00000000">
            <w:pPr>
              <w:spacing w:after="120"/>
              <w:jc w:val="left"/>
              <w:rPr>
                <w:szCs w:val="24"/>
              </w:rPr>
            </w:pPr>
            <w:r>
              <w:rPr>
                <w:szCs w:val="24"/>
              </w:rPr>
              <w:t xml:space="preserve">Fio-Directo </w:t>
            </w:r>
          </w:p>
        </w:tc>
      </w:tr>
      <w:tr w:rsidR="002F617E" w14:paraId="7BA32E26" w14:textId="77777777">
        <w:tc>
          <w:tcPr>
            <w:tcW w:w="5000" w:type="pct"/>
            <w:gridSpan w:val="2"/>
          </w:tcPr>
          <w:p w14:paraId="7BD02833" w14:textId="77777777" w:rsidR="002F617E" w:rsidRDefault="00000000">
            <w:pPr>
              <w:pStyle w:val="Ttulo2"/>
            </w:pPr>
            <w:bookmarkStart w:id="20" w:name="_Toc61959588"/>
            <w:r>
              <w:t>T</w:t>
            </w:r>
            <w:bookmarkEnd w:id="20"/>
          </w:p>
        </w:tc>
      </w:tr>
      <w:tr w:rsidR="002F617E" w14:paraId="78A9DAC1" w14:textId="77777777">
        <w:tc>
          <w:tcPr>
            <w:tcW w:w="1355" w:type="pct"/>
          </w:tcPr>
          <w:p w14:paraId="3E2E714C" w14:textId="77777777" w:rsidR="002F617E" w:rsidRDefault="00000000">
            <w:pPr>
              <w:spacing w:after="120"/>
              <w:jc w:val="left"/>
              <w:rPr>
                <w:b/>
                <w:bCs/>
                <w:szCs w:val="24"/>
              </w:rPr>
            </w:pPr>
            <w:r>
              <w:rPr>
                <w:b/>
                <w:bCs/>
                <w:szCs w:val="24"/>
              </w:rPr>
              <w:t xml:space="preserve">T </w:t>
            </w:r>
          </w:p>
        </w:tc>
        <w:tc>
          <w:tcPr>
            <w:tcW w:w="3645" w:type="pct"/>
          </w:tcPr>
          <w:p w14:paraId="16BD5671" w14:textId="77777777" w:rsidR="002F617E" w:rsidRDefault="00000000">
            <w:pPr>
              <w:spacing w:after="120"/>
              <w:jc w:val="left"/>
              <w:rPr>
                <w:szCs w:val="24"/>
              </w:rPr>
            </w:pPr>
            <w:r>
              <w:rPr>
                <w:szCs w:val="24"/>
              </w:rPr>
              <w:t>Tempo ; Verdade</w:t>
            </w:r>
          </w:p>
        </w:tc>
      </w:tr>
      <w:tr w:rsidR="002F617E" w14:paraId="4E3BD67E" w14:textId="77777777">
        <w:tc>
          <w:tcPr>
            <w:tcW w:w="1355" w:type="pct"/>
          </w:tcPr>
          <w:p w14:paraId="273A16AD" w14:textId="77777777" w:rsidR="002F617E" w:rsidRDefault="00000000">
            <w:pPr>
              <w:spacing w:after="120"/>
              <w:jc w:val="left"/>
              <w:rPr>
                <w:b/>
                <w:bCs/>
                <w:szCs w:val="24"/>
              </w:rPr>
            </w:pPr>
            <w:r>
              <w:rPr>
                <w:b/>
                <w:bCs/>
                <w:szCs w:val="24"/>
              </w:rPr>
              <w:t>TA</w:t>
            </w:r>
          </w:p>
        </w:tc>
        <w:tc>
          <w:tcPr>
            <w:tcW w:w="3645" w:type="pct"/>
          </w:tcPr>
          <w:p w14:paraId="7A84A85C" w14:textId="77777777" w:rsidR="002F617E" w:rsidRDefault="00000000">
            <w:pPr>
              <w:spacing w:after="120"/>
              <w:jc w:val="left"/>
              <w:rPr>
                <w:szCs w:val="24"/>
              </w:rPr>
            </w:pPr>
            <w:r>
              <w:rPr>
                <w:szCs w:val="24"/>
              </w:rPr>
              <w:t>Tone Arm ou Ação de Tone Arm</w:t>
            </w:r>
          </w:p>
        </w:tc>
      </w:tr>
      <w:tr w:rsidR="002F617E" w14:paraId="365DB0E8" w14:textId="77777777">
        <w:tc>
          <w:tcPr>
            <w:tcW w:w="1355" w:type="pct"/>
          </w:tcPr>
          <w:p w14:paraId="68A09063" w14:textId="77777777" w:rsidR="002F617E" w:rsidRDefault="00000000">
            <w:pPr>
              <w:spacing w:after="120"/>
              <w:jc w:val="left"/>
              <w:rPr>
                <w:b/>
                <w:bCs/>
                <w:szCs w:val="24"/>
              </w:rPr>
            </w:pPr>
            <w:r>
              <w:rPr>
                <w:b/>
                <w:bCs/>
                <w:szCs w:val="24"/>
              </w:rPr>
              <w:t xml:space="preserve">TASEP </w:t>
            </w:r>
          </w:p>
        </w:tc>
        <w:tc>
          <w:tcPr>
            <w:tcW w:w="3645" w:type="pct"/>
          </w:tcPr>
          <w:p w14:paraId="72D02664" w14:textId="77777777" w:rsidR="002F617E" w:rsidRDefault="00000000">
            <w:pPr>
              <w:spacing w:after="120"/>
              <w:jc w:val="left"/>
              <w:rPr>
                <w:szCs w:val="24"/>
              </w:rPr>
            </w:pPr>
            <w:r>
              <w:rPr>
                <w:szCs w:val="24"/>
              </w:rPr>
              <w:t xml:space="preserve">Pensamento, Atitude, Sensação, Emoção, Dor, </w:t>
            </w:r>
          </w:p>
        </w:tc>
      </w:tr>
      <w:tr w:rsidR="002F617E" w14:paraId="00A7B4CE" w14:textId="77777777">
        <w:tc>
          <w:tcPr>
            <w:tcW w:w="1355" w:type="pct"/>
          </w:tcPr>
          <w:p w14:paraId="43588162" w14:textId="77777777" w:rsidR="002F617E" w:rsidRDefault="00000000">
            <w:pPr>
              <w:spacing w:after="120"/>
              <w:jc w:val="left"/>
              <w:rPr>
                <w:b/>
                <w:bCs/>
                <w:szCs w:val="24"/>
              </w:rPr>
            </w:pPr>
            <w:r>
              <w:rPr>
                <w:b/>
                <w:bCs/>
                <w:szCs w:val="24"/>
              </w:rPr>
              <w:t xml:space="preserve">TB </w:t>
            </w:r>
          </w:p>
        </w:tc>
        <w:tc>
          <w:tcPr>
            <w:tcW w:w="3645" w:type="pct"/>
          </w:tcPr>
          <w:p w14:paraId="356862EC" w14:textId="77777777" w:rsidR="002F617E" w:rsidRDefault="00000000">
            <w:pPr>
              <w:spacing w:after="120"/>
              <w:jc w:val="left"/>
              <w:rPr>
                <w:szCs w:val="24"/>
              </w:rPr>
            </w:pPr>
            <w:r>
              <w:rPr>
                <w:szCs w:val="24"/>
              </w:rPr>
              <w:t xml:space="preserve">Briefing Técnico (Capt. Bill) </w:t>
            </w:r>
          </w:p>
        </w:tc>
      </w:tr>
      <w:tr w:rsidR="002F617E" w14:paraId="22DFE913" w14:textId="77777777">
        <w:tblPrEx>
          <w:tblCellMar>
            <w:left w:w="108" w:type="dxa"/>
            <w:right w:w="108" w:type="dxa"/>
          </w:tblCellMar>
        </w:tblPrEx>
        <w:tc>
          <w:tcPr>
            <w:tcW w:w="1355" w:type="pct"/>
          </w:tcPr>
          <w:p w14:paraId="3CCFF7BC" w14:textId="77777777" w:rsidR="002F617E" w:rsidRDefault="00000000">
            <w:pPr>
              <w:spacing w:after="240"/>
              <w:jc w:val="left"/>
              <w:rPr>
                <w:b/>
                <w:bCs/>
                <w:szCs w:val="24"/>
              </w:rPr>
            </w:pPr>
            <w:r>
              <w:rPr>
                <w:b/>
                <w:bCs/>
                <w:szCs w:val="24"/>
              </w:rPr>
              <w:t>TECH</w:t>
            </w:r>
          </w:p>
        </w:tc>
        <w:tc>
          <w:tcPr>
            <w:tcW w:w="3645" w:type="pct"/>
          </w:tcPr>
          <w:p w14:paraId="115FCA48" w14:textId="77777777" w:rsidR="002F617E" w:rsidRDefault="00000000">
            <w:pPr>
              <w:spacing w:after="240"/>
              <w:jc w:val="left"/>
              <w:rPr>
                <w:szCs w:val="24"/>
              </w:rPr>
            </w:pPr>
            <w:r>
              <w:rPr>
                <w:szCs w:val="24"/>
              </w:rPr>
              <w:t>Tecnologia (refere-se habitualmente aos  processos de Dianética e de Cientologia utilizados para subir na Ponte)</w:t>
            </w:r>
          </w:p>
        </w:tc>
      </w:tr>
      <w:tr w:rsidR="002F617E" w14:paraId="7558A350" w14:textId="77777777">
        <w:tblPrEx>
          <w:tblCellMar>
            <w:left w:w="108" w:type="dxa"/>
            <w:right w:w="108" w:type="dxa"/>
          </w:tblCellMar>
        </w:tblPrEx>
        <w:tc>
          <w:tcPr>
            <w:tcW w:w="1355" w:type="pct"/>
          </w:tcPr>
          <w:p w14:paraId="02FD4B3B" w14:textId="77777777" w:rsidR="002F617E" w:rsidRDefault="00000000">
            <w:pPr>
              <w:spacing w:after="240"/>
              <w:jc w:val="left"/>
              <w:rPr>
                <w:b/>
                <w:bCs/>
                <w:szCs w:val="24"/>
              </w:rPr>
            </w:pPr>
            <w:r>
              <w:rPr>
                <w:b/>
                <w:bCs/>
                <w:szCs w:val="24"/>
              </w:rPr>
              <w:t>Tech Sec</w:t>
            </w:r>
          </w:p>
        </w:tc>
        <w:tc>
          <w:tcPr>
            <w:tcW w:w="3645" w:type="pct"/>
          </w:tcPr>
          <w:p w14:paraId="4A3BDB4B" w14:textId="77777777" w:rsidR="002F617E" w:rsidRDefault="00000000">
            <w:pPr>
              <w:spacing w:after="240"/>
              <w:jc w:val="left"/>
              <w:rPr>
                <w:szCs w:val="24"/>
              </w:rPr>
            </w:pPr>
            <w:r>
              <w:rPr>
                <w:szCs w:val="24"/>
              </w:rPr>
              <w:t>Secretário Técnico</w:t>
            </w:r>
          </w:p>
        </w:tc>
      </w:tr>
      <w:tr w:rsidR="002F617E" w14:paraId="13350EF7" w14:textId="77777777">
        <w:tblPrEx>
          <w:tblCellMar>
            <w:left w:w="108" w:type="dxa"/>
            <w:right w:w="108" w:type="dxa"/>
          </w:tblCellMar>
        </w:tblPrEx>
        <w:tc>
          <w:tcPr>
            <w:tcW w:w="1355" w:type="pct"/>
          </w:tcPr>
          <w:p w14:paraId="647E2773" w14:textId="77777777" w:rsidR="002F617E" w:rsidRDefault="00000000">
            <w:pPr>
              <w:spacing w:after="240"/>
              <w:jc w:val="left"/>
              <w:rPr>
                <w:b/>
                <w:bCs/>
                <w:szCs w:val="24"/>
              </w:rPr>
            </w:pPr>
            <w:r>
              <w:rPr>
                <w:b/>
                <w:bCs/>
                <w:szCs w:val="24"/>
              </w:rPr>
              <w:t xml:space="preserve">TÉCNICOS (VOLUMES) </w:t>
            </w:r>
          </w:p>
        </w:tc>
        <w:tc>
          <w:tcPr>
            <w:tcW w:w="3645" w:type="pct"/>
          </w:tcPr>
          <w:p w14:paraId="56BC5C7D" w14:textId="77777777" w:rsidR="002F617E" w:rsidRDefault="00000000">
            <w:pPr>
              <w:spacing w:after="240"/>
              <w:jc w:val="left"/>
              <w:rPr>
                <w:szCs w:val="24"/>
              </w:rPr>
            </w:pPr>
            <w:r>
              <w:rPr>
                <w:szCs w:val="24"/>
              </w:rPr>
              <w:t>Volumes Técnicos para os Auditores</w:t>
            </w:r>
          </w:p>
        </w:tc>
      </w:tr>
      <w:tr w:rsidR="002F617E" w14:paraId="027D96F6" w14:textId="77777777">
        <w:tblPrEx>
          <w:tblCellMar>
            <w:left w:w="108" w:type="dxa"/>
            <w:right w:w="108" w:type="dxa"/>
          </w:tblCellMar>
        </w:tblPrEx>
        <w:tc>
          <w:tcPr>
            <w:tcW w:w="1355" w:type="pct"/>
          </w:tcPr>
          <w:p w14:paraId="758BCE41" w14:textId="77777777" w:rsidR="002F617E" w:rsidRDefault="00000000">
            <w:pPr>
              <w:spacing w:after="240"/>
              <w:jc w:val="left"/>
              <w:rPr>
                <w:b/>
                <w:bCs/>
                <w:szCs w:val="24"/>
              </w:rPr>
            </w:pPr>
            <w:r>
              <w:rPr>
                <w:b/>
                <w:bCs/>
                <w:szCs w:val="24"/>
              </w:rPr>
              <w:t>TEENIE-WEENIE</w:t>
            </w:r>
          </w:p>
        </w:tc>
        <w:tc>
          <w:tcPr>
            <w:tcW w:w="3645" w:type="pct"/>
          </w:tcPr>
          <w:p w14:paraId="0F747A1E" w14:textId="77777777" w:rsidR="002F617E" w:rsidRDefault="00000000">
            <w:pPr>
              <w:spacing w:after="240"/>
              <w:jc w:val="left"/>
              <w:rPr>
                <w:szCs w:val="24"/>
              </w:rPr>
            </w:pPr>
            <w:r>
              <w:rPr>
                <w:szCs w:val="24"/>
              </w:rPr>
              <w:t>Um thetan MEST (FI)</w:t>
            </w:r>
          </w:p>
        </w:tc>
      </w:tr>
      <w:tr w:rsidR="002F617E" w14:paraId="3F199AC4" w14:textId="77777777">
        <w:tc>
          <w:tcPr>
            <w:tcW w:w="1355" w:type="pct"/>
          </w:tcPr>
          <w:p w14:paraId="2715087A" w14:textId="77777777" w:rsidR="002F617E" w:rsidRDefault="00000000">
            <w:pPr>
              <w:spacing w:after="120"/>
              <w:jc w:val="left"/>
              <w:rPr>
                <w:b/>
                <w:bCs/>
                <w:szCs w:val="24"/>
              </w:rPr>
            </w:pPr>
            <w:r>
              <w:rPr>
                <w:b/>
                <w:bCs/>
                <w:szCs w:val="24"/>
              </w:rPr>
              <w:t xml:space="preserve">TELEC </w:t>
            </w:r>
          </w:p>
        </w:tc>
        <w:tc>
          <w:tcPr>
            <w:tcW w:w="3645" w:type="pct"/>
          </w:tcPr>
          <w:p w14:paraId="6CF2F122" w14:textId="77777777" w:rsidR="002F617E" w:rsidRDefault="00000000">
            <w:pPr>
              <w:spacing w:after="120"/>
              <w:jc w:val="left"/>
              <w:rPr>
                <w:szCs w:val="24"/>
              </w:rPr>
            </w:pPr>
            <w:r>
              <w:rPr>
                <w:szCs w:val="24"/>
              </w:rPr>
              <w:t xml:space="preserve">Comunicação telepática  </w:t>
            </w:r>
          </w:p>
        </w:tc>
      </w:tr>
      <w:tr w:rsidR="002F617E" w14:paraId="4A67B411" w14:textId="77777777">
        <w:tc>
          <w:tcPr>
            <w:tcW w:w="1355" w:type="pct"/>
          </w:tcPr>
          <w:p w14:paraId="54531CF4" w14:textId="77777777" w:rsidR="002F617E" w:rsidRDefault="00000000">
            <w:pPr>
              <w:spacing w:after="120"/>
              <w:jc w:val="left"/>
              <w:rPr>
                <w:b/>
                <w:bCs/>
                <w:szCs w:val="24"/>
              </w:rPr>
            </w:pPr>
            <w:r>
              <w:rPr>
                <w:b/>
                <w:bCs/>
                <w:szCs w:val="24"/>
              </w:rPr>
              <w:t>TERMINAL (abrev. Term)</w:t>
            </w:r>
          </w:p>
        </w:tc>
        <w:tc>
          <w:tcPr>
            <w:tcW w:w="3645" w:type="pct"/>
          </w:tcPr>
          <w:p w14:paraId="138AAEFC" w14:textId="77777777" w:rsidR="002F617E" w:rsidRDefault="00000000">
            <w:pPr>
              <w:spacing w:after="120"/>
              <w:jc w:val="left"/>
              <w:rPr>
                <w:szCs w:val="24"/>
              </w:rPr>
            </w:pPr>
            <w:r>
              <w:rPr>
                <w:szCs w:val="24"/>
              </w:rPr>
              <w:t>1. Seria qualquer massa fixa utilizada num sistema de comunicações. Esta, penso ser a melhor de todas as definições que apareceram para isto. Qualquer massa usada numa posição fixa em qualquer sistema de comunicações. Assim, vemos que um homem seria um terminal, mas um posto também poderia ser um terminal.</w:t>
            </w:r>
            <w:r>
              <w:rPr>
                <w:szCs w:val="24"/>
              </w:rPr>
              <w:br/>
              <w:t>2. Um item ou identidade que o pc foi algures no passado (ou presente) é chamado um terminal. É "a própria valência do pc" nessa altura. Nas massas de problemas com metas (as massas negras da mente reativa), as identidades que, quando contactadas produzem dor, dizem-nos logo que são terminais (itens ou identidades que o pc foi no passado). A pessoa só pode sentir dor como ela própria (thetan mais corpo) e, por isso, as identidades que ela foi produzem dor quando os seus resíduos mentais (massas negras) são contactados de novo em processamento.</w:t>
            </w:r>
          </w:p>
        </w:tc>
      </w:tr>
      <w:tr w:rsidR="002F617E" w14:paraId="6357BFC7" w14:textId="77777777">
        <w:tc>
          <w:tcPr>
            <w:tcW w:w="1355" w:type="pct"/>
          </w:tcPr>
          <w:p w14:paraId="0773C4B3" w14:textId="77777777" w:rsidR="002F617E" w:rsidRDefault="00000000">
            <w:pPr>
              <w:spacing w:after="120"/>
              <w:jc w:val="left"/>
              <w:rPr>
                <w:b/>
                <w:bCs/>
                <w:szCs w:val="24"/>
              </w:rPr>
            </w:pPr>
            <w:r>
              <w:rPr>
                <w:b/>
                <w:bCs/>
                <w:szCs w:val="24"/>
              </w:rPr>
              <w:t>TERMINAL DE OPOSIÇÃO (Abrv. Oppterm)</w:t>
            </w:r>
          </w:p>
        </w:tc>
        <w:tc>
          <w:tcPr>
            <w:tcW w:w="3645" w:type="pct"/>
          </w:tcPr>
          <w:p w14:paraId="7F4DB64E" w14:textId="77777777" w:rsidR="002F617E" w:rsidRDefault="00000000">
            <w:pPr>
              <w:spacing w:after="120"/>
              <w:jc w:val="left"/>
              <w:rPr>
                <w:szCs w:val="24"/>
              </w:rPr>
            </w:pPr>
            <w:r>
              <w:rPr>
                <w:szCs w:val="24"/>
              </w:rPr>
              <w:t xml:space="preserve">1. Um item ou identidade a que o pc de facto se opôs (combateu, foi inimigo) algures no passado (ou presente). Como a pessoa se identificou com um “não ele”, só pode receber dele somáticos. Um terminal de oposição, quando os seus resíduos mentais (massas negras) são </w:t>
            </w:r>
            <w:proofErr w:type="spellStart"/>
            <w:r>
              <w:rPr>
                <w:szCs w:val="24"/>
              </w:rPr>
              <w:t>re</w:t>
            </w:r>
            <w:proofErr w:type="spellEnd"/>
            <w:r>
              <w:rPr>
                <w:szCs w:val="24"/>
              </w:rPr>
              <w:t xml:space="preserve"> - contactadas em processamento, produzem apenas sensação, nunca dor.</w:t>
            </w:r>
            <w:r>
              <w:rPr>
                <w:szCs w:val="24"/>
              </w:rPr>
              <w:br/>
              <w:t xml:space="preserve">Eletricamente um terminal é um dos dois polos entre os quais a corrente flui. </w:t>
            </w:r>
            <w:r>
              <w:rPr>
                <w:szCs w:val="24"/>
              </w:rPr>
              <w:br/>
              <w:t>Ficámos com a ideia de dois tipos diferentes de terminais nos GPMs, porque eles são mesmo assim. Um, o pc vê-o como sendo seu ou sendo ele próprio; o outro, ele vê-o como uma oposição. Daí usarmos "terminal" para significar o que o pc pensa ser a sua ideia e massa no GPM e "terminal de oposição" ou "oppterm", abreviado, para significar a massa e significância que qualifica como inimiga do terminal com que se identifica.</w:t>
            </w:r>
            <w:r>
              <w:rPr>
                <w:szCs w:val="24"/>
              </w:rPr>
              <w:br/>
            </w:r>
            <w:r>
              <w:rPr>
                <w:szCs w:val="24"/>
              </w:rPr>
              <w:lastRenderedPageBreak/>
              <w:t>Tanto o "Term." como o "oppterm" num GPM têm massa e significância e a aparência de receberem e darem comunicação; assim ambos são chamados de terminais.</w:t>
            </w:r>
          </w:p>
        </w:tc>
      </w:tr>
      <w:tr w:rsidR="002F617E" w14:paraId="66D13021" w14:textId="77777777">
        <w:tc>
          <w:tcPr>
            <w:tcW w:w="1355" w:type="pct"/>
          </w:tcPr>
          <w:p w14:paraId="38650F6F" w14:textId="77777777" w:rsidR="002F617E" w:rsidRDefault="00000000">
            <w:pPr>
              <w:spacing w:after="120"/>
              <w:jc w:val="left"/>
              <w:rPr>
                <w:b/>
                <w:bCs/>
                <w:szCs w:val="24"/>
              </w:rPr>
            </w:pPr>
            <w:r>
              <w:rPr>
                <w:b/>
                <w:bCs/>
                <w:szCs w:val="24"/>
              </w:rPr>
              <w:lastRenderedPageBreak/>
              <w:t>TERRENO DE DESPEJOS</w:t>
            </w:r>
          </w:p>
        </w:tc>
        <w:tc>
          <w:tcPr>
            <w:tcW w:w="3645" w:type="pct"/>
          </w:tcPr>
          <w:p w14:paraId="180DDC82" w14:textId="77777777" w:rsidR="002F617E" w:rsidRDefault="00000000">
            <w:pPr>
              <w:spacing w:after="120"/>
              <w:jc w:val="left"/>
              <w:rPr>
                <w:szCs w:val="24"/>
              </w:rPr>
            </w:pPr>
            <w:r>
              <w:rPr>
                <w:szCs w:val="24"/>
              </w:rPr>
              <w:t>1. O universo MEST é a “lixeira”. É uma lixeira anterior/semelhante a Teegeeack, a lixeira do Sector 9. Logo, estão a ver, tudo tem uma harmónica num nível mais alto. Mas o universo MEST era e é composto de seres e criações despejadas. É por isso que é tão sólido. Biliões de seres a jogarem milhares de jogos a despejarem todos os seus resíduos, torna-se numa pilha de lixo muito grande. E quando tudo isso é organizado e acumulado em “estrelas”, o espaço continuando a ficar cada vez maior à medida que mais material é despejado, mais espaço a ser despejado, e, finalmente, tudo a arder em pilhas de lixo e… então há estas pequenas estações à volta destas pilhas de lixo a arder a que chamamos planetas e de onde as pessoas como que monitoram as coisas. E há ainda muito MEST por manejar o qual anda a pairar à volta, mas que está todo a ser graviticamente atraído para estas pilhas de lixo, como se queimasse as folhas no seu pátio, certo? Logo, o belo universo MEST É ISSO. (TB 8)</w:t>
            </w:r>
          </w:p>
        </w:tc>
      </w:tr>
      <w:tr w:rsidR="002F617E" w14:paraId="56BCFB1C" w14:textId="77777777">
        <w:tblPrEx>
          <w:tblCellMar>
            <w:left w:w="108" w:type="dxa"/>
            <w:right w:w="108" w:type="dxa"/>
          </w:tblCellMar>
        </w:tblPrEx>
        <w:tc>
          <w:tcPr>
            <w:tcW w:w="1355" w:type="pct"/>
          </w:tcPr>
          <w:p w14:paraId="02305814" w14:textId="77777777" w:rsidR="002F617E" w:rsidRDefault="00000000">
            <w:pPr>
              <w:spacing w:after="240"/>
              <w:jc w:val="left"/>
              <w:rPr>
                <w:b/>
                <w:bCs/>
                <w:szCs w:val="24"/>
              </w:rPr>
            </w:pPr>
            <w:r>
              <w:rPr>
                <w:b/>
                <w:bCs/>
                <w:szCs w:val="24"/>
              </w:rPr>
              <w:t>THETA</w:t>
            </w:r>
          </w:p>
        </w:tc>
        <w:tc>
          <w:tcPr>
            <w:tcW w:w="3645" w:type="pct"/>
          </w:tcPr>
          <w:p w14:paraId="13AFB4EF" w14:textId="77777777" w:rsidR="002F617E" w:rsidRDefault="00000000">
            <w:pPr>
              <w:spacing w:after="240"/>
              <w:jc w:val="left"/>
              <w:rPr>
                <w:szCs w:val="24"/>
              </w:rPr>
            </w:pPr>
            <w:r>
              <w:rPr>
                <w:szCs w:val="24"/>
              </w:rPr>
              <w:t>Pensamento, alma ou espírito</w:t>
            </w:r>
          </w:p>
        </w:tc>
      </w:tr>
      <w:tr w:rsidR="002F617E" w14:paraId="2B148C6F" w14:textId="77777777">
        <w:tblPrEx>
          <w:tblCellMar>
            <w:left w:w="108" w:type="dxa"/>
            <w:right w:w="108" w:type="dxa"/>
          </w:tblCellMar>
        </w:tblPrEx>
        <w:tc>
          <w:tcPr>
            <w:tcW w:w="1355" w:type="pct"/>
          </w:tcPr>
          <w:p w14:paraId="2AFA3A30" w14:textId="77777777" w:rsidR="002F617E" w:rsidRDefault="00000000">
            <w:pPr>
              <w:spacing w:after="240"/>
              <w:jc w:val="left"/>
              <w:rPr>
                <w:b/>
                <w:bCs/>
                <w:szCs w:val="24"/>
              </w:rPr>
            </w:pPr>
            <w:r>
              <w:rPr>
                <w:b/>
                <w:bCs/>
                <w:szCs w:val="24"/>
              </w:rPr>
              <w:t>THETA-CLEAR LIMPO</w:t>
            </w:r>
          </w:p>
        </w:tc>
        <w:tc>
          <w:tcPr>
            <w:tcW w:w="3645" w:type="pct"/>
          </w:tcPr>
          <w:p w14:paraId="5C97152F" w14:textId="77777777" w:rsidR="002F617E" w:rsidRDefault="00000000">
            <w:pPr>
              <w:spacing w:after="240"/>
              <w:jc w:val="left"/>
              <w:rPr>
                <w:szCs w:val="24"/>
              </w:rPr>
            </w:pPr>
            <w:r>
              <w:rPr>
                <w:szCs w:val="24"/>
              </w:rPr>
              <w:t>(CLEARED THETA CLEAR): 1. Uma pessoa capaz de criar o seu próprio universo ou, vivendo no universo físico, capaz de criar, à vontade, ilusões que os outros podem ver, capaz de manejar objetos do universo físico sem o uso de meios mecânicos e capaz de ter interesse na existência, não sentindo necessidade de corpos ou até do universo mest para a manter ele próprio bem como manter os seus amigos a terem-na. (Scn 8-8008, p. 114) 2. O nível seguinte a seguir a theta-clear (que é livre da necessidade de ter um corpo). Todos os engramas da pessoa foram transformados em experiência conceptual. É Clear ao longo de toda a pista. Consegue realmente ser potente. (5206CM26A) 3. Aquele que tem recordação total de tudo e capacidade total como thetan. (Scn 8-80, p. 59)</w:t>
            </w:r>
          </w:p>
        </w:tc>
      </w:tr>
      <w:tr w:rsidR="002F617E" w14:paraId="2CFFEAD0" w14:textId="77777777">
        <w:tblPrEx>
          <w:tblCellMar>
            <w:left w:w="108" w:type="dxa"/>
            <w:right w:w="108" w:type="dxa"/>
          </w:tblCellMar>
        </w:tblPrEx>
        <w:tc>
          <w:tcPr>
            <w:tcW w:w="1355" w:type="pct"/>
          </w:tcPr>
          <w:p w14:paraId="4E5C486E" w14:textId="77777777" w:rsidR="002F617E" w:rsidRDefault="00000000">
            <w:pPr>
              <w:spacing w:after="240"/>
              <w:jc w:val="left"/>
              <w:rPr>
                <w:b/>
                <w:bCs/>
                <w:szCs w:val="24"/>
              </w:rPr>
            </w:pPr>
            <w:r>
              <w:rPr>
                <w:b/>
                <w:bCs/>
                <w:szCs w:val="24"/>
              </w:rPr>
              <w:t>THETAN</w:t>
            </w:r>
          </w:p>
        </w:tc>
        <w:tc>
          <w:tcPr>
            <w:tcW w:w="3645" w:type="pct"/>
          </w:tcPr>
          <w:p w14:paraId="45537017" w14:textId="77777777" w:rsidR="002F617E" w:rsidRDefault="00000000">
            <w:pPr>
              <w:spacing w:after="240"/>
              <w:jc w:val="left"/>
              <w:rPr>
                <w:szCs w:val="24"/>
              </w:rPr>
            </w:pPr>
            <w:r>
              <w:rPr>
                <w:szCs w:val="24"/>
              </w:rPr>
              <w:t xml:space="preserve">1. a unidade de vida que chamamos, em SCN, um thetan, o que foi retirado da letra grega theta, o símbolo matemático usado em Scn para indicar a fonte da vida e a própria vida. (Abil Ma 1) 2. A unidade consciente de consciência que tem todas as potencialidades, mas sem massa, nenhum comprimento de onda e nenhuma localização. (HCOB 03 de julho 59) 3. O ser que é o indivíduo, que maneja e vive no corpo. (HCOB 23 abr. 69) 4. (espírito) é descrito em Scn como não tendo massa, sem comprimento de onda, sem energia e sem tempo ou localização no espaço, exceto por consideração ou postulado. O espírito não é uma coisa. Ele é o criador de coisas. (FOT, p. 55) 5. A personalidade e o estado de ser que realmente é o indivíduo e está consciente de estar consciente e que é normalmente e, quase sempre, a "pessoa", que o indivíduo pensa que é. O thetan é imortal e está dotado de capacidades bem superiores às até aqui previstas para o homem. (SCN 8-8008, p. 9) 6. O nome dado à fonte de vida. É o indivíduo, o ser, a personalidade, a sabedoria do ser humano. (SCN 8-80, p. 46) 7. Unidade de produção de energia e espaço. (COHA, p. 247) 8. Em última análise, o que é essa coisa chamada thetan? É simplesmente você antes de ter criado uma imagem de si mesmo e essa é a definição mais útil que conheço. (5608C -) 9. A Própria Pessoa: não o seu corpo, nome, o Universo Físico, Mente ou outra coisa qualquer; Aquilo que está consciente de estar consciente, uma identidade que é o individuo. O thetan é mais conhecido para todos como </w:t>
            </w:r>
            <w:r>
              <w:rPr>
                <w:szCs w:val="24"/>
              </w:rPr>
              <w:lastRenderedPageBreak/>
              <w:t>TU. (Aud 25 Uk) 10. Um estático que consegue considerar, e pode produzir espaço e energia e objetos. (PXL, p. 121)</w:t>
            </w:r>
          </w:p>
        </w:tc>
      </w:tr>
      <w:tr w:rsidR="002F617E" w14:paraId="6C41899C" w14:textId="77777777">
        <w:tc>
          <w:tcPr>
            <w:tcW w:w="1355" w:type="pct"/>
          </w:tcPr>
          <w:p w14:paraId="70DFF9D6" w14:textId="77777777" w:rsidR="002F617E" w:rsidRDefault="00000000">
            <w:pPr>
              <w:spacing w:after="120"/>
              <w:jc w:val="left"/>
              <w:rPr>
                <w:b/>
                <w:bCs/>
                <w:szCs w:val="24"/>
              </w:rPr>
            </w:pPr>
            <w:r>
              <w:rPr>
                <w:b/>
                <w:bCs/>
                <w:szCs w:val="24"/>
              </w:rPr>
              <w:lastRenderedPageBreak/>
              <w:sym w:font="Symbol" w:char="F051"/>
            </w:r>
          </w:p>
        </w:tc>
        <w:tc>
          <w:tcPr>
            <w:tcW w:w="3645" w:type="pct"/>
          </w:tcPr>
          <w:p w14:paraId="5B80837F" w14:textId="77777777" w:rsidR="002F617E" w:rsidRDefault="00000000">
            <w:pPr>
              <w:spacing w:after="120"/>
              <w:jc w:val="left"/>
              <w:rPr>
                <w:szCs w:val="24"/>
              </w:rPr>
            </w:pPr>
            <w:r>
              <w:rPr>
                <w:szCs w:val="24"/>
              </w:rPr>
              <w:t xml:space="preserve">Theta, estático, </w:t>
            </w:r>
          </w:p>
        </w:tc>
      </w:tr>
      <w:tr w:rsidR="002F617E" w14:paraId="4405BF82" w14:textId="77777777">
        <w:tc>
          <w:tcPr>
            <w:tcW w:w="1355" w:type="pct"/>
          </w:tcPr>
          <w:p w14:paraId="294903C9" w14:textId="77777777" w:rsidR="002F617E" w:rsidRDefault="00000000">
            <w:pPr>
              <w:spacing w:after="120"/>
              <w:jc w:val="left"/>
              <w:rPr>
                <w:b/>
                <w:bCs/>
                <w:szCs w:val="24"/>
              </w:rPr>
            </w:pPr>
            <w:r>
              <w:rPr>
                <w:b/>
                <w:color w:val="000000"/>
                <w:szCs w:val="24"/>
              </w:rPr>
              <w:t>ΘnS OU Θn ESTÁTICO</w:t>
            </w:r>
            <w:r>
              <w:rPr>
                <w:b/>
                <w:bCs/>
                <w:szCs w:val="24"/>
              </w:rPr>
              <w:t xml:space="preserve"> </w:t>
            </w:r>
          </w:p>
        </w:tc>
        <w:tc>
          <w:tcPr>
            <w:tcW w:w="3645" w:type="pct"/>
          </w:tcPr>
          <w:p w14:paraId="7122EEE3" w14:textId="77777777" w:rsidR="002F617E" w:rsidRDefault="00000000">
            <w:pPr>
              <w:spacing w:after="120"/>
              <w:jc w:val="left"/>
              <w:rPr>
                <w:szCs w:val="24"/>
              </w:rPr>
            </w:pPr>
            <w:r>
              <w:rPr>
                <w:szCs w:val="24"/>
              </w:rPr>
              <w:t xml:space="preserve">um " Grande θn " ou "Jogador" que por uma razão ou por outra decidiu ausentar-se por agora do jogo, ou escolheu fazê-lo pelos direitos de um θn. Usualmente eles não sabem a Tech, logo têm Ruds-fora. Eles podem permear o Campo de Jogo e entrar em comunicação telepática com outros Jogadores. Habitualmente só estão fora, ou exteriores a UM Modelo Universal de Jogos e têm, é claro, carga por manejar nos anteriores. Existem "fases" de Estático: </w:t>
            </w:r>
          </w:p>
          <w:p w14:paraId="6433757F" w14:textId="77777777" w:rsidR="002F617E" w:rsidRDefault="00000000">
            <w:pPr>
              <w:spacing w:after="120"/>
              <w:jc w:val="left"/>
              <w:rPr>
                <w:szCs w:val="24"/>
              </w:rPr>
            </w:pPr>
            <w:r>
              <w:rPr>
                <w:szCs w:val="24"/>
              </w:rPr>
              <w:t xml:space="preserve">1ª fase = fora de um GUM </w:t>
            </w:r>
          </w:p>
          <w:p w14:paraId="252F6CDE" w14:textId="77777777" w:rsidR="002F617E" w:rsidRDefault="00000000">
            <w:pPr>
              <w:spacing w:after="120"/>
              <w:jc w:val="left"/>
              <w:rPr>
                <w:szCs w:val="24"/>
              </w:rPr>
            </w:pPr>
            <w:r>
              <w:rPr>
                <w:szCs w:val="24"/>
              </w:rPr>
              <w:t xml:space="preserve">2ª fase = fora de um CCC </w:t>
            </w:r>
          </w:p>
          <w:p w14:paraId="2770516C" w14:textId="77777777" w:rsidR="002F617E" w:rsidRDefault="00000000">
            <w:pPr>
              <w:spacing w:after="120"/>
              <w:jc w:val="left"/>
              <w:rPr>
                <w:szCs w:val="24"/>
              </w:rPr>
            </w:pPr>
            <w:r>
              <w:rPr>
                <w:szCs w:val="24"/>
              </w:rPr>
              <w:t xml:space="preserve">3ª fase = fora de um Anel </w:t>
            </w:r>
          </w:p>
          <w:p w14:paraId="1AF06EBC" w14:textId="77777777" w:rsidR="002F617E" w:rsidRDefault="00000000">
            <w:pPr>
              <w:spacing w:after="120"/>
              <w:jc w:val="left"/>
              <w:rPr>
                <w:szCs w:val="24"/>
              </w:rPr>
            </w:pPr>
            <w:r>
              <w:rPr>
                <w:szCs w:val="24"/>
              </w:rPr>
              <w:t xml:space="preserve">4ª fase = fora dos Arquivos de Anel, mas ainda no U0 (o campo de jogo concordado). </w:t>
            </w:r>
          </w:p>
          <w:p w14:paraId="14D4D540" w14:textId="77777777" w:rsidR="002F617E" w:rsidRDefault="00000000">
            <w:pPr>
              <w:spacing w:after="120"/>
              <w:jc w:val="left"/>
              <w:rPr>
                <w:szCs w:val="24"/>
              </w:rPr>
            </w:pPr>
            <w:r>
              <w:rPr>
                <w:szCs w:val="24"/>
              </w:rPr>
              <w:t>5ª fase (Super Estático) = o EP do RD Super Estático depois de OT 16 - exterior ao Arquivo de Anéis e ao Campo de Jogo.</w:t>
            </w:r>
          </w:p>
        </w:tc>
      </w:tr>
      <w:tr w:rsidR="002F617E" w14:paraId="41739BC3" w14:textId="77777777">
        <w:tc>
          <w:tcPr>
            <w:tcW w:w="1355" w:type="pct"/>
          </w:tcPr>
          <w:p w14:paraId="2B90AE1A" w14:textId="77777777" w:rsidR="002F617E" w:rsidRDefault="00000000">
            <w:pPr>
              <w:spacing w:after="120"/>
              <w:jc w:val="left"/>
              <w:rPr>
                <w:b/>
                <w:bCs/>
                <w:szCs w:val="24"/>
              </w:rPr>
            </w:pPr>
            <w:r>
              <w:rPr>
                <w:b/>
                <w:bCs/>
                <w:szCs w:val="24"/>
              </w:rPr>
              <w:sym w:font="Symbol" w:char="F051"/>
            </w:r>
            <w:r>
              <w:rPr>
                <w:b/>
                <w:bCs/>
                <w:szCs w:val="24"/>
              </w:rPr>
              <w:t xml:space="preserve">n </w:t>
            </w:r>
          </w:p>
        </w:tc>
        <w:tc>
          <w:tcPr>
            <w:tcW w:w="3645" w:type="pct"/>
          </w:tcPr>
          <w:p w14:paraId="6873E70C" w14:textId="77777777" w:rsidR="002F617E" w:rsidRDefault="00000000">
            <w:pPr>
              <w:spacing w:after="120"/>
              <w:jc w:val="left"/>
              <w:rPr>
                <w:szCs w:val="24"/>
              </w:rPr>
            </w:pPr>
            <w:r>
              <w:rPr>
                <w:szCs w:val="24"/>
              </w:rPr>
              <w:t xml:space="preserve">Thetan </w:t>
            </w:r>
          </w:p>
        </w:tc>
      </w:tr>
      <w:tr w:rsidR="002F617E" w14:paraId="48F01630" w14:textId="77777777">
        <w:tc>
          <w:tcPr>
            <w:tcW w:w="1355" w:type="pct"/>
          </w:tcPr>
          <w:p w14:paraId="0B2B70F8" w14:textId="77777777" w:rsidR="002F617E" w:rsidRDefault="00000000">
            <w:pPr>
              <w:spacing w:after="120"/>
              <w:jc w:val="left"/>
              <w:rPr>
                <w:b/>
                <w:bCs/>
                <w:szCs w:val="24"/>
              </w:rPr>
            </w:pPr>
            <w:r>
              <w:rPr>
                <w:b/>
                <w:bCs/>
                <w:szCs w:val="24"/>
              </w:rPr>
              <w:t>THETAN DADO (DATA THETAN)</w:t>
            </w:r>
          </w:p>
        </w:tc>
        <w:tc>
          <w:tcPr>
            <w:tcW w:w="3645" w:type="pct"/>
          </w:tcPr>
          <w:p w14:paraId="1C998781" w14:textId="77777777" w:rsidR="002F617E" w:rsidRDefault="00000000">
            <w:pPr>
              <w:spacing w:after="120"/>
              <w:jc w:val="left"/>
              <w:rPr>
                <w:szCs w:val="24"/>
              </w:rPr>
            </w:pPr>
            <w:r>
              <w:rPr>
                <w:szCs w:val="24"/>
              </w:rPr>
              <w:t xml:space="preserve">É um </w:t>
            </w:r>
            <w:r>
              <w:rPr>
                <w:rFonts w:ascii="Symbol" w:hAnsi="Symbol"/>
                <w:szCs w:val="24"/>
              </w:rPr>
              <w:t></w:t>
            </w:r>
            <w:r>
              <w:rPr>
                <w:szCs w:val="24"/>
              </w:rPr>
              <w:t>n Fonte que está a ser um Dado. Está Associado (ligado ou seguro) e é normalmente um "resto" de um grupo do Loop 2. Mantêm ativos dados para o POT. Fonte de Dados Fixos ou Ideias Fixas.</w:t>
            </w:r>
          </w:p>
        </w:tc>
      </w:tr>
      <w:tr w:rsidR="002F617E" w14:paraId="54027C01" w14:textId="77777777">
        <w:tc>
          <w:tcPr>
            <w:tcW w:w="1355" w:type="pct"/>
          </w:tcPr>
          <w:p w14:paraId="3D8FFD5D" w14:textId="77777777" w:rsidR="002F617E" w:rsidRDefault="00000000">
            <w:pPr>
              <w:spacing w:after="120"/>
              <w:jc w:val="left"/>
              <w:rPr>
                <w:b/>
                <w:bCs/>
                <w:szCs w:val="24"/>
              </w:rPr>
            </w:pPr>
            <w:r>
              <w:rPr>
                <w:b/>
                <w:bCs/>
                <w:szCs w:val="24"/>
              </w:rPr>
              <w:t>THETAN DADO OU POLICY SUPRESSIVO (SUPPRESIVE DATA OR POLICY THETAN)</w:t>
            </w:r>
          </w:p>
        </w:tc>
        <w:tc>
          <w:tcPr>
            <w:tcW w:w="3645" w:type="pct"/>
          </w:tcPr>
          <w:p w14:paraId="57F7AF07" w14:textId="77777777" w:rsidR="002F617E" w:rsidRDefault="00000000">
            <w:pPr>
              <w:spacing w:after="120"/>
              <w:jc w:val="left"/>
              <w:rPr>
                <w:szCs w:val="24"/>
              </w:rPr>
            </w:pPr>
            <w:r>
              <w:rPr>
                <w:szCs w:val="24"/>
              </w:rPr>
              <w:t xml:space="preserve">Se o processo V/I chega a F/N nestes Dados e Policy Supressivos, então o </w:t>
            </w:r>
            <w:r>
              <w:rPr>
                <w:rFonts w:ascii="Symbol" w:hAnsi="Symbol"/>
                <w:szCs w:val="24"/>
              </w:rPr>
              <w:t></w:t>
            </w:r>
            <w:r>
              <w:rPr>
                <w:szCs w:val="24"/>
              </w:rPr>
              <w:t xml:space="preserve">n Jogador (Loop </w:t>
            </w:r>
            <w:r>
              <w:rPr>
                <w:rFonts w:ascii="Symbol" w:hAnsi="Symbol"/>
                <w:szCs w:val="24"/>
              </w:rPr>
              <w:t></w:t>
            </w:r>
            <w:r>
              <w:rPr>
                <w:szCs w:val="24"/>
              </w:rPr>
              <w:t>n) com que se estás a lidar é um SP ou foi treinado para o ser. Se se trata do item errado para ele, pode ser unicamente um PTS. (Normalmente o "holder" é um SP, ou cópia de um, do Loop 1.). Detetam-se da mesma forma que os Thetans Policy ou Dado mas as policies ou dados são altamente supressivos.</w:t>
            </w:r>
          </w:p>
        </w:tc>
      </w:tr>
      <w:tr w:rsidR="002F617E" w14:paraId="0043219E" w14:textId="77777777">
        <w:tc>
          <w:tcPr>
            <w:tcW w:w="1355" w:type="pct"/>
          </w:tcPr>
          <w:p w14:paraId="7E5C11BE" w14:textId="77777777" w:rsidR="002F617E" w:rsidRDefault="00000000">
            <w:pPr>
              <w:spacing w:after="120"/>
              <w:jc w:val="left"/>
              <w:rPr>
                <w:b/>
                <w:bCs/>
                <w:szCs w:val="24"/>
              </w:rPr>
            </w:pPr>
            <w:r>
              <w:rPr>
                <w:b/>
                <w:bCs/>
                <w:szCs w:val="24"/>
              </w:rPr>
              <w:t>THETAN ESTÁTICO</w:t>
            </w:r>
          </w:p>
        </w:tc>
        <w:tc>
          <w:tcPr>
            <w:tcW w:w="3645" w:type="pct"/>
          </w:tcPr>
          <w:p w14:paraId="2D21AEFE" w14:textId="77777777" w:rsidR="002F617E" w:rsidRDefault="00000000">
            <w:pPr>
              <w:spacing w:after="120"/>
              <w:jc w:val="left"/>
              <w:rPr>
                <w:szCs w:val="24"/>
              </w:rPr>
            </w:pPr>
            <w:r>
              <w:rPr>
                <w:szCs w:val="24"/>
              </w:rPr>
              <w:t>Um thetan que está fora do universo ou dos jogos.</w:t>
            </w:r>
          </w:p>
        </w:tc>
      </w:tr>
      <w:tr w:rsidR="002F617E" w14:paraId="5E70D69B" w14:textId="77777777">
        <w:tc>
          <w:tcPr>
            <w:tcW w:w="1355" w:type="pct"/>
          </w:tcPr>
          <w:p w14:paraId="2A6D479F" w14:textId="77777777" w:rsidR="002F617E" w:rsidRDefault="00000000">
            <w:pPr>
              <w:spacing w:after="120"/>
              <w:jc w:val="left"/>
              <w:rPr>
                <w:b/>
                <w:bCs/>
                <w:szCs w:val="24"/>
              </w:rPr>
            </w:pPr>
            <w:r>
              <w:rPr>
                <w:b/>
                <w:bCs/>
                <w:szCs w:val="24"/>
              </w:rPr>
              <w:t>THETANS ESTÁTICOS</w:t>
            </w:r>
          </w:p>
        </w:tc>
        <w:tc>
          <w:tcPr>
            <w:tcW w:w="3645" w:type="pct"/>
          </w:tcPr>
          <w:p w14:paraId="3D617275" w14:textId="77777777" w:rsidR="002F617E" w:rsidRDefault="00000000">
            <w:pPr>
              <w:spacing w:after="120"/>
              <w:jc w:val="left"/>
              <w:rPr>
                <w:szCs w:val="24"/>
              </w:rPr>
            </w:pPr>
            <w:r>
              <w:rPr>
                <w:szCs w:val="24"/>
              </w:rPr>
              <w:t>Ver Kibitz</w:t>
            </w:r>
          </w:p>
        </w:tc>
      </w:tr>
      <w:tr w:rsidR="002F617E" w14:paraId="1E64E51A" w14:textId="77777777">
        <w:tblPrEx>
          <w:tblCellMar>
            <w:left w:w="108" w:type="dxa"/>
            <w:right w:w="108" w:type="dxa"/>
          </w:tblCellMar>
        </w:tblPrEx>
        <w:tc>
          <w:tcPr>
            <w:tcW w:w="1355" w:type="pct"/>
          </w:tcPr>
          <w:p w14:paraId="29E5EBED" w14:textId="77777777" w:rsidR="002F617E" w:rsidRDefault="00000000">
            <w:pPr>
              <w:spacing w:after="240"/>
              <w:jc w:val="left"/>
              <w:rPr>
                <w:b/>
                <w:bCs/>
                <w:szCs w:val="24"/>
                <w:lang w:val="en-US"/>
              </w:rPr>
            </w:pPr>
            <w:r>
              <w:rPr>
                <w:b/>
                <w:bCs/>
                <w:szCs w:val="24"/>
                <w:lang w:val="en-US"/>
              </w:rPr>
              <w:t xml:space="preserve">THETAN </w:t>
            </w:r>
            <w:proofErr w:type="spellStart"/>
            <w:r>
              <w:rPr>
                <w:b/>
                <w:bCs/>
                <w:szCs w:val="24"/>
                <w:lang w:val="en-US"/>
              </w:rPr>
              <w:t>ESTÁTICO</w:t>
            </w:r>
            <w:proofErr w:type="spellEnd"/>
            <w:r>
              <w:rPr>
                <w:b/>
                <w:bCs/>
                <w:szCs w:val="24"/>
                <w:lang w:val="en-US"/>
              </w:rPr>
              <w:t xml:space="preserve"> NEGRO (BLACK STATIC THETAN. </w:t>
            </w:r>
            <w:proofErr w:type="spellStart"/>
            <w:r>
              <w:rPr>
                <w:b/>
                <w:bCs/>
                <w:szCs w:val="24"/>
                <w:lang w:val="en-US"/>
              </w:rPr>
              <w:t>Abrev</w:t>
            </w:r>
            <w:proofErr w:type="spellEnd"/>
            <w:r>
              <w:rPr>
                <w:b/>
                <w:bCs/>
                <w:szCs w:val="24"/>
                <w:lang w:val="en-US"/>
              </w:rPr>
              <w:t>. BST)</w:t>
            </w:r>
          </w:p>
        </w:tc>
        <w:tc>
          <w:tcPr>
            <w:tcW w:w="3645" w:type="pct"/>
          </w:tcPr>
          <w:p w14:paraId="7498A0FC" w14:textId="77777777" w:rsidR="002F617E" w:rsidRDefault="00000000">
            <w:pPr>
              <w:pStyle w:val="PargrafodaLista"/>
              <w:spacing w:after="240"/>
              <w:ind w:left="97"/>
              <w:jc w:val="left"/>
              <w:rPr>
                <w:szCs w:val="24"/>
              </w:rPr>
            </w:pPr>
            <w:r>
              <w:rPr>
                <w:szCs w:val="24"/>
                <w:lang w:val="en-US"/>
              </w:rPr>
              <w:t xml:space="preserve"> </w:t>
            </w:r>
            <w:r>
              <w:rPr>
                <w:szCs w:val="24"/>
              </w:rPr>
              <w:t>Um thetan que atingiu o estado de “Estático” através da implantação na Igreja em LTA. A sua condição de Estático é meramente uma exteriorização para dentro do Universo Físico, identificando-se com este. Por vezes os BSTs organizaram-se em Cubos (Power Cubes) com 100x100x100= 1 milhão de BSTs num cubo. Provocam entorpecimento, somáticos e oclusão no caso. Quando em restimulação provocam TA muito alto. 2. O "produto OT" da usurpada Igreja de Cientologia em LTA; a "técnica" produzia estes produtos. Um BST é feito para "ser" ou “possuir" todo o Universo MEST, não é nem pode estar num corpo, e está para sempre "preso" naquele estado. Há agora processos para os libertar na zona livre, TTA!</w:t>
            </w:r>
          </w:p>
        </w:tc>
      </w:tr>
      <w:tr w:rsidR="002F617E" w14:paraId="20F7BBE5" w14:textId="77777777">
        <w:tc>
          <w:tcPr>
            <w:tcW w:w="1355" w:type="pct"/>
          </w:tcPr>
          <w:p w14:paraId="1FB5CC2C" w14:textId="77777777" w:rsidR="002F617E" w:rsidRDefault="00000000">
            <w:pPr>
              <w:spacing w:after="120"/>
              <w:jc w:val="left"/>
              <w:rPr>
                <w:b/>
                <w:bCs/>
                <w:szCs w:val="24"/>
              </w:rPr>
            </w:pPr>
            <w:r>
              <w:rPr>
                <w:b/>
                <w:bCs/>
                <w:szCs w:val="24"/>
              </w:rPr>
              <w:sym w:font="Symbol" w:char="F046"/>
            </w:r>
            <w:r>
              <w:rPr>
                <w:b/>
                <w:bCs/>
                <w:szCs w:val="24"/>
              </w:rPr>
              <w:sym w:font="Symbol" w:char="F051"/>
            </w:r>
          </w:p>
        </w:tc>
        <w:tc>
          <w:tcPr>
            <w:tcW w:w="3645" w:type="pct"/>
          </w:tcPr>
          <w:p w14:paraId="1C667087" w14:textId="77777777" w:rsidR="002F617E" w:rsidRDefault="00000000">
            <w:pPr>
              <w:spacing w:after="120"/>
              <w:jc w:val="left"/>
              <w:rPr>
                <w:szCs w:val="24"/>
              </w:rPr>
            </w:pPr>
            <w:r>
              <w:rPr>
                <w:szCs w:val="24"/>
              </w:rPr>
              <w:t xml:space="preserve">Thetan FI </w:t>
            </w:r>
          </w:p>
        </w:tc>
      </w:tr>
      <w:tr w:rsidR="002F617E" w14:paraId="5F550BAE" w14:textId="77777777">
        <w:tc>
          <w:tcPr>
            <w:tcW w:w="1355" w:type="pct"/>
          </w:tcPr>
          <w:p w14:paraId="5AEFF34B" w14:textId="77777777" w:rsidR="002F617E" w:rsidRDefault="00000000">
            <w:pPr>
              <w:spacing w:after="120"/>
              <w:jc w:val="left"/>
              <w:rPr>
                <w:b/>
                <w:bCs/>
                <w:szCs w:val="24"/>
              </w:rPr>
            </w:pPr>
            <w:r>
              <w:rPr>
                <w:b/>
                <w:bCs/>
                <w:szCs w:val="24"/>
              </w:rPr>
              <w:t xml:space="preserve">THETANS  FI (Abreviatura: </w:t>
            </w:r>
            <w:r>
              <w:rPr>
                <w:rFonts w:ascii="Symbol" w:hAnsi="Symbol"/>
                <w:b/>
                <w:bCs/>
                <w:szCs w:val="24"/>
              </w:rPr>
              <w:t></w:t>
            </w:r>
            <w:r>
              <w:rPr>
                <w:rFonts w:ascii="Symbol" w:hAnsi="Symbol"/>
                <w:b/>
                <w:bCs/>
                <w:szCs w:val="24"/>
              </w:rPr>
              <w:t></w:t>
            </w:r>
            <w:r>
              <w:rPr>
                <w:rFonts w:ascii="Symbol" w:hAnsi="Symbol"/>
                <w:b/>
                <w:bCs/>
                <w:szCs w:val="24"/>
              </w:rPr>
              <w:t></w:t>
            </w:r>
          </w:p>
        </w:tc>
        <w:tc>
          <w:tcPr>
            <w:tcW w:w="3645" w:type="pct"/>
          </w:tcPr>
          <w:p w14:paraId="42555971" w14:textId="77777777" w:rsidR="002F617E" w:rsidRDefault="00000000">
            <w:pPr>
              <w:spacing w:after="120"/>
              <w:jc w:val="left"/>
              <w:rPr>
                <w:szCs w:val="24"/>
              </w:rPr>
            </w:pPr>
            <w:r>
              <w:rPr>
                <w:szCs w:val="24"/>
              </w:rPr>
              <w:t xml:space="preserve">1. Mas os FI thetans são os únicos que tinham que viver no universo MEST, e eles eram os caras que decidiram o que fazer com o material </w:t>
            </w:r>
            <w:r>
              <w:rPr>
                <w:szCs w:val="24"/>
              </w:rPr>
              <w:lastRenderedPageBreak/>
              <w:t>despejado. Eles têm uma "social-democracia” muito forte e há montes deles, um monte deles. Quer dizer, eles estão por todo o lado e NÃO GOSTAM dos grande thetans. Até chegarem a comunicar com eles no OT 9, 10 e 11, nem sequer os encontravam. Eles nem sequer falavam com vocês, exceto ocasionalmente com os artistas. (TB8) 2. Mas estes thetans PHI são interessantes - aqueles que foram despejados. Eles foram despejados para o universo MEST. Mas, porque é que foram despejados? Porque faziam parte dos jogos anteriores, jogos de universos anteriores, paralelos ao universo MEST, e os thetans tinham-nos criado como soldados ou exércitos ou tropas ou como maquetas ou castelos e fadas e feiticeiros e dragões ou o que quer que eles tinham no seu próprio universo ou com outras pessoas. E quando terminaram esse jogo simplesmente despejaram tudo. A maior parte disso. Algumas coisas carregaram-nas juntamente COM ELES, mas isso vem num nível mais elevado. Mas as coisas que eles despejaram tornaram-se no universo MEST e havia lá SERES - alguns seres criados e outros que eram apenas seres normais. (TB8) 3. "θns Fi" ou θns MEST. Aqueles que têm a função de ser uma partícula de matéria ou energia ou espaço numa criação. Pode ser num gradiente de tamanhos, com os maiores responsáveis pelos menores. Podem ser identificados como espaço, energia ou movimento potencial, partículas de energia, partículas subatómicas, partículas atómicas, átomos, moléculas, células, cristais, etc. São usados para fazer imagens de MEST para os Jogadores, para que não desapareçam quando o Jogador olha para eles. No U3 eles estão todos misturados nos "despejos" de todos os Jogadores do jogo do E/U. Estes θns φ U3 foram organizados pelo seu “quadro de diretores" e não cooperam normalmente com θns Grandes por causa da Quebra de ARC de Longa Duração por terem sido despejados. Todos os θns φ eram originalmente MOCOs. Os θns φ alinham-se com a 6ª Dinâmica</w:t>
            </w:r>
            <w:r>
              <w:rPr>
                <w:rFonts w:ascii="Symbol" w:hAnsi="Symbol"/>
                <w:szCs w:val="24"/>
              </w:rPr>
              <w:t></w:t>
            </w:r>
            <w:r>
              <w:rPr>
                <w:rFonts w:ascii="Symbol" w:hAnsi="Symbol"/>
                <w:szCs w:val="24"/>
              </w:rPr>
              <w:t></w:t>
            </w:r>
            <w:r>
              <w:rPr>
                <w:szCs w:val="24"/>
              </w:rPr>
              <w:t xml:space="preserve"> (Ref. Axiomas de Dianética). (Pronunciado "Fi" nas Fitas)</w:t>
            </w:r>
          </w:p>
        </w:tc>
      </w:tr>
      <w:tr w:rsidR="002F617E" w14:paraId="63ACCFC7" w14:textId="77777777">
        <w:tc>
          <w:tcPr>
            <w:tcW w:w="1355" w:type="pct"/>
          </w:tcPr>
          <w:p w14:paraId="5CAE04ED" w14:textId="77777777" w:rsidR="002F617E" w:rsidRDefault="00000000">
            <w:pPr>
              <w:spacing w:after="120"/>
              <w:jc w:val="left"/>
              <w:rPr>
                <w:b/>
                <w:bCs/>
                <w:szCs w:val="24"/>
              </w:rPr>
            </w:pPr>
            <w:r>
              <w:rPr>
                <w:b/>
                <w:bCs/>
                <w:szCs w:val="24"/>
              </w:rPr>
              <w:lastRenderedPageBreak/>
              <w:sym w:font="Symbol" w:char="F051"/>
            </w:r>
            <w:r>
              <w:rPr>
                <w:b/>
                <w:bCs/>
                <w:szCs w:val="24"/>
              </w:rPr>
              <w:sym w:font="Symbol" w:char="F051"/>
            </w:r>
          </w:p>
        </w:tc>
        <w:tc>
          <w:tcPr>
            <w:tcW w:w="3645" w:type="pct"/>
          </w:tcPr>
          <w:p w14:paraId="1AFFD576" w14:textId="77777777" w:rsidR="002F617E" w:rsidRDefault="00000000">
            <w:pPr>
              <w:spacing w:after="120"/>
              <w:jc w:val="left"/>
              <w:rPr>
                <w:szCs w:val="24"/>
              </w:rPr>
            </w:pPr>
            <w:r>
              <w:rPr>
                <w:szCs w:val="24"/>
              </w:rPr>
              <w:t xml:space="preserve">Thetan Theta (thetan grande) </w:t>
            </w:r>
          </w:p>
        </w:tc>
      </w:tr>
      <w:tr w:rsidR="002F617E" w14:paraId="062DCE0F" w14:textId="77777777">
        <w:tblPrEx>
          <w:tblCellMar>
            <w:left w:w="108" w:type="dxa"/>
            <w:right w:w="108" w:type="dxa"/>
          </w:tblCellMar>
        </w:tblPrEx>
        <w:tc>
          <w:tcPr>
            <w:tcW w:w="1355" w:type="pct"/>
          </w:tcPr>
          <w:p w14:paraId="77AC032B" w14:textId="77777777" w:rsidR="002F617E" w:rsidRDefault="00000000">
            <w:pPr>
              <w:spacing w:after="240"/>
              <w:jc w:val="left"/>
              <w:rPr>
                <w:b/>
                <w:bCs/>
                <w:szCs w:val="24"/>
              </w:rPr>
            </w:pPr>
            <w:r>
              <w:rPr>
                <w:b/>
                <w:bCs/>
                <w:szCs w:val="24"/>
                <w:lang w:val="en-US"/>
              </w:rPr>
              <w:t xml:space="preserve">THETAN GRANDE (BIG THETAN. </w:t>
            </w:r>
            <w:proofErr w:type="spellStart"/>
            <w:r>
              <w:rPr>
                <w:b/>
                <w:bCs/>
                <w:szCs w:val="24"/>
                <w:lang w:val="en-US"/>
              </w:rPr>
              <w:t>Abrev</w:t>
            </w:r>
            <w:proofErr w:type="spellEnd"/>
            <w:r>
              <w:rPr>
                <w:b/>
                <w:bCs/>
                <w:szCs w:val="24"/>
                <w:lang w:val="en-US"/>
              </w:rPr>
              <w:t xml:space="preserve">. </w:t>
            </w:r>
            <w:r>
              <w:rPr>
                <w:rFonts w:ascii="Symbol" w:hAnsi="Symbol"/>
                <w:b/>
                <w:bCs/>
                <w:szCs w:val="24"/>
              </w:rPr>
              <w:t></w:t>
            </w:r>
            <w:r>
              <w:rPr>
                <w:rFonts w:ascii="Symbol" w:hAnsi="Symbol"/>
                <w:b/>
                <w:bCs/>
                <w:szCs w:val="24"/>
              </w:rPr>
              <w:t></w:t>
            </w:r>
            <w:r>
              <w:rPr>
                <w:b/>
                <w:bCs/>
                <w:szCs w:val="24"/>
              </w:rPr>
              <w:t>)</w:t>
            </w:r>
          </w:p>
        </w:tc>
        <w:tc>
          <w:tcPr>
            <w:tcW w:w="3645" w:type="pct"/>
          </w:tcPr>
          <w:p w14:paraId="1D028ED2" w14:textId="77777777" w:rsidR="002F617E" w:rsidRDefault="00000000">
            <w:pPr>
              <w:spacing w:after="240"/>
              <w:jc w:val="left"/>
              <w:rPr>
                <w:szCs w:val="24"/>
              </w:rPr>
            </w:pPr>
            <w:r>
              <w:rPr>
                <w:szCs w:val="24"/>
              </w:rPr>
              <w:t>o Preclaro ou Claro que você está a auditar ou o θn chamado "eu" e que tem um caso. Pode estar dentro ou fora de um corpo. Pode ser encontrado preso num caso em OT 3 ou numa plug por ter sido implantado ou traído. Pode ser suprimido para acreditar que é um "Corpo" ou um "θn do Corpo" (BT), ou um "Monitor" ou "Operador" ou "Implantador". Todos os "Jogadores" eram originalmente θns Estáticos.</w:t>
            </w:r>
          </w:p>
        </w:tc>
      </w:tr>
      <w:tr w:rsidR="002F617E" w14:paraId="35E285AF" w14:textId="77777777">
        <w:tblPrEx>
          <w:tblCellMar>
            <w:left w:w="108" w:type="dxa"/>
            <w:right w:w="108" w:type="dxa"/>
          </w:tblCellMar>
        </w:tblPrEx>
        <w:tc>
          <w:tcPr>
            <w:tcW w:w="1355" w:type="pct"/>
          </w:tcPr>
          <w:p w14:paraId="2646B8AB" w14:textId="77777777" w:rsidR="002F617E" w:rsidRDefault="00000000">
            <w:pPr>
              <w:spacing w:after="240"/>
              <w:jc w:val="left"/>
              <w:rPr>
                <w:b/>
                <w:bCs/>
                <w:szCs w:val="24"/>
              </w:rPr>
            </w:pPr>
            <w:r>
              <w:rPr>
                <w:b/>
                <w:bCs/>
                <w:szCs w:val="24"/>
              </w:rPr>
              <w:t>THETAN DO GRUPO (GROUP THETAN)</w:t>
            </w:r>
          </w:p>
        </w:tc>
        <w:tc>
          <w:tcPr>
            <w:tcW w:w="3645" w:type="pct"/>
          </w:tcPr>
          <w:p w14:paraId="022739D6" w14:textId="77777777" w:rsidR="002F617E" w:rsidRDefault="00000000">
            <w:pPr>
              <w:spacing w:after="240"/>
              <w:jc w:val="left"/>
              <w:rPr>
                <w:szCs w:val="24"/>
              </w:rPr>
            </w:pPr>
            <w:r>
              <w:rPr>
                <w:szCs w:val="24"/>
              </w:rPr>
              <w:t>Lrh define um thetan do grupo (group thetan) como uma entidade responsável por um grupo de seres individuais. Dá o exemplo de um formigueiro ou de um cardume em que aparentemente parece haver um só thetan a conduzir todo o conjunto. Não se define se é um verdadeiro thetan ou um ponto de vista criado. Na verdade é Theta com a aparência de uma entidade, constituída por todos os postulados, objetivos, códigos, etc., do grupo e que responde, em audição, como uma entidade. O thetan de um grupo é sujeito aos mesmos incidentes que um indivíduo e é aberrado por engramas, etc. Normalmente o seu abandono resulta na separação do grupo ou, por vezes é substituído por outro. Em empresas é aquilo que se perceciona como a “cultura da empresa” ou “espírito de grupo”. Pode estar associado (incorporado) num dos elementos do grupo e isso é visível pois esse será o elemento que mantém o grupo junto.</w:t>
            </w:r>
          </w:p>
        </w:tc>
      </w:tr>
      <w:tr w:rsidR="002F617E" w14:paraId="2B4BC604" w14:textId="77777777">
        <w:tblPrEx>
          <w:tblCellMar>
            <w:left w:w="108" w:type="dxa"/>
            <w:right w:w="108" w:type="dxa"/>
          </w:tblCellMar>
        </w:tblPrEx>
        <w:tc>
          <w:tcPr>
            <w:tcW w:w="1355" w:type="pct"/>
          </w:tcPr>
          <w:p w14:paraId="4E2F543B" w14:textId="77777777" w:rsidR="002F617E" w:rsidRDefault="00000000">
            <w:pPr>
              <w:spacing w:after="240"/>
              <w:jc w:val="left"/>
              <w:rPr>
                <w:b/>
                <w:bCs/>
                <w:szCs w:val="24"/>
              </w:rPr>
            </w:pPr>
            <w:r>
              <w:rPr>
                <w:b/>
                <w:bCs/>
                <w:szCs w:val="24"/>
              </w:rPr>
              <w:lastRenderedPageBreak/>
              <w:t>THETAN DO JOGO (GAMES THETAN. Abreviatura: GT ou TJ)</w:t>
            </w:r>
          </w:p>
        </w:tc>
        <w:tc>
          <w:tcPr>
            <w:tcW w:w="3645" w:type="pct"/>
          </w:tcPr>
          <w:p w14:paraId="08BF3B1F" w14:textId="77777777" w:rsidR="002F617E" w:rsidRDefault="00000000">
            <w:pPr>
              <w:spacing w:after="240"/>
              <w:jc w:val="left"/>
              <w:rPr>
                <w:szCs w:val="24"/>
              </w:rPr>
            </w:pPr>
            <w:r>
              <w:rPr>
                <w:szCs w:val="24"/>
              </w:rPr>
              <w:t xml:space="preserve">Por vezes são confundidos com os thetans do grupo, mas a maior diferença é que um thetan do jogo tem alguma indiferença pelos jogadores enquanto o thetan do grupo tem como prioridade o ARC entre os membros. Os elementos essenciais do thetan do jogo são as liberdades, as barreiras e as metas. O thetan do jogo impregna todo o campo de jogos, os jogadores, os instrumentos do jogo, etc. A sua meta é a meta do jogo (criada pelo Mestre de Jogos) e, é claro, segue sempre as condições de jogo. Quando um jogo antigo ainda prende a atenção de um jogador ou Mestre de Jogos é porque o thetan do jogo não se foi embora nem foi as-isado. Inúmeros problemas podem surgir destas situações que prendem para sempre a atenção dos seres: jogos abandonados, jogos que nunca terminaram, jogos que foram decididos e nunca se iniciaram, etc. </w:t>
            </w:r>
            <w:r>
              <w:rPr>
                <w:szCs w:val="24"/>
              </w:rPr>
              <w:br/>
              <w:t>O seu tratamento é feito com a limpeza dos thetans do jogo respetivos, principalmente com a limpeza de quebras em jogos.</w:t>
            </w:r>
          </w:p>
        </w:tc>
      </w:tr>
      <w:tr w:rsidR="002F617E" w14:paraId="139F95A2" w14:textId="77777777">
        <w:tc>
          <w:tcPr>
            <w:tcW w:w="1355" w:type="pct"/>
          </w:tcPr>
          <w:p w14:paraId="14F8524F" w14:textId="77777777" w:rsidR="002F617E" w:rsidRDefault="00000000">
            <w:pPr>
              <w:spacing w:after="120"/>
              <w:jc w:val="left"/>
              <w:rPr>
                <w:b/>
                <w:bCs/>
                <w:szCs w:val="24"/>
              </w:rPr>
            </w:pPr>
            <w:r>
              <w:rPr>
                <w:b/>
                <w:bCs/>
                <w:szCs w:val="24"/>
              </w:rPr>
              <w:sym w:font="Symbol" w:char="F06C"/>
            </w:r>
            <w:r>
              <w:rPr>
                <w:b/>
                <w:bCs/>
                <w:szCs w:val="24"/>
              </w:rPr>
              <w:sym w:font="Symbol" w:char="F051"/>
            </w:r>
          </w:p>
        </w:tc>
        <w:tc>
          <w:tcPr>
            <w:tcW w:w="3645" w:type="pct"/>
          </w:tcPr>
          <w:p w14:paraId="157A65C9" w14:textId="77777777" w:rsidR="002F617E" w:rsidRDefault="00000000">
            <w:pPr>
              <w:spacing w:after="120"/>
              <w:jc w:val="left"/>
              <w:rPr>
                <w:szCs w:val="24"/>
              </w:rPr>
            </w:pPr>
            <w:r>
              <w:rPr>
                <w:szCs w:val="24"/>
              </w:rPr>
              <w:t xml:space="preserve">Thetan Lambda </w:t>
            </w:r>
          </w:p>
        </w:tc>
      </w:tr>
      <w:tr w:rsidR="002F617E" w14:paraId="2ADD9ED4" w14:textId="77777777">
        <w:tc>
          <w:tcPr>
            <w:tcW w:w="1355" w:type="pct"/>
          </w:tcPr>
          <w:p w14:paraId="6C3C1182" w14:textId="77777777" w:rsidR="002F617E" w:rsidRDefault="00000000">
            <w:pPr>
              <w:spacing w:after="120"/>
              <w:jc w:val="left"/>
              <w:rPr>
                <w:b/>
                <w:bCs/>
                <w:szCs w:val="24"/>
              </w:rPr>
            </w:pPr>
            <w:r>
              <w:rPr>
                <w:b/>
                <w:bCs/>
                <w:szCs w:val="24"/>
              </w:rPr>
              <w:t xml:space="preserve">THETAN LAMBDA (Abreviatura: </w:t>
            </w:r>
            <w:r>
              <w:rPr>
                <w:rFonts w:ascii="Symbol" w:hAnsi="Symbol"/>
                <w:b/>
                <w:bCs/>
                <w:szCs w:val="24"/>
              </w:rPr>
              <w:t></w:t>
            </w:r>
            <w:r>
              <w:rPr>
                <w:rFonts w:ascii="Symbol" w:hAnsi="Symbol"/>
                <w:b/>
                <w:bCs/>
                <w:szCs w:val="24"/>
              </w:rPr>
              <w:t></w:t>
            </w:r>
            <w:r>
              <w:rPr>
                <w:rFonts w:ascii="Symbol" w:hAnsi="Symbol"/>
                <w:b/>
                <w:bCs/>
                <w:szCs w:val="24"/>
              </w:rPr>
              <w:t></w:t>
            </w:r>
          </w:p>
        </w:tc>
        <w:tc>
          <w:tcPr>
            <w:tcW w:w="3645" w:type="pct"/>
          </w:tcPr>
          <w:p w14:paraId="5778A821" w14:textId="77777777" w:rsidR="002F617E" w:rsidRDefault="00000000">
            <w:pPr>
              <w:spacing w:after="120"/>
              <w:jc w:val="left"/>
              <w:rPr>
                <w:szCs w:val="24"/>
              </w:rPr>
            </w:pPr>
            <w:r>
              <w:rPr>
                <w:szCs w:val="24"/>
              </w:rPr>
              <w:t xml:space="preserve">1. Descobrimos, pelos Axiomas da Dianética, que quando os thetans quiseram manejar este Universo (de qualquer modo são quem o criou), quando, de algum modo, chegaram ao fim do jogo e o quiseram resolver, quando quiseram resolver as criações, tiveram a ideia de pôr ordem nos </w:t>
            </w:r>
            <w:r>
              <w:rPr>
                <w:rFonts w:ascii="Symbol" w:hAnsi="Symbol"/>
                <w:szCs w:val="24"/>
              </w:rPr>
              <w:t></w:t>
            </w:r>
            <w:r>
              <w:rPr>
                <w:szCs w:val="24"/>
              </w:rPr>
              <w:t xml:space="preserve">s. E porque é que era necessário pôr ordem nos </w:t>
            </w:r>
            <w:r>
              <w:rPr>
                <w:rFonts w:ascii="Symbol" w:hAnsi="Symbol"/>
                <w:szCs w:val="24"/>
              </w:rPr>
              <w:t></w:t>
            </w:r>
            <w:r>
              <w:rPr>
                <w:szCs w:val="24"/>
              </w:rPr>
              <w:t xml:space="preserve">s? É tudo lixo atirado fora e já não é usado e eles não fizeram o seu AS-IS depois de terem terminado de o usar. Assim, pelo menos, podiam pô-lo em ordem, torná-lo de novo útil ao jogo de modo a ter ARC. Os jogadores necessitavam de uma forma de o fazer, de maneira a que cada partícula do Universo MEST pudesse voltar ao jogo sem que cada thetan tivesse de lá ir auditar cada partícula de MEST (existem biliões e biliões). 2. Um θn "lambda" ou "forma de vida". Aquele que tem a função de cuidar de, ou operar formas de vida. Pode ser uma "Entidade Genética", um "Circuito Demónio" ou um operador de corpo para animais, plantas, peixes, aves ou humanos. Pode fazer parte de um grupo dos θns que adquiriram a função de fazer isto cedo na banda do U MEST, antes do Inc I ou dos Jogos do E/U ou até GUMs anteriores. Todos os verdadeiros θns λ são basicamente MOCOs. Contudo, você pode às vezes encontrar um θn Jogador implantado ou suprimido para "acreditar" que é um θn λ. Também levianamente chamados "θns do Corpo". </w:t>
            </w:r>
          </w:p>
          <w:p w14:paraId="4AD6D63A" w14:textId="77777777" w:rsidR="002F617E" w:rsidRDefault="00000000">
            <w:pPr>
              <w:spacing w:after="120"/>
              <w:jc w:val="left"/>
              <w:rPr>
                <w:szCs w:val="24"/>
              </w:rPr>
            </w:pPr>
            <w:r>
              <w:rPr>
                <w:szCs w:val="24"/>
              </w:rPr>
              <w:t>Muitos destes foram capturados de jogos do E/U e usados em "Plugs" depois de se lhes fazer crer que são "sólidos”</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szCs w:val="24"/>
              </w:rPr>
              <w:t>ns</w:t>
            </w:r>
            <w:r>
              <w:rPr>
                <w:rFonts w:ascii="Symbol" w:hAnsi="Symbol"/>
                <w:szCs w:val="24"/>
              </w:rPr>
              <w:t xml:space="preserve"> </w:t>
            </w:r>
            <w:r>
              <w:rPr>
                <w:rFonts w:ascii="Symbol" w:hAnsi="Symbol"/>
                <w:szCs w:val="24"/>
              </w:rPr>
              <w:t></w:t>
            </w:r>
            <w:r>
              <w:rPr>
                <w:rFonts w:ascii="Symbol" w:hAnsi="Symbol"/>
                <w:szCs w:val="24"/>
              </w:rPr>
              <w:t></w:t>
            </w:r>
            <w:r>
              <w:rPr>
                <w:szCs w:val="24"/>
              </w:rPr>
              <w:t xml:space="preserve"> gostam de copiar ou guardar “imagens” para os </w:t>
            </w:r>
            <w:r>
              <w:rPr>
                <w:rFonts w:ascii="Symbol" w:hAnsi="Symbol"/>
                <w:szCs w:val="24"/>
              </w:rPr>
              <w:t></w:t>
            </w:r>
            <w:r>
              <w:rPr>
                <w:szCs w:val="24"/>
              </w:rPr>
              <w:t xml:space="preserve">ns grandes ou fazê-las segundo a sua própria intenção. Os </w:t>
            </w:r>
            <w:r>
              <w:rPr>
                <w:rFonts w:ascii="Symbol" w:hAnsi="Symbol"/>
                <w:szCs w:val="24"/>
              </w:rPr>
              <w:t></w:t>
            </w:r>
            <w:r>
              <w:rPr>
                <w:szCs w:val="24"/>
              </w:rPr>
              <w:t xml:space="preserve">ns </w:t>
            </w:r>
            <w:r>
              <w:rPr>
                <w:rFonts w:ascii="Symbol" w:hAnsi="Symbol"/>
                <w:szCs w:val="24"/>
              </w:rPr>
              <w:t></w:t>
            </w:r>
            <w:r>
              <w:rPr>
                <w:rFonts w:ascii="Symbol" w:hAnsi="Symbol"/>
                <w:szCs w:val="24"/>
              </w:rPr>
              <w:t></w:t>
            </w:r>
            <w:r>
              <w:rPr>
                <w:szCs w:val="24"/>
              </w:rPr>
              <w:t>alinham-se com a 5ª Dinâmica. (Ref: Axiomas de Dn).</w:t>
            </w:r>
          </w:p>
          <w:p w14:paraId="2EE5398D" w14:textId="77777777" w:rsidR="002F617E" w:rsidRDefault="00000000">
            <w:pPr>
              <w:spacing w:after="120"/>
              <w:jc w:val="left"/>
              <w:rPr>
                <w:szCs w:val="24"/>
              </w:rPr>
            </w:pPr>
            <w:r>
              <w:rPr>
                <w:szCs w:val="24"/>
              </w:rPr>
              <w:t>Fizeram outra coisa, outra criação que podia fazê-lo de dentro do jogo. Esses eram os thetans Lambda. Têm como principal tarefa controlar o corpo fazendo subpartículas de si próprios de modo a operarem como um computador. O mais pequeno que encontrei é que, pelo menos para cada célula do corpo, existe uma partícula lambda monitorizadora. Esse é o nível mais baixo que encontrei, a célula. Também surgem com o nome de Jelly Bean (geleias) quando se encontram nos implantes pré-um.</w:t>
            </w:r>
          </w:p>
        </w:tc>
      </w:tr>
      <w:tr w:rsidR="002F617E" w14:paraId="44AE1D47" w14:textId="77777777">
        <w:tc>
          <w:tcPr>
            <w:tcW w:w="1355" w:type="pct"/>
          </w:tcPr>
          <w:p w14:paraId="1323053B" w14:textId="77777777" w:rsidR="002F617E" w:rsidRDefault="00000000">
            <w:pPr>
              <w:spacing w:after="120"/>
              <w:jc w:val="left"/>
              <w:rPr>
                <w:b/>
                <w:bCs/>
                <w:szCs w:val="24"/>
              </w:rPr>
            </w:pPr>
            <w:r>
              <w:rPr>
                <w:b/>
                <w:bCs/>
                <w:szCs w:val="24"/>
              </w:rPr>
              <w:t>THETAN LOOP (LOOP THETAN)</w:t>
            </w:r>
          </w:p>
        </w:tc>
        <w:tc>
          <w:tcPr>
            <w:tcW w:w="3645" w:type="pct"/>
          </w:tcPr>
          <w:p w14:paraId="418C7696" w14:textId="77777777" w:rsidR="002F617E" w:rsidRDefault="00000000">
            <w:pPr>
              <w:spacing w:after="120"/>
              <w:jc w:val="left"/>
              <w:rPr>
                <w:szCs w:val="24"/>
              </w:rPr>
            </w:pPr>
            <w:r>
              <w:rPr>
                <w:szCs w:val="24"/>
              </w:rPr>
              <w:t xml:space="preserve">Existem thetans que surgem no Loop 3 (este agora) mas que estão presos nos Loops anteriores. No caso de funcionarem numa “lógica” de identificação, pertencem ao Loop 1 e chamamos-lhes Thetans Loop 1. No caso de funcionarem numa “lógica” de associação chamamos-lhes Thetans Loop 2. </w:t>
            </w:r>
            <w:r>
              <w:rPr>
                <w:szCs w:val="24"/>
              </w:rPr>
              <w:lastRenderedPageBreak/>
              <w:t>São detetados por uma sensação de “intenção malévola” permanente. (ver Loop)</w:t>
            </w:r>
          </w:p>
        </w:tc>
      </w:tr>
      <w:tr w:rsidR="002F617E" w14:paraId="1E319649" w14:textId="77777777">
        <w:tc>
          <w:tcPr>
            <w:tcW w:w="1355" w:type="pct"/>
          </w:tcPr>
          <w:p w14:paraId="66A5FCE4" w14:textId="77777777" w:rsidR="002F617E" w:rsidRDefault="00000000">
            <w:pPr>
              <w:spacing w:after="120"/>
              <w:jc w:val="left"/>
              <w:rPr>
                <w:b/>
                <w:bCs/>
                <w:szCs w:val="24"/>
              </w:rPr>
            </w:pPr>
            <w:r>
              <w:rPr>
                <w:b/>
                <w:bCs/>
                <w:szCs w:val="24"/>
              </w:rPr>
              <w:lastRenderedPageBreak/>
              <w:t>THETAN OPERANTE</w:t>
            </w:r>
          </w:p>
        </w:tc>
        <w:tc>
          <w:tcPr>
            <w:tcW w:w="3645" w:type="pct"/>
          </w:tcPr>
          <w:p w14:paraId="08E39757" w14:textId="77777777" w:rsidR="002F617E" w:rsidRDefault="00000000">
            <w:pPr>
              <w:spacing w:after="120"/>
              <w:jc w:val="left"/>
              <w:rPr>
                <w:szCs w:val="24"/>
              </w:rPr>
            </w:pPr>
            <w:r>
              <w:rPr>
                <w:szCs w:val="24"/>
              </w:rPr>
              <w:t>(OPERATING THETAN): 1. Um thetan exterior que pode ter um corpo mas não o necessita para controlar ou lidar com o pensamento, vida, matéria, energia, espaço e tempo. ( SH Spec 82, 6611C29) 2. Causa voluntária e consciente sobre a vida, o pensamento, a material, energia, espaço e tempo. E isso seria, é claro, sobre a mente e, é claro, sobre o universo. ( SH Spec 80, 6609C08) 3. Um indivíduo que pode operar totalmente independente do corpo quer tenha um ou não. Ele é agora ele próprio, não está dependente do universo à sua volta. (SH Spec 66, 6509C09) 4. Um clear que se voltou a familiarizar com as suas capacidades. (HCOB 12 Jul. 65) 5. Um ser que é causa sobre a matéria, energia, espaço, tempo, forma e vida. Operante quer dizer "capaz de operar sem depender de outras coisas" e thetan é a letra grega theta (ø), que os gregos usavam para representar "pensamento" ou talvez "espírito", à qual foi adicionado um "n" para a transformar num novo substantivo, da forma como na engenharia moderna se criam novas palavras (em inglês). (BCR, p. 10) 6. Thetan Operante quer dizer um Theta Clear com a capacidade de operar funcionalmente contra ou com o mest e outras formas de vida. (SCP, p. 3) 7. Este estado de ser é obtido através de exercícios e de familiarização de pois de se ter obtido o estado de Clear. Um verdadeiro OT não tem banco reativo, é causa sobre a material, energia, espaço, tempo e pensamento e é completamente livre. (HCOB 12 Jul. 65)</w:t>
            </w:r>
          </w:p>
        </w:tc>
      </w:tr>
      <w:tr w:rsidR="002F617E" w14:paraId="211099DC" w14:textId="77777777">
        <w:tc>
          <w:tcPr>
            <w:tcW w:w="1355" w:type="pct"/>
          </w:tcPr>
          <w:p w14:paraId="6F5F3267" w14:textId="77777777" w:rsidR="002F617E" w:rsidRDefault="00000000">
            <w:pPr>
              <w:spacing w:after="120"/>
              <w:jc w:val="left"/>
              <w:rPr>
                <w:b/>
                <w:bCs/>
                <w:szCs w:val="24"/>
              </w:rPr>
            </w:pPr>
            <w:r>
              <w:rPr>
                <w:b/>
                <w:bCs/>
                <w:szCs w:val="24"/>
              </w:rPr>
              <w:t>THETAN POLICY (POLICY THETAN)</w:t>
            </w:r>
          </w:p>
        </w:tc>
        <w:tc>
          <w:tcPr>
            <w:tcW w:w="3645" w:type="pct"/>
          </w:tcPr>
          <w:p w14:paraId="321D88FD" w14:textId="77777777" w:rsidR="002F617E" w:rsidRDefault="00000000">
            <w:pPr>
              <w:spacing w:after="120"/>
              <w:jc w:val="left"/>
              <w:rPr>
                <w:szCs w:val="24"/>
              </w:rPr>
            </w:pPr>
            <w:r>
              <w:rPr>
                <w:szCs w:val="24"/>
              </w:rPr>
              <w:t xml:space="preserve">É um </w:t>
            </w:r>
            <w:r>
              <w:rPr>
                <w:rFonts w:ascii="Symbol" w:hAnsi="Symbol"/>
                <w:szCs w:val="24"/>
              </w:rPr>
              <w:t></w:t>
            </w:r>
            <w:r>
              <w:rPr>
                <w:szCs w:val="24"/>
              </w:rPr>
              <w:t xml:space="preserve">n Fonte que está a ser uma Policy (norma ou regra). Tem normalmente tendência à Identificação característica do Loop1. Pode até ser uma cópia de um Jogador (um SP ou pessoa Mal Intencionada na história da pista do OT, ou em PT), ou um "bom rapaz" que foi atraiçoado. </w:t>
            </w:r>
          </w:p>
          <w:p w14:paraId="321D1738" w14:textId="77777777" w:rsidR="002F617E" w:rsidRDefault="00000000">
            <w:pPr>
              <w:spacing w:after="120"/>
              <w:jc w:val="left"/>
              <w:rPr>
                <w:szCs w:val="24"/>
              </w:rPr>
            </w:pPr>
            <w:r>
              <w:rPr>
                <w:szCs w:val="24"/>
              </w:rPr>
              <w:t xml:space="preserve">Note que o Pré-OT não criou o </w:t>
            </w:r>
            <w:r>
              <w:rPr>
                <w:rFonts w:ascii="Symbol" w:hAnsi="Symbol"/>
                <w:szCs w:val="24"/>
              </w:rPr>
              <w:t></w:t>
            </w:r>
            <w:r>
              <w:rPr>
                <w:szCs w:val="24"/>
              </w:rPr>
              <w:t>n Fonte que está a ser o Dado ou Policy, mas criou sim o Dado ou Policy nos Loops 1 &amp;2 nos quais esse Thetan se tornou. Quando se percorre V/I num dado ou Policy, se chegar a F/N VGIs, trata-se de um dado ou Policy CRIADO PELO PRÓPRIO JOGADOR. Mas se baixar de tom ou criar uma agulha de quebra de ARC durante o processo V/I, então ele obteve-a de outro Jogador. Quando isto sucede ou assim que se nota que os indicadores se estão a tornar "BIs" em vez de "GIs", a Policy ou o dado TÊM DE SER INDICADOS como um "ITEM ERRADO " ou "NÃO TEU " ou ambos. A F/N VGIs vai então aparecer.</w:t>
            </w:r>
            <w:r>
              <w:rPr>
                <w:szCs w:val="24"/>
              </w:rPr>
              <w:br/>
              <w:t>Mantêm ativas certas normas ou regras não analisadas nem avaliadas pelo OT. Fonte de Fac-símiles de Serviço.</w:t>
            </w:r>
          </w:p>
        </w:tc>
      </w:tr>
      <w:tr w:rsidR="002F617E" w14:paraId="0698C359" w14:textId="77777777">
        <w:tc>
          <w:tcPr>
            <w:tcW w:w="1355" w:type="pct"/>
          </w:tcPr>
          <w:p w14:paraId="14EB5096" w14:textId="77777777" w:rsidR="002F617E" w:rsidRDefault="00000000">
            <w:pPr>
              <w:spacing w:after="120"/>
              <w:jc w:val="left"/>
              <w:rPr>
                <w:b/>
                <w:bCs/>
                <w:szCs w:val="24"/>
              </w:rPr>
            </w:pPr>
            <w:r>
              <w:rPr>
                <w:b/>
                <w:bCs/>
                <w:szCs w:val="24"/>
              </w:rPr>
              <w:t>THETAN POSTULADO (POSTULATE THETAN)</w:t>
            </w:r>
          </w:p>
        </w:tc>
        <w:tc>
          <w:tcPr>
            <w:tcW w:w="3645" w:type="pct"/>
          </w:tcPr>
          <w:p w14:paraId="227F3ECB" w14:textId="77777777" w:rsidR="002F617E" w:rsidRDefault="00000000">
            <w:pPr>
              <w:spacing w:after="120"/>
              <w:jc w:val="left"/>
              <w:rPr>
                <w:szCs w:val="24"/>
              </w:rPr>
            </w:pPr>
            <w:r>
              <w:rPr>
                <w:szCs w:val="24"/>
              </w:rPr>
              <w:t>Um thetan que foi auditado/ implantado para ser um postulado. Mantêm esse postulado permanentemente ativo junto do OT.</w:t>
            </w:r>
          </w:p>
        </w:tc>
      </w:tr>
      <w:tr w:rsidR="002F617E" w14:paraId="400DEF3A" w14:textId="77777777">
        <w:tblPrEx>
          <w:tblCellMar>
            <w:left w:w="108" w:type="dxa"/>
            <w:right w:w="108" w:type="dxa"/>
          </w:tblCellMar>
        </w:tblPrEx>
        <w:tc>
          <w:tcPr>
            <w:tcW w:w="1355" w:type="pct"/>
          </w:tcPr>
          <w:p w14:paraId="2D8AD964" w14:textId="77777777" w:rsidR="002F617E" w:rsidRDefault="00000000">
            <w:pPr>
              <w:spacing w:after="240"/>
              <w:jc w:val="left"/>
              <w:rPr>
                <w:b/>
                <w:bCs/>
                <w:szCs w:val="24"/>
              </w:rPr>
            </w:pPr>
            <w:r>
              <w:rPr>
                <w:b/>
                <w:bCs/>
                <w:szCs w:val="24"/>
              </w:rPr>
              <w:t>TLC</w:t>
            </w:r>
          </w:p>
        </w:tc>
        <w:tc>
          <w:tcPr>
            <w:tcW w:w="3645" w:type="pct"/>
          </w:tcPr>
          <w:p w14:paraId="42C2A3AD" w14:textId="77777777" w:rsidR="002F617E" w:rsidRDefault="00000000">
            <w:pPr>
              <w:spacing w:after="240"/>
              <w:jc w:val="left"/>
              <w:rPr>
                <w:szCs w:val="24"/>
              </w:rPr>
            </w:pPr>
            <w:r>
              <w:rPr>
                <w:szCs w:val="24"/>
              </w:rPr>
              <w:t>TELEC (Linha de comunicação telepática ou Telex telepático)</w:t>
            </w:r>
          </w:p>
        </w:tc>
      </w:tr>
      <w:tr w:rsidR="002F617E" w14:paraId="602C38E7" w14:textId="77777777">
        <w:tc>
          <w:tcPr>
            <w:tcW w:w="1355" w:type="pct"/>
          </w:tcPr>
          <w:p w14:paraId="719F5391" w14:textId="77777777" w:rsidR="002F617E" w:rsidRDefault="00000000">
            <w:pPr>
              <w:spacing w:after="120"/>
              <w:jc w:val="left"/>
              <w:rPr>
                <w:b/>
                <w:bCs/>
                <w:szCs w:val="24"/>
              </w:rPr>
            </w:pPr>
            <w:r>
              <w:rPr>
                <w:b/>
                <w:bCs/>
                <w:szCs w:val="24"/>
              </w:rPr>
              <w:t xml:space="preserve">TLT </w:t>
            </w:r>
          </w:p>
        </w:tc>
        <w:tc>
          <w:tcPr>
            <w:tcW w:w="3645" w:type="pct"/>
          </w:tcPr>
          <w:p w14:paraId="0855D72B" w14:textId="77777777" w:rsidR="002F617E" w:rsidRDefault="00000000">
            <w:pPr>
              <w:spacing w:after="120"/>
              <w:jc w:val="left"/>
              <w:rPr>
                <w:szCs w:val="24"/>
              </w:rPr>
            </w:pPr>
            <w:r>
              <w:rPr>
                <w:szCs w:val="24"/>
              </w:rPr>
              <w:t xml:space="preserve">Esta Vida </w:t>
            </w:r>
          </w:p>
        </w:tc>
      </w:tr>
      <w:tr w:rsidR="002F617E" w14:paraId="0D1AF0A0" w14:textId="77777777">
        <w:tc>
          <w:tcPr>
            <w:tcW w:w="1355" w:type="pct"/>
          </w:tcPr>
          <w:p w14:paraId="1B8FDD2C" w14:textId="77777777" w:rsidR="002F617E" w:rsidRDefault="00000000">
            <w:pPr>
              <w:spacing w:after="120"/>
              <w:jc w:val="left"/>
              <w:rPr>
                <w:b/>
                <w:bCs/>
                <w:szCs w:val="24"/>
              </w:rPr>
            </w:pPr>
            <w:r>
              <w:rPr>
                <w:b/>
                <w:bCs/>
                <w:szCs w:val="24"/>
              </w:rPr>
              <w:t xml:space="preserve">TLTCs </w:t>
            </w:r>
          </w:p>
        </w:tc>
        <w:tc>
          <w:tcPr>
            <w:tcW w:w="3645" w:type="pct"/>
          </w:tcPr>
          <w:p w14:paraId="79249FFF" w14:textId="77777777" w:rsidR="002F617E" w:rsidRDefault="00000000">
            <w:pPr>
              <w:spacing w:after="120"/>
              <w:jc w:val="left"/>
              <w:rPr>
                <w:szCs w:val="24"/>
              </w:rPr>
            </w:pPr>
            <w:r>
              <w:rPr>
                <w:szCs w:val="24"/>
              </w:rPr>
              <w:t xml:space="preserve">CLs desta Vida </w:t>
            </w:r>
          </w:p>
        </w:tc>
      </w:tr>
      <w:tr w:rsidR="002F617E" w14:paraId="156E8BDD" w14:textId="77777777">
        <w:tc>
          <w:tcPr>
            <w:tcW w:w="1355" w:type="pct"/>
          </w:tcPr>
          <w:p w14:paraId="5D8DEEAF" w14:textId="77777777" w:rsidR="002F617E" w:rsidRDefault="00000000">
            <w:pPr>
              <w:spacing w:after="120"/>
              <w:jc w:val="left"/>
              <w:rPr>
                <w:b/>
                <w:bCs/>
                <w:szCs w:val="24"/>
              </w:rPr>
            </w:pPr>
            <w:r>
              <w:rPr>
                <w:b/>
                <w:bCs/>
                <w:szCs w:val="24"/>
              </w:rPr>
              <w:t xml:space="preserve">TOC </w:t>
            </w:r>
          </w:p>
        </w:tc>
        <w:tc>
          <w:tcPr>
            <w:tcW w:w="3645" w:type="pct"/>
          </w:tcPr>
          <w:p w14:paraId="290A9122" w14:textId="77777777" w:rsidR="002F617E" w:rsidRDefault="00000000">
            <w:pPr>
              <w:spacing w:after="120"/>
              <w:jc w:val="left"/>
              <w:rPr>
                <w:szCs w:val="24"/>
              </w:rPr>
            </w:pPr>
            <w:r>
              <w:rPr>
                <w:szCs w:val="24"/>
              </w:rPr>
              <w:t>Igreja (de Scn) usurpada</w:t>
            </w:r>
          </w:p>
        </w:tc>
      </w:tr>
      <w:tr w:rsidR="002F617E" w14:paraId="5C2ECB3E" w14:textId="77777777">
        <w:tc>
          <w:tcPr>
            <w:tcW w:w="1355" w:type="pct"/>
          </w:tcPr>
          <w:p w14:paraId="4CF84DD7" w14:textId="77777777" w:rsidR="002F617E" w:rsidRDefault="00000000">
            <w:pPr>
              <w:spacing w:after="120"/>
              <w:jc w:val="left"/>
              <w:rPr>
                <w:b/>
                <w:bCs/>
                <w:szCs w:val="24"/>
              </w:rPr>
            </w:pPr>
            <w:r>
              <w:rPr>
                <w:b/>
                <w:bCs/>
                <w:szCs w:val="24"/>
              </w:rPr>
              <w:t xml:space="preserve">TP </w:t>
            </w:r>
          </w:p>
        </w:tc>
        <w:tc>
          <w:tcPr>
            <w:tcW w:w="3645" w:type="pct"/>
          </w:tcPr>
          <w:p w14:paraId="6CCEFF8E" w14:textId="77777777" w:rsidR="002F617E" w:rsidRDefault="00000000">
            <w:pPr>
              <w:spacing w:after="120"/>
              <w:jc w:val="left"/>
              <w:rPr>
                <w:szCs w:val="24"/>
              </w:rPr>
            </w:pPr>
            <w:r>
              <w:rPr>
                <w:szCs w:val="24"/>
              </w:rPr>
              <w:t xml:space="preserve">Telepático </w:t>
            </w:r>
          </w:p>
        </w:tc>
      </w:tr>
      <w:tr w:rsidR="002F617E" w14:paraId="37108FF7" w14:textId="77777777">
        <w:tblPrEx>
          <w:tblCellMar>
            <w:left w:w="108" w:type="dxa"/>
            <w:right w:w="108" w:type="dxa"/>
          </w:tblCellMar>
        </w:tblPrEx>
        <w:tc>
          <w:tcPr>
            <w:tcW w:w="1355" w:type="pct"/>
          </w:tcPr>
          <w:p w14:paraId="0A37EFA8" w14:textId="77777777" w:rsidR="002F617E" w:rsidRDefault="00000000">
            <w:pPr>
              <w:spacing w:after="240"/>
              <w:jc w:val="left"/>
              <w:rPr>
                <w:b/>
                <w:bCs/>
                <w:szCs w:val="24"/>
              </w:rPr>
            </w:pPr>
            <w:r>
              <w:rPr>
                <w:b/>
                <w:bCs/>
                <w:szCs w:val="24"/>
              </w:rPr>
              <w:t>TRACK</w:t>
            </w:r>
          </w:p>
        </w:tc>
        <w:tc>
          <w:tcPr>
            <w:tcW w:w="3645" w:type="pct"/>
          </w:tcPr>
          <w:p w14:paraId="1EF1A340" w14:textId="77777777" w:rsidR="002F617E" w:rsidRDefault="00000000">
            <w:pPr>
              <w:spacing w:after="240"/>
              <w:jc w:val="left"/>
              <w:rPr>
                <w:szCs w:val="24"/>
              </w:rPr>
            </w:pPr>
            <w:r>
              <w:rPr>
                <w:szCs w:val="24"/>
              </w:rPr>
              <w:t>Pista do Tempo (Registo das experiências de uma pessoa ao longo da vida)</w:t>
            </w:r>
          </w:p>
        </w:tc>
      </w:tr>
      <w:tr w:rsidR="002F617E" w14:paraId="65CA9AC2" w14:textId="77777777">
        <w:tblPrEx>
          <w:tblCellMar>
            <w:left w:w="108" w:type="dxa"/>
            <w:right w:w="108" w:type="dxa"/>
          </w:tblCellMar>
        </w:tblPrEx>
        <w:tc>
          <w:tcPr>
            <w:tcW w:w="1355" w:type="pct"/>
          </w:tcPr>
          <w:p w14:paraId="116FB5AC" w14:textId="77777777" w:rsidR="002F617E" w:rsidRDefault="00000000">
            <w:pPr>
              <w:spacing w:after="240"/>
              <w:jc w:val="left"/>
              <w:rPr>
                <w:b/>
                <w:bCs/>
                <w:szCs w:val="24"/>
              </w:rPr>
            </w:pPr>
            <w:r>
              <w:rPr>
                <w:b/>
                <w:bCs/>
                <w:szCs w:val="24"/>
              </w:rPr>
              <w:lastRenderedPageBreak/>
              <w:t>TRINTA E SEIS DIAS</w:t>
            </w:r>
          </w:p>
        </w:tc>
        <w:tc>
          <w:tcPr>
            <w:tcW w:w="3645" w:type="pct"/>
          </w:tcPr>
          <w:p w14:paraId="05995125" w14:textId="77777777" w:rsidR="002F617E" w:rsidRDefault="00000000">
            <w:pPr>
              <w:spacing w:after="240"/>
              <w:jc w:val="left"/>
              <w:rPr>
                <w:szCs w:val="24"/>
              </w:rPr>
            </w:pPr>
            <w:r>
              <w:rPr>
                <w:szCs w:val="24"/>
              </w:rPr>
              <w:t>1. Eles tinham as imagens dos 36 dias, tudo isto estava em stock. A maior parte do material do incidente 2 estava em stock, nos stocks normais, arquivos do negócio dos Implantadores, porque não era a sua primeira tentativa. (TB4) 2. Os 36 dias em si e o CC não são produtores de Clusters. Foram apenas as mesmas imagens postas em alturas diferentes. Acidentalmente um tipo pode ter sido posto a atravessar isso com outro tipo, mas essa não era a intenção. (TB4) 3. Conhecendo os 36 dias, imagens de diabos e todo o tipo de coisas que hoje em dia se vê dramatizado na televisão, é uma dessas coisas. O tipo tem carga aí, por isso não se liberta enquanto não sacar essa BPC do Incidente II. (TB4)</w:t>
            </w:r>
          </w:p>
        </w:tc>
      </w:tr>
      <w:tr w:rsidR="002F617E" w14:paraId="6CDF70C1" w14:textId="77777777">
        <w:tblPrEx>
          <w:tblCellMar>
            <w:left w:w="108" w:type="dxa"/>
            <w:right w:w="108" w:type="dxa"/>
          </w:tblCellMar>
        </w:tblPrEx>
        <w:tc>
          <w:tcPr>
            <w:tcW w:w="1355" w:type="pct"/>
          </w:tcPr>
          <w:p w14:paraId="289FE5A9" w14:textId="77777777" w:rsidR="002F617E" w:rsidRDefault="00000000">
            <w:pPr>
              <w:spacing w:after="240"/>
              <w:jc w:val="left"/>
              <w:rPr>
                <w:b/>
                <w:bCs/>
                <w:szCs w:val="24"/>
              </w:rPr>
            </w:pPr>
            <w:r>
              <w:rPr>
                <w:b/>
                <w:bCs/>
                <w:szCs w:val="24"/>
              </w:rPr>
              <w:t>TRUQUE DA MOEDA</w:t>
            </w:r>
          </w:p>
        </w:tc>
        <w:tc>
          <w:tcPr>
            <w:tcW w:w="3645" w:type="pct"/>
          </w:tcPr>
          <w:p w14:paraId="193A4E6D" w14:textId="77777777" w:rsidR="002F617E" w:rsidRDefault="00000000">
            <w:pPr>
              <w:spacing w:after="240"/>
              <w:jc w:val="left"/>
              <w:rPr>
                <w:szCs w:val="24"/>
              </w:rPr>
            </w:pPr>
            <w:r>
              <w:rPr>
                <w:szCs w:val="24"/>
              </w:rPr>
              <w:t>MOCOs do Corpo de LTA direcionados para se lançarem sobre o corpo TTA.</w:t>
            </w:r>
          </w:p>
        </w:tc>
      </w:tr>
      <w:tr w:rsidR="002F617E" w14:paraId="43D99E91" w14:textId="77777777">
        <w:tblPrEx>
          <w:tblCellMar>
            <w:left w:w="108" w:type="dxa"/>
            <w:right w:w="108" w:type="dxa"/>
          </w:tblCellMar>
        </w:tblPrEx>
        <w:tc>
          <w:tcPr>
            <w:tcW w:w="1355" w:type="pct"/>
          </w:tcPr>
          <w:p w14:paraId="52F58F0D" w14:textId="77777777" w:rsidR="002F617E" w:rsidRDefault="00000000">
            <w:pPr>
              <w:spacing w:after="240"/>
              <w:jc w:val="left"/>
              <w:rPr>
                <w:b/>
                <w:bCs/>
                <w:szCs w:val="24"/>
              </w:rPr>
            </w:pPr>
            <w:r>
              <w:rPr>
                <w:b/>
                <w:bCs/>
                <w:szCs w:val="24"/>
              </w:rPr>
              <w:t>TR0</w:t>
            </w:r>
          </w:p>
        </w:tc>
        <w:tc>
          <w:tcPr>
            <w:tcW w:w="3645" w:type="pct"/>
          </w:tcPr>
          <w:p w14:paraId="317DD824" w14:textId="77777777" w:rsidR="002F617E" w:rsidRDefault="00000000">
            <w:pPr>
              <w:spacing w:after="240"/>
              <w:jc w:val="left"/>
              <w:rPr>
                <w:szCs w:val="24"/>
              </w:rPr>
            </w:pPr>
            <w:r>
              <w:rPr>
                <w:szCs w:val="24"/>
              </w:rPr>
              <w:t>Treino Zero : Rotina de Treino Nº 0 (para os Auditores). Confrontar outra pessoa</w:t>
            </w:r>
          </w:p>
        </w:tc>
      </w:tr>
      <w:tr w:rsidR="002F617E" w14:paraId="5824944A" w14:textId="77777777">
        <w:tblPrEx>
          <w:tblCellMar>
            <w:left w:w="108" w:type="dxa"/>
            <w:right w:w="108" w:type="dxa"/>
          </w:tblCellMar>
        </w:tblPrEx>
        <w:tc>
          <w:tcPr>
            <w:tcW w:w="1355" w:type="pct"/>
          </w:tcPr>
          <w:p w14:paraId="0EA4F114" w14:textId="77777777" w:rsidR="002F617E" w:rsidRDefault="00000000">
            <w:pPr>
              <w:spacing w:after="240"/>
              <w:jc w:val="left"/>
              <w:rPr>
                <w:b/>
                <w:bCs/>
                <w:szCs w:val="24"/>
              </w:rPr>
            </w:pPr>
            <w:r>
              <w:rPr>
                <w:b/>
                <w:bCs/>
                <w:szCs w:val="24"/>
              </w:rPr>
              <w:t>TTA</w:t>
            </w:r>
          </w:p>
        </w:tc>
        <w:tc>
          <w:tcPr>
            <w:tcW w:w="3645" w:type="pct"/>
          </w:tcPr>
          <w:p w14:paraId="68C13BEB" w14:textId="77777777" w:rsidR="002F617E" w:rsidRDefault="00000000">
            <w:pPr>
              <w:spacing w:after="240"/>
              <w:jc w:val="left"/>
              <w:rPr>
                <w:szCs w:val="24"/>
              </w:rPr>
            </w:pPr>
            <w:r>
              <w:rPr>
                <w:szCs w:val="24"/>
              </w:rPr>
              <w:t>Uma abreviatura que significa ESTA VOLTA. Refere-se ao Anel 10,000, sendo uma "reprodução" do Anel 9999 e de todos os Jogadores que atravessam o GUM 0 pela 2ª vez. O Anel 9999 era para ser o último dos Jogos de Anel, mas teve que ser feito outra vez, pois ninguém saiu dele.</w:t>
            </w:r>
          </w:p>
        </w:tc>
      </w:tr>
      <w:tr w:rsidR="002F617E" w14:paraId="3B73E2FF" w14:textId="77777777">
        <w:tc>
          <w:tcPr>
            <w:tcW w:w="1355" w:type="pct"/>
          </w:tcPr>
          <w:p w14:paraId="0E59C6A2" w14:textId="77777777" w:rsidR="002F617E" w:rsidRDefault="00000000">
            <w:pPr>
              <w:spacing w:after="120"/>
              <w:jc w:val="left"/>
              <w:rPr>
                <w:b/>
                <w:bCs/>
                <w:szCs w:val="24"/>
              </w:rPr>
            </w:pPr>
            <w:r>
              <w:rPr>
                <w:b/>
                <w:bCs/>
                <w:szCs w:val="24"/>
              </w:rPr>
              <w:t>TTA</w:t>
            </w:r>
          </w:p>
        </w:tc>
        <w:tc>
          <w:tcPr>
            <w:tcW w:w="3645" w:type="pct"/>
          </w:tcPr>
          <w:p w14:paraId="2525EFF9" w14:textId="77777777" w:rsidR="002F617E" w:rsidRDefault="00000000">
            <w:pPr>
              <w:spacing w:after="120"/>
              <w:jc w:val="left"/>
              <w:rPr>
                <w:szCs w:val="24"/>
              </w:rPr>
            </w:pPr>
            <w:r>
              <w:rPr>
                <w:szCs w:val="24"/>
              </w:rPr>
              <w:t>Ação Total de Tone Arm</w:t>
            </w:r>
          </w:p>
        </w:tc>
      </w:tr>
      <w:tr w:rsidR="002F617E" w14:paraId="6D5696E9" w14:textId="77777777">
        <w:tblPrEx>
          <w:tblCellMar>
            <w:left w:w="108" w:type="dxa"/>
            <w:right w:w="108" w:type="dxa"/>
          </w:tblCellMar>
        </w:tblPrEx>
        <w:tc>
          <w:tcPr>
            <w:tcW w:w="1355" w:type="pct"/>
          </w:tcPr>
          <w:p w14:paraId="67D82BAC" w14:textId="77777777" w:rsidR="002F617E" w:rsidRDefault="00000000">
            <w:pPr>
              <w:spacing w:after="240"/>
              <w:jc w:val="left"/>
              <w:rPr>
                <w:b/>
                <w:bCs/>
                <w:szCs w:val="24"/>
              </w:rPr>
            </w:pPr>
            <w:r>
              <w:rPr>
                <w:b/>
                <w:bCs/>
                <w:szCs w:val="24"/>
              </w:rPr>
              <w:t>TTC</w:t>
            </w:r>
          </w:p>
        </w:tc>
        <w:tc>
          <w:tcPr>
            <w:tcW w:w="3645" w:type="pct"/>
          </w:tcPr>
          <w:p w14:paraId="6B1059EC" w14:textId="77777777" w:rsidR="002F617E" w:rsidRDefault="00000000">
            <w:pPr>
              <w:spacing w:after="240"/>
              <w:jc w:val="left"/>
              <w:rPr>
                <w:szCs w:val="24"/>
              </w:rPr>
            </w:pPr>
            <w:r>
              <w:rPr>
                <w:szCs w:val="24"/>
              </w:rPr>
              <w:t>Corpo de treino Técnico</w:t>
            </w:r>
          </w:p>
        </w:tc>
      </w:tr>
      <w:tr w:rsidR="002F617E" w14:paraId="0D465838" w14:textId="77777777">
        <w:tblPrEx>
          <w:tblCellMar>
            <w:left w:w="108" w:type="dxa"/>
            <w:right w:w="108" w:type="dxa"/>
          </w:tblCellMar>
        </w:tblPrEx>
        <w:tc>
          <w:tcPr>
            <w:tcW w:w="1355" w:type="pct"/>
          </w:tcPr>
          <w:p w14:paraId="2DE8634E" w14:textId="77777777" w:rsidR="002F617E" w:rsidRDefault="00000000">
            <w:pPr>
              <w:spacing w:after="240"/>
              <w:jc w:val="left"/>
              <w:rPr>
                <w:b/>
                <w:bCs/>
                <w:szCs w:val="24"/>
              </w:rPr>
            </w:pPr>
            <w:r>
              <w:rPr>
                <w:b/>
                <w:bCs/>
                <w:szCs w:val="24"/>
              </w:rPr>
              <w:t>“Dois por Quatro” (5 x 10 cm) em diagonal</w:t>
            </w:r>
          </w:p>
        </w:tc>
        <w:tc>
          <w:tcPr>
            <w:tcW w:w="3645" w:type="pct"/>
          </w:tcPr>
          <w:p w14:paraId="47366826" w14:textId="77777777" w:rsidR="002F617E" w:rsidRDefault="00000000">
            <w:pPr>
              <w:spacing w:after="240"/>
              <w:jc w:val="left"/>
              <w:rPr>
                <w:szCs w:val="24"/>
              </w:rPr>
            </w:pPr>
            <w:r>
              <w:rPr>
                <w:szCs w:val="24"/>
              </w:rPr>
              <w:t>Uma tábua ou prancha de madeira medindo 2 polegadas por 4</w:t>
            </w:r>
          </w:p>
        </w:tc>
      </w:tr>
      <w:tr w:rsidR="002F617E" w:rsidRPr="000779D0" w14:paraId="0013E232" w14:textId="77777777">
        <w:tc>
          <w:tcPr>
            <w:tcW w:w="1355" w:type="pct"/>
          </w:tcPr>
          <w:p w14:paraId="5EB30AB9" w14:textId="77777777" w:rsidR="002F617E" w:rsidRDefault="00000000">
            <w:pPr>
              <w:spacing w:after="120"/>
              <w:jc w:val="left"/>
              <w:rPr>
                <w:b/>
                <w:bCs/>
                <w:szCs w:val="24"/>
              </w:rPr>
            </w:pPr>
            <w:r>
              <w:rPr>
                <w:b/>
                <w:bCs/>
                <w:szCs w:val="24"/>
              </w:rPr>
              <w:t xml:space="preserve">TW </w:t>
            </w:r>
          </w:p>
        </w:tc>
        <w:tc>
          <w:tcPr>
            <w:tcW w:w="3645" w:type="pct"/>
          </w:tcPr>
          <w:p w14:paraId="15AF45C2" w14:textId="77777777" w:rsidR="002F617E" w:rsidRDefault="00000000">
            <w:pPr>
              <w:spacing w:after="120"/>
              <w:jc w:val="left"/>
              <w:rPr>
                <w:szCs w:val="24"/>
                <w:lang w:val="en-US"/>
              </w:rPr>
            </w:pPr>
            <w:r>
              <w:rPr>
                <w:szCs w:val="24"/>
                <w:lang w:val="en-US"/>
              </w:rPr>
              <w:t xml:space="preserve">Teeny Weenies - </w:t>
            </w:r>
            <w:proofErr w:type="spellStart"/>
            <w:r>
              <w:rPr>
                <w:szCs w:val="24"/>
                <w:lang w:val="en-US"/>
              </w:rPr>
              <w:t>minúsculos</w:t>
            </w:r>
            <w:proofErr w:type="spellEnd"/>
            <w:r>
              <w:rPr>
                <w:szCs w:val="24"/>
                <w:lang w:val="en-US"/>
              </w:rPr>
              <w:t xml:space="preserve"> (Thetans Fi) </w:t>
            </w:r>
          </w:p>
        </w:tc>
      </w:tr>
      <w:tr w:rsidR="002F617E" w14:paraId="60521A6F" w14:textId="77777777">
        <w:tc>
          <w:tcPr>
            <w:tcW w:w="1355" w:type="pct"/>
          </w:tcPr>
          <w:p w14:paraId="15D94CEB" w14:textId="77777777" w:rsidR="002F617E" w:rsidRDefault="00000000">
            <w:pPr>
              <w:spacing w:after="120"/>
              <w:jc w:val="left"/>
              <w:rPr>
                <w:b/>
                <w:bCs/>
                <w:szCs w:val="24"/>
              </w:rPr>
            </w:pPr>
            <w:r>
              <w:rPr>
                <w:b/>
                <w:bCs/>
                <w:szCs w:val="24"/>
              </w:rPr>
              <w:t xml:space="preserve">TWC </w:t>
            </w:r>
          </w:p>
        </w:tc>
        <w:tc>
          <w:tcPr>
            <w:tcW w:w="3645" w:type="pct"/>
          </w:tcPr>
          <w:p w14:paraId="4C68820D" w14:textId="77777777" w:rsidR="002F617E" w:rsidRDefault="00000000">
            <w:pPr>
              <w:spacing w:after="120"/>
              <w:jc w:val="left"/>
              <w:rPr>
                <w:szCs w:val="24"/>
              </w:rPr>
            </w:pPr>
            <w:r>
              <w:rPr>
                <w:szCs w:val="24"/>
              </w:rPr>
              <w:t xml:space="preserve">Comunicação Duas Vias </w:t>
            </w:r>
          </w:p>
        </w:tc>
      </w:tr>
      <w:tr w:rsidR="002F617E" w14:paraId="7CF88377" w14:textId="77777777">
        <w:tc>
          <w:tcPr>
            <w:tcW w:w="5000" w:type="pct"/>
            <w:gridSpan w:val="2"/>
          </w:tcPr>
          <w:p w14:paraId="48CD09A9" w14:textId="77777777" w:rsidR="002F617E" w:rsidRDefault="00000000">
            <w:pPr>
              <w:pStyle w:val="Ttulo2"/>
            </w:pPr>
            <w:bookmarkStart w:id="21" w:name="_Toc61959589"/>
            <w:r>
              <w:t>U</w:t>
            </w:r>
            <w:bookmarkEnd w:id="21"/>
          </w:p>
        </w:tc>
      </w:tr>
      <w:tr w:rsidR="002F617E" w14:paraId="4E4A6568" w14:textId="77777777">
        <w:tc>
          <w:tcPr>
            <w:tcW w:w="1355" w:type="pct"/>
          </w:tcPr>
          <w:p w14:paraId="64D85BB9" w14:textId="77777777" w:rsidR="002F617E" w:rsidRDefault="00000000">
            <w:pPr>
              <w:spacing w:after="120"/>
              <w:jc w:val="left"/>
              <w:rPr>
                <w:b/>
                <w:bCs/>
                <w:szCs w:val="24"/>
              </w:rPr>
            </w:pPr>
            <w:r>
              <w:rPr>
                <w:b/>
                <w:bCs/>
                <w:szCs w:val="24"/>
              </w:rPr>
              <w:t xml:space="preserve">U </w:t>
            </w:r>
          </w:p>
        </w:tc>
        <w:tc>
          <w:tcPr>
            <w:tcW w:w="3645" w:type="pct"/>
          </w:tcPr>
          <w:p w14:paraId="5B43ACD6" w14:textId="77777777" w:rsidR="002F617E" w:rsidRDefault="00000000">
            <w:pPr>
              <w:spacing w:after="120"/>
              <w:jc w:val="left"/>
              <w:rPr>
                <w:szCs w:val="24"/>
              </w:rPr>
            </w:pPr>
            <w:r>
              <w:rPr>
                <w:szCs w:val="24"/>
              </w:rPr>
              <w:t xml:space="preserve">Não Conectado. Veja C,D,U, </w:t>
            </w:r>
          </w:p>
        </w:tc>
      </w:tr>
      <w:tr w:rsidR="002F617E" w14:paraId="7AB793A0" w14:textId="77777777">
        <w:tc>
          <w:tcPr>
            <w:tcW w:w="1355" w:type="pct"/>
          </w:tcPr>
          <w:p w14:paraId="1721348E" w14:textId="77777777" w:rsidR="002F617E" w:rsidRDefault="00000000">
            <w:pPr>
              <w:spacing w:after="120"/>
              <w:jc w:val="left"/>
              <w:rPr>
                <w:b/>
                <w:bCs/>
                <w:szCs w:val="24"/>
              </w:rPr>
            </w:pPr>
            <w:proofErr w:type="spellStart"/>
            <w:r>
              <w:rPr>
                <w:b/>
                <w:bCs/>
                <w:szCs w:val="24"/>
              </w:rPr>
              <w:t>U.C</w:t>
            </w:r>
            <w:proofErr w:type="spellEnd"/>
            <w:r>
              <w:rPr>
                <w:b/>
                <w:bCs/>
                <w:szCs w:val="24"/>
              </w:rPr>
              <w:t xml:space="preserve">. de S </w:t>
            </w:r>
          </w:p>
        </w:tc>
        <w:tc>
          <w:tcPr>
            <w:tcW w:w="3645" w:type="pct"/>
          </w:tcPr>
          <w:p w14:paraId="6FE9E308" w14:textId="77777777" w:rsidR="002F617E" w:rsidRDefault="00000000">
            <w:pPr>
              <w:spacing w:after="120"/>
              <w:jc w:val="left"/>
              <w:rPr>
                <w:szCs w:val="24"/>
              </w:rPr>
            </w:pPr>
            <w:r>
              <w:rPr>
                <w:szCs w:val="24"/>
              </w:rPr>
              <w:t xml:space="preserve">Igreja Universal de Cientologia </w:t>
            </w:r>
          </w:p>
        </w:tc>
      </w:tr>
      <w:tr w:rsidR="002F617E" w14:paraId="4E98BB27" w14:textId="77777777">
        <w:tc>
          <w:tcPr>
            <w:tcW w:w="1355" w:type="pct"/>
          </w:tcPr>
          <w:p w14:paraId="6FA76CB7" w14:textId="77777777" w:rsidR="002F617E" w:rsidRDefault="00000000">
            <w:pPr>
              <w:spacing w:after="120"/>
              <w:jc w:val="left"/>
              <w:rPr>
                <w:b/>
                <w:bCs/>
                <w:szCs w:val="24"/>
              </w:rPr>
            </w:pPr>
            <w:r>
              <w:rPr>
                <w:b/>
                <w:bCs/>
                <w:szCs w:val="24"/>
              </w:rPr>
              <w:t xml:space="preserve">U0 </w:t>
            </w:r>
          </w:p>
        </w:tc>
        <w:tc>
          <w:tcPr>
            <w:tcW w:w="3645" w:type="pct"/>
          </w:tcPr>
          <w:p w14:paraId="0502919C" w14:textId="77777777" w:rsidR="002F617E" w:rsidRDefault="00000000">
            <w:pPr>
              <w:spacing w:after="120"/>
              <w:jc w:val="left"/>
              <w:rPr>
                <w:szCs w:val="24"/>
              </w:rPr>
            </w:pPr>
            <w:r>
              <w:rPr>
                <w:szCs w:val="24"/>
              </w:rPr>
              <w:t xml:space="preserve">Universo Zero, o campo de jogo, </w:t>
            </w:r>
          </w:p>
        </w:tc>
      </w:tr>
      <w:tr w:rsidR="002F617E" w14:paraId="2887A11F" w14:textId="77777777">
        <w:tc>
          <w:tcPr>
            <w:tcW w:w="1355" w:type="pct"/>
          </w:tcPr>
          <w:p w14:paraId="5450AAD2" w14:textId="77777777" w:rsidR="002F617E" w:rsidRDefault="00000000">
            <w:pPr>
              <w:spacing w:after="120"/>
              <w:jc w:val="left"/>
              <w:rPr>
                <w:b/>
                <w:bCs/>
                <w:szCs w:val="24"/>
              </w:rPr>
            </w:pPr>
            <w:r>
              <w:rPr>
                <w:b/>
                <w:bCs/>
                <w:szCs w:val="24"/>
              </w:rPr>
              <w:t xml:space="preserve">U1 </w:t>
            </w:r>
          </w:p>
        </w:tc>
        <w:tc>
          <w:tcPr>
            <w:tcW w:w="3645" w:type="pct"/>
          </w:tcPr>
          <w:p w14:paraId="35B62A75" w14:textId="77777777" w:rsidR="002F617E" w:rsidRDefault="00000000">
            <w:pPr>
              <w:spacing w:after="120"/>
              <w:jc w:val="left"/>
              <w:rPr>
                <w:szCs w:val="24"/>
              </w:rPr>
            </w:pPr>
            <w:r>
              <w:rPr>
                <w:szCs w:val="24"/>
              </w:rPr>
              <w:t>Universo Um. O universo do próprio.</w:t>
            </w:r>
          </w:p>
        </w:tc>
      </w:tr>
      <w:tr w:rsidR="002F617E" w14:paraId="1FEEB8C1" w14:textId="77777777">
        <w:tc>
          <w:tcPr>
            <w:tcW w:w="1355" w:type="pct"/>
          </w:tcPr>
          <w:p w14:paraId="763CFB33" w14:textId="77777777" w:rsidR="002F617E" w:rsidRDefault="00000000">
            <w:pPr>
              <w:spacing w:after="120"/>
              <w:jc w:val="left"/>
              <w:rPr>
                <w:b/>
                <w:bCs/>
                <w:szCs w:val="24"/>
              </w:rPr>
            </w:pPr>
            <w:r>
              <w:rPr>
                <w:b/>
                <w:bCs/>
                <w:szCs w:val="24"/>
              </w:rPr>
              <w:t xml:space="preserve">U2 </w:t>
            </w:r>
          </w:p>
        </w:tc>
        <w:tc>
          <w:tcPr>
            <w:tcW w:w="3645" w:type="pct"/>
          </w:tcPr>
          <w:p w14:paraId="1C7DC4AC" w14:textId="77777777" w:rsidR="002F617E" w:rsidRDefault="00000000">
            <w:pPr>
              <w:spacing w:after="120"/>
              <w:jc w:val="left"/>
              <w:rPr>
                <w:szCs w:val="24"/>
              </w:rPr>
            </w:pPr>
            <w:r>
              <w:rPr>
                <w:szCs w:val="24"/>
              </w:rPr>
              <w:t>Universo dois. O universo de outro</w:t>
            </w:r>
          </w:p>
        </w:tc>
      </w:tr>
      <w:tr w:rsidR="002F617E" w14:paraId="326DEE9B" w14:textId="77777777">
        <w:tc>
          <w:tcPr>
            <w:tcW w:w="1355" w:type="pct"/>
          </w:tcPr>
          <w:p w14:paraId="2432756B" w14:textId="77777777" w:rsidR="002F617E" w:rsidRDefault="00000000">
            <w:pPr>
              <w:spacing w:after="120"/>
              <w:jc w:val="left"/>
              <w:rPr>
                <w:b/>
                <w:bCs/>
                <w:szCs w:val="24"/>
              </w:rPr>
            </w:pPr>
            <w:r>
              <w:rPr>
                <w:b/>
                <w:bCs/>
                <w:szCs w:val="24"/>
              </w:rPr>
              <w:t xml:space="preserve">U3 </w:t>
            </w:r>
          </w:p>
        </w:tc>
        <w:tc>
          <w:tcPr>
            <w:tcW w:w="3645" w:type="pct"/>
          </w:tcPr>
          <w:p w14:paraId="3ECF5147" w14:textId="77777777" w:rsidR="002F617E" w:rsidRDefault="00000000">
            <w:pPr>
              <w:spacing w:after="120"/>
              <w:jc w:val="left"/>
              <w:rPr>
                <w:szCs w:val="24"/>
              </w:rPr>
            </w:pPr>
            <w:r>
              <w:rPr>
                <w:szCs w:val="24"/>
              </w:rPr>
              <w:t>Universo três. O universo físico com o qual se concordou. É no anel 10.000 (&amp; 9.999), CCC 24, GUM 0.</w:t>
            </w:r>
          </w:p>
        </w:tc>
      </w:tr>
      <w:tr w:rsidR="002F617E" w14:paraId="5BF3FB82" w14:textId="77777777">
        <w:tc>
          <w:tcPr>
            <w:tcW w:w="1355" w:type="pct"/>
          </w:tcPr>
          <w:p w14:paraId="3E6773AB" w14:textId="77777777" w:rsidR="002F617E" w:rsidRDefault="00000000">
            <w:pPr>
              <w:spacing w:after="120"/>
              <w:jc w:val="left"/>
              <w:rPr>
                <w:b/>
                <w:bCs/>
                <w:szCs w:val="24"/>
              </w:rPr>
            </w:pPr>
            <w:r>
              <w:rPr>
                <w:b/>
                <w:bCs/>
                <w:szCs w:val="24"/>
              </w:rPr>
              <w:t>UK</w:t>
            </w:r>
          </w:p>
        </w:tc>
        <w:tc>
          <w:tcPr>
            <w:tcW w:w="3645" w:type="pct"/>
          </w:tcPr>
          <w:p w14:paraId="21CD4C47" w14:textId="77777777" w:rsidR="002F617E" w:rsidRDefault="00000000">
            <w:pPr>
              <w:spacing w:after="120"/>
              <w:jc w:val="left"/>
              <w:rPr>
                <w:szCs w:val="24"/>
              </w:rPr>
            </w:pPr>
            <w:r>
              <w:rPr>
                <w:szCs w:val="24"/>
              </w:rPr>
              <w:t>Reino Unido.</w:t>
            </w:r>
          </w:p>
        </w:tc>
      </w:tr>
      <w:tr w:rsidR="002F617E" w14:paraId="60A85A40" w14:textId="77777777">
        <w:tc>
          <w:tcPr>
            <w:tcW w:w="1355" w:type="pct"/>
          </w:tcPr>
          <w:p w14:paraId="3A04A183" w14:textId="77777777" w:rsidR="002F617E" w:rsidRDefault="00000000">
            <w:pPr>
              <w:spacing w:after="120"/>
              <w:jc w:val="left"/>
              <w:rPr>
                <w:b/>
                <w:bCs/>
                <w:szCs w:val="24"/>
              </w:rPr>
            </w:pPr>
            <w:r>
              <w:rPr>
                <w:b/>
                <w:bCs/>
                <w:szCs w:val="24"/>
              </w:rPr>
              <w:t>ÚLTIMO GPM</w:t>
            </w:r>
          </w:p>
        </w:tc>
        <w:tc>
          <w:tcPr>
            <w:tcW w:w="3645" w:type="pct"/>
          </w:tcPr>
          <w:p w14:paraId="5EB4FF05" w14:textId="77777777" w:rsidR="002F617E" w:rsidRDefault="00000000">
            <w:pPr>
              <w:spacing w:after="120"/>
              <w:jc w:val="left"/>
              <w:rPr>
                <w:szCs w:val="24"/>
              </w:rPr>
            </w:pPr>
            <w:r>
              <w:rPr>
                <w:szCs w:val="24"/>
              </w:rPr>
              <w:t>(</w:t>
            </w:r>
            <w:proofErr w:type="spellStart"/>
            <w:r>
              <w:rPr>
                <w:szCs w:val="24"/>
              </w:rPr>
              <w:t>LAST</w:t>
            </w:r>
            <w:proofErr w:type="spellEnd"/>
            <w:r>
              <w:rPr>
                <w:szCs w:val="24"/>
              </w:rPr>
              <w:t xml:space="preserve"> GPM): O mais perto de tempo presente. (SH Spec 307, 6309C17)</w:t>
            </w:r>
          </w:p>
        </w:tc>
      </w:tr>
      <w:tr w:rsidR="002F617E" w14:paraId="1E116AFA" w14:textId="77777777">
        <w:tc>
          <w:tcPr>
            <w:tcW w:w="1355" w:type="pct"/>
          </w:tcPr>
          <w:p w14:paraId="359B379F" w14:textId="77777777" w:rsidR="002F617E" w:rsidRDefault="00000000">
            <w:pPr>
              <w:spacing w:after="120"/>
              <w:jc w:val="left"/>
              <w:rPr>
                <w:b/>
                <w:bCs/>
                <w:szCs w:val="24"/>
              </w:rPr>
            </w:pPr>
            <w:r>
              <w:rPr>
                <w:b/>
                <w:bCs/>
                <w:szCs w:val="24"/>
              </w:rPr>
              <w:t>UNIVERSO ANTERIOR (Abrev. E/U)</w:t>
            </w:r>
          </w:p>
        </w:tc>
        <w:tc>
          <w:tcPr>
            <w:tcW w:w="3645" w:type="pct"/>
          </w:tcPr>
          <w:p w14:paraId="1EB19798" w14:textId="77777777" w:rsidR="002F617E" w:rsidRDefault="00000000">
            <w:pPr>
              <w:spacing w:after="120"/>
              <w:jc w:val="left"/>
              <w:rPr>
                <w:szCs w:val="24"/>
              </w:rPr>
            </w:pPr>
            <w:r>
              <w:rPr>
                <w:szCs w:val="24"/>
              </w:rPr>
              <w:t xml:space="preserve">1 Houve vários universos anteriores a este. Se “Incidente 1 anterior?” não funcionar, então peçam “Universo anterior?”. O BT reconhece que houve um universo anterior, deteta-o e voa. Não é necessário percorrer o incidente que ocorreu no universo anterior, pois ele vai voar sem isso. (atenção: Existe um implante que contabiliza erradamente o número de universos, fazendo parecer que houve muitos mais do que na realidade existiram) 2. Ora, estes sujeitos são outra vez diferentes na medida em que vieram de toda essa </w:t>
            </w:r>
            <w:r>
              <w:rPr>
                <w:szCs w:val="24"/>
              </w:rPr>
              <w:lastRenderedPageBreak/>
              <w:t>série de jogos de universos anteriores em que se encontra o Preclaro (nós estamos em paralelo com a criação do universo MEST porque estes jogos de universos anteriores são as áreas das quais as coisas foram despejadas, o que SE TORNOU o universo MEST, compreendem?). Logo eles estiveram fora dele. Logo poderiam dizer que todos os U2s ou os Universos 2s estiveram originalmente fora do universo MEST, incluindo o vosso Pré-OT. (TB 8)</w:t>
            </w:r>
          </w:p>
        </w:tc>
      </w:tr>
      <w:tr w:rsidR="002F617E" w14:paraId="19D5F1AA" w14:textId="77777777">
        <w:tc>
          <w:tcPr>
            <w:tcW w:w="1355" w:type="pct"/>
          </w:tcPr>
          <w:p w14:paraId="1D41BA9C" w14:textId="77777777" w:rsidR="002F617E" w:rsidRDefault="00000000">
            <w:pPr>
              <w:spacing w:after="120"/>
              <w:jc w:val="left"/>
              <w:rPr>
                <w:b/>
                <w:bCs/>
                <w:szCs w:val="24"/>
              </w:rPr>
            </w:pPr>
            <w:r>
              <w:rPr>
                <w:b/>
                <w:bCs/>
                <w:szCs w:val="24"/>
              </w:rPr>
              <w:lastRenderedPageBreak/>
              <w:t>UNIVERSO U-1</w:t>
            </w:r>
          </w:p>
        </w:tc>
        <w:tc>
          <w:tcPr>
            <w:tcW w:w="3645" w:type="pct"/>
          </w:tcPr>
          <w:p w14:paraId="7DA0B894" w14:textId="77777777" w:rsidR="002F617E" w:rsidRDefault="00000000">
            <w:pPr>
              <w:spacing w:after="120"/>
              <w:jc w:val="left"/>
              <w:rPr>
                <w:szCs w:val="24"/>
              </w:rPr>
            </w:pPr>
            <w:r>
              <w:rPr>
                <w:szCs w:val="24"/>
              </w:rPr>
              <w:t>(U1 Negativo): U-1 era o estado da preparações do plano de jogos, mocos de Antes do Início,, etc., e copiar planos de outros. É constituído por MOCOS-cópia do "plano de jogo" (Eles são BB– antes do início (</w:t>
            </w:r>
            <w:proofErr w:type="spellStart"/>
            <w:r>
              <w:rPr>
                <w:szCs w:val="24"/>
              </w:rPr>
              <w:t>Before</w:t>
            </w:r>
            <w:proofErr w:type="spellEnd"/>
            <w:r>
              <w:rPr>
                <w:szCs w:val="24"/>
              </w:rPr>
              <w:t xml:space="preserve"> </w:t>
            </w:r>
            <w:proofErr w:type="spellStart"/>
            <w:r>
              <w:rPr>
                <w:szCs w:val="24"/>
              </w:rPr>
              <w:t>Beginning</w:t>
            </w:r>
            <w:proofErr w:type="spellEnd"/>
            <w:r>
              <w:rPr>
                <w:szCs w:val="24"/>
              </w:rPr>
              <w:t>). Aparentemente cada jogador copiou os planos de jogo dos outros jogadores.</w:t>
            </w:r>
          </w:p>
        </w:tc>
      </w:tr>
      <w:tr w:rsidR="002F617E" w14:paraId="19A4327F" w14:textId="77777777">
        <w:tc>
          <w:tcPr>
            <w:tcW w:w="1355" w:type="pct"/>
          </w:tcPr>
          <w:p w14:paraId="3FA4CFD0" w14:textId="77777777" w:rsidR="002F617E" w:rsidRDefault="00000000">
            <w:pPr>
              <w:spacing w:after="120"/>
              <w:jc w:val="left"/>
              <w:rPr>
                <w:b/>
                <w:bCs/>
                <w:szCs w:val="24"/>
              </w:rPr>
            </w:pPr>
            <w:r>
              <w:rPr>
                <w:b/>
                <w:bCs/>
                <w:szCs w:val="24"/>
              </w:rPr>
              <w:t>UNIVERSO U-2</w:t>
            </w:r>
          </w:p>
        </w:tc>
        <w:tc>
          <w:tcPr>
            <w:tcW w:w="3645" w:type="pct"/>
          </w:tcPr>
          <w:p w14:paraId="30C53C39" w14:textId="77777777" w:rsidR="002F617E" w:rsidRDefault="00000000">
            <w:pPr>
              <w:spacing w:after="120"/>
              <w:jc w:val="left"/>
              <w:rPr>
                <w:szCs w:val="24"/>
              </w:rPr>
            </w:pPr>
            <w:r>
              <w:rPr>
                <w:szCs w:val="24"/>
              </w:rPr>
              <w:t>(U2 Negativo): U-2 era o Estado da primeira consciência de outros, logo era uma ponte por cima dos “intervalos” entre U-1's. Estes são os mocos "Cópia do Jogador" (também BB). Estes copiaram o Jogador e as suas características, para que todos os Jogadores fossem conhecidos uns dos outros.</w:t>
            </w:r>
          </w:p>
        </w:tc>
      </w:tr>
      <w:tr w:rsidR="002F617E" w14:paraId="0573B39C" w14:textId="77777777">
        <w:tc>
          <w:tcPr>
            <w:tcW w:w="1355" w:type="pct"/>
          </w:tcPr>
          <w:p w14:paraId="4B31F92B" w14:textId="77777777" w:rsidR="002F617E" w:rsidRDefault="00000000">
            <w:pPr>
              <w:spacing w:after="120"/>
              <w:jc w:val="left"/>
              <w:rPr>
                <w:b/>
                <w:bCs/>
                <w:szCs w:val="24"/>
              </w:rPr>
            </w:pPr>
            <w:r>
              <w:rPr>
                <w:b/>
                <w:bCs/>
                <w:szCs w:val="24"/>
              </w:rPr>
              <w:t>UNIVERSO U-3</w:t>
            </w:r>
          </w:p>
        </w:tc>
        <w:tc>
          <w:tcPr>
            <w:tcW w:w="3645" w:type="pct"/>
          </w:tcPr>
          <w:p w14:paraId="5730C7F4" w14:textId="77777777" w:rsidR="002F617E" w:rsidRDefault="00000000">
            <w:pPr>
              <w:spacing w:after="120"/>
              <w:jc w:val="left"/>
              <w:rPr>
                <w:szCs w:val="24"/>
              </w:rPr>
            </w:pPr>
            <w:r>
              <w:rPr>
                <w:szCs w:val="24"/>
              </w:rPr>
              <w:t>(U3 Negativo): U-3 era o "Estado de Estático Sem Comparação", mas o Estático era criativo, para ele próprio, e despejava o que não gostava, do seu U-1 pelo processo de NOT-IS. São as Criações e mocos-Via num estado NÃO-CONECTADO. Estes podem estar agarrados ou despejados ao redor do limite da sua consciência por not-is.</w:t>
            </w:r>
          </w:p>
        </w:tc>
      </w:tr>
      <w:tr w:rsidR="002F617E" w14:paraId="5D2509EF" w14:textId="77777777">
        <w:tc>
          <w:tcPr>
            <w:tcW w:w="1355" w:type="pct"/>
          </w:tcPr>
          <w:p w14:paraId="42BE2497" w14:textId="77777777" w:rsidR="002F617E" w:rsidRDefault="00000000">
            <w:pPr>
              <w:spacing w:after="120"/>
              <w:jc w:val="left"/>
              <w:rPr>
                <w:b/>
                <w:bCs/>
                <w:szCs w:val="24"/>
              </w:rPr>
            </w:pPr>
            <w:r>
              <w:rPr>
                <w:b/>
                <w:bCs/>
                <w:szCs w:val="24"/>
              </w:rPr>
              <w:t>UNIVERSO INFINITO NEGATIVO (U-∞)</w:t>
            </w:r>
          </w:p>
        </w:tc>
        <w:tc>
          <w:tcPr>
            <w:tcW w:w="3645" w:type="pct"/>
          </w:tcPr>
          <w:p w14:paraId="138E822F" w14:textId="77777777" w:rsidR="002F617E" w:rsidRDefault="00000000">
            <w:pPr>
              <w:spacing w:after="120"/>
              <w:jc w:val="left"/>
              <w:rPr>
                <w:szCs w:val="24"/>
              </w:rPr>
            </w:pPr>
            <w:r>
              <w:rPr>
                <w:szCs w:val="24"/>
              </w:rPr>
              <w:t>Um espaço de expansão negativo ou interior onde se pode entrar, normalmente quando o CVP (Ponto de Vista Central) está “a dormir” ou a não tomar parte nos jogos existentes no momento.</w:t>
            </w:r>
          </w:p>
        </w:tc>
      </w:tr>
      <w:tr w:rsidR="002F617E" w14:paraId="7F73ED78" w14:textId="77777777">
        <w:tc>
          <w:tcPr>
            <w:tcW w:w="1355" w:type="pct"/>
          </w:tcPr>
          <w:p w14:paraId="70FAECE3" w14:textId="77777777" w:rsidR="002F617E" w:rsidRDefault="00000000">
            <w:pPr>
              <w:spacing w:after="120"/>
              <w:jc w:val="left"/>
              <w:rPr>
                <w:b/>
                <w:bCs/>
                <w:szCs w:val="24"/>
              </w:rPr>
            </w:pPr>
            <w:r>
              <w:rPr>
                <w:b/>
                <w:bCs/>
                <w:szCs w:val="24"/>
              </w:rPr>
              <w:t>UNIVERSO INFINITO POSITIVO (U+∞)</w:t>
            </w:r>
          </w:p>
        </w:tc>
        <w:tc>
          <w:tcPr>
            <w:tcW w:w="3645" w:type="pct"/>
          </w:tcPr>
          <w:p w14:paraId="655EC336" w14:textId="77777777" w:rsidR="002F617E" w:rsidRDefault="00000000">
            <w:pPr>
              <w:spacing w:after="120"/>
              <w:jc w:val="left"/>
              <w:rPr>
                <w:szCs w:val="24"/>
              </w:rPr>
            </w:pPr>
            <w:r>
              <w:rPr>
                <w:szCs w:val="24"/>
              </w:rPr>
              <w:t>Espaço de expansão infinito do estático para fora do CVP.</w:t>
            </w:r>
          </w:p>
        </w:tc>
      </w:tr>
      <w:tr w:rsidR="002F617E" w14:paraId="06E6A7BA" w14:textId="77777777">
        <w:tc>
          <w:tcPr>
            <w:tcW w:w="5000" w:type="pct"/>
            <w:gridSpan w:val="2"/>
          </w:tcPr>
          <w:p w14:paraId="1D6A024B" w14:textId="77777777" w:rsidR="002F617E" w:rsidRDefault="00000000">
            <w:pPr>
              <w:pStyle w:val="Ttulo2"/>
            </w:pPr>
            <w:bookmarkStart w:id="22" w:name="_Toc61959590"/>
            <w:r>
              <w:t>V</w:t>
            </w:r>
            <w:bookmarkEnd w:id="22"/>
          </w:p>
        </w:tc>
      </w:tr>
      <w:tr w:rsidR="002F617E" w14:paraId="0C9D911B" w14:textId="77777777">
        <w:tc>
          <w:tcPr>
            <w:tcW w:w="1355" w:type="pct"/>
          </w:tcPr>
          <w:p w14:paraId="59BD520D" w14:textId="77777777" w:rsidR="002F617E" w:rsidRDefault="00000000">
            <w:pPr>
              <w:spacing w:after="120"/>
              <w:jc w:val="left"/>
              <w:rPr>
                <w:b/>
                <w:bCs/>
                <w:szCs w:val="24"/>
              </w:rPr>
            </w:pPr>
            <w:r>
              <w:rPr>
                <w:b/>
                <w:bCs/>
                <w:szCs w:val="24"/>
              </w:rPr>
              <w:t xml:space="preserve">VA </w:t>
            </w:r>
          </w:p>
        </w:tc>
        <w:tc>
          <w:tcPr>
            <w:tcW w:w="3645" w:type="pct"/>
          </w:tcPr>
          <w:p w14:paraId="4F01A180" w14:textId="77777777" w:rsidR="002F617E" w:rsidRDefault="00000000">
            <w:pPr>
              <w:spacing w:after="120"/>
              <w:jc w:val="left"/>
              <w:rPr>
                <w:szCs w:val="24"/>
              </w:rPr>
            </w:pPr>
            <w:r>
              <w:rPr>
                <w:szCs w:val="24"/>
              </w:rPr>
              <w:t xml:space="preserve">Poder VA (Grau VA) </w:t>
            </w:r>
          </w:p>
        </w:tc>
      </w:tr>
      <w:tr w:rsidR="002F617E" w14:paraId="25EEFE23" w14:textId="77777777">
        <w:tc>
          <w:tcPr>
            <w:tcW w:w="1355" w:type="pct"/>
          </w:tcPr>
          <w:p w14:paraId="13D477FA" w14:textId="77777777" w:rsidR="002F617E" w:rsidRDefault="00000000">
            <w:pPr>
              <w:spacing w:after="120"/>
              <w:jc w:val="left"/>
              <w:rPr>
                <w:b/>
                <w:bCs/>
                <w:szCs w:val="24"/>
              </w:rPr>
            </w:pPr>
            <w:r>
              <w:rPr>
                <w:b/>
                <w:bCs/>
                <w:szCs w:val="24"/>
              </w:rPr>
              <w:t>VAST</w:t>
            </w:r>
          </w:p>
        </w:tc>
        <w:tc>
          <w:tcPr>
            <w:tcW w:w="3645" w:type="pct"/>
          </w:tcPr>
          <w:p w14:paraId="590B6A04" w14:textId="77777777" w:rsidR="002F617E" w:rsidRDefault="00000000">
            <w:pPr>
              <w:spacing w:after="120"/>
              <w:jc w:val="left"/>
              <w:rPr>
                <w:szCs w:val="24"/>
              </w:rPr>
            </w:pPr>
            <w:r>
              <w:rPr>
                <w:szCs w:val="24"/>
              </w:rPr>
              <w:t>Níveis de Aplicações viáveis de tecnologia de fonte.</w:t>
            </w:r>
          </w:p>
        </w:tc>
      </w:tr>
      <w:tr w:rsidR="002F617E" w14:paraId="797895FD" w14:textId="77777777">
        <w:tc>
          <w:tcPr>
            <w:tcW w:w="1355" w:type="pct"/>
          </w:tcPr>
          <w:p w14:paraId="5C9840A8" w14:textId="77777777" w:rsidR="002F617E" w:rsidRDefault="00000000">
            <w:pPr>
              <w:spacing w:after="120"/>
              <w:jc w:val="left"/>
              <w:rPr>
                <w:b/>
                <w:bCs/>
                <w:szCs w:val="24"/>
              </w:rPr>
            </w:pPr>
            <w:proofErr w:type="spellStart"/>
            <w:r>
              <w:rPr>
                <w:b/>
                <w:bCs/>
                <w:szCs w:val="24"/>
              </w:rPr>
              <w:t>Verif</w:t>
            </w:r>
            <w:proofErr w:type="spellEnd"/>
            <w:r>
              <w:rPr>
                <w:b/>
                <w:bCs/>
                <w:szCs w:val="24"/>
              </w:rPr>
              <w:t xml:space="preserve"> </w:t>
            </w:r>
          </w:p>
        </w:tc>
        <w:tc>
          <w:tcPr>
            <w:tcW w:w="3645" w:type="pct"/>
          </w:tcPr>
          <w:p w14:paraId="57F552DC" w14:textId="77777777" w:rsidR="002F617E" w:rsidRDefault="00000000">
            <w:pPr>
              <w:spacing w:after="120"/>
              <w:jc w:val="left"/>
              <w:rPr>
                <w:szCs w:val="24"/>
              </w:rPr>
            </w:pPr>
            <w:r>
              <w:rPr>
                <w:szCs w:val="24"/>
              </w:rPr>
              <w:t xml:space="preserve">Verificação </w:t>
            </w:r>
          </w:p>
        </w:tc>
      </w:tr>
      <w:tr w:rsidR="002F617E" w14:paraId="77005EAA" w14:textId="77777777">
        <w:tc>
          <w:tcPr>
            <w:tcW w:w="1355" w:type="pct"/>
          </w:tcPr>
          <w:p w14:paraId="221F0379" w14:textId="77777777" w:rsidR="002F617E" w:rsidRDefault="00000000">
            <w:pPr>
              <w:spacing w:after="120"/>
              <w:jc w:val="left"/>
              <w:rPr>
                <w:b/>
                <w:bCs/>
                <w:szCs w:val="24"/>
              </w:rPr>
            </w:pPr>
            <w:r>
              <w:rPr>
                <w:b/>
                <w:bCs/>
                <w:szCs w:val="24"/>
              </w:rPr>
              <w:t>VGIs</w:t>
            </w:r>
          </w:p>
        </w:tc>
        <w:tc>
          <w:tcPr>
            <w:tcW w:w="3645" w:type="pct"/>
          </w:tcPr>
          <w:p w14:paraId="1AD4F67A" w14:textId="77777777" w:rsidR="002F617E" w:rsidRDefault="00000000">
            <w:pPr>
              <w:spacing w:after="120"/>
              <w:jc w:val="left"/>
              <w:rPr>
                <w:szCs w:val="24"/>
              </w:rPr>
            </w:pPr>
            <w:r>
              <w:rPr>
                <w:szCs w:val="24"/>
              </w:rPr>
              <w:t>Muito Bons Indicadores</w:t>
            </w:r>
          </w:p>
        </w:tc>
      </w:tr>
      <w:tr w:rsidR="002F617E" w14:paraId="58DD99A2" w14:textId="77777777">
        <w:tc>
          <w:tcPr>
            <w:tcW w:w="1355" w:type="pct"/>
          </w:tcPr>
          <w:p w14:paraId="643C9060" w14:textId="77777777" w:rsidR="002F617E" w:rsidRDefault="00000000">
            <w:pPr>
              <w:spacing w:after="120"/>
              <w:jc w:val="left"/>
              <w:rPr>
                <w:b/>
                <w:bCs/>
                <w:szCs w:val="24"/>
              </w:rPr>
            </w:pPr>
            <w:r>
              <w:rPr>
                <w:b/>
                <w:bCs/>
                <w:szCs w:val="24"/>
              </w:rPr>
              <w:t xml:space="preserve">V/I </w:t>
            </w:r>
          </w:p>
        </w:tc>
        <w:tc>
          <w:tcPr>
            <w:tcW w:w="3645" w:type="pct"/>
          </w:tcPr>
          <w:p w14:paraId="027B8D05" w14:textId="77777777" w:rsidR="002F617E" w:rsidRDefault="00000000">
            <w:pPr>
              <w:spacing w:after="120"/>
              <w:jc w:val="left"/>
              <w:rPr>
                <w:szCs w:val="24"/>
              </w:rPr>
            </w:pPr>
            <w:r>
              <w:rPr>
                <w:szCs w:val="24"/>
              </w:rPr>
              <w:t xml:space="preserve">Processo Valor/Importância </w:t>
            </w:r>
          </w:p>
        </w:tc>
      </w:tr>
      <w:tr w:rsidR="002F617E" w14:paraId="1525A6E0" w14:textId="77777777">
        <w:tblPrEx>
          <w:tblCellMar>
            <w:left w:w="108" w:type="dxa"/>
            <w:right w:w="108" w:type="dxa"/>
          </w:tblCellMar>
        </w:tblPrEx>
        <w:tc>
          <w:tcPr>
            <w:tcW w:w="1355" w:type="pct"/>
          </w:tcPr>
          <w:p w14:paraId="485BCB1F" w14:textId="77777777" w:rsidR="002F617E" w:rsidRDefault="00000000">
            <w:pPr>
              <w:spacing w:after="240"/>
              <w:jc w:val="left"/>
              <w:rPr>
                <w:b/>
                <w:bCs/>
                <w:szCs w:val="24"/>
              </w:rPr>
            </w:pPr>
            <w:r>
              <w:rPr>
                <w:b/>
                <w:bCs/>
                <w:szCs w:val="24"/>
              </w:rPr>
              <w:t>VIA</w:t>
            </w:r>
          </w:p>
        </w:tc>
        <w:tc>
          <w:tcPr>
            <w:tcW w:w="3645" w:type="pct"/>
          </w:tcPr>
          <w:p w14:paraId="048C4AFE" w14:textId="77777777" w:rsidR="002F617E" w:rsidRDefault="00000000">
            <w:pPr>
              <w:spacing w:after="240"/>
              <w:jc w:val="left"/>
              <w:rPr>
                <w:szCs w:val="24"/>
              </w:rPr>
            </w:pPr>
            <w:r>
              <w:rPr>
                <w:szCs w:val="24"/>
              </w:rPr>
              <w:t>Intermediário : um ponto de retransmissão numa comunicação</w:t>
            </w:r>
          </w:p>
        </w:tc>
      </w:tr>
      <w:tr w:rsidR="002F617E" w14:paraId="78202B63" w14:textId="77777777">
        <w:tblPrEx>
          <w:tblCellMar>
            <w:left w:w="108" w:type="dxa"/>
            <w:right w:w="108" w:type="dxa"/>
          </w:tblCellMar>
        </w:tblPrEx>
        <w:tc>
          <w:tcPr>
            <w:tcW w:w="1355" w:type="pct"/>
          </w:tcPr>
          <w:p w14:paraId="607FA67B" w14:textId="77777777" w:rsidR="002F617E" w:rsidRDefault="00000000">
            <w:pPr>
              <w:spacing w:after="240"/>
              <w:jc w:val="left"/>
              <w:rPr>
                <w:b/>
                <w:bCs/>
                <w:szCs w:val="24"/>
              </w:rPr>
            </w:pPr>
            <w:r>
              <w:rPr>
                <w:b/>
                <w:bCs/>
                <w:szCs w:val="24"/>
              </w:rPr>
              <w:t>VIABILIDADE</w:t>
            </w:r>
          </w:p>
        </w:tc>
        <w:tc>
          <w:tcPr>
            <w:tcW w:w="3645" w:type="pct"/>
          </w:tcPr>
          <w:p w14:paraId="1C22A4FC" w14:textId="77777777" w:rsidR="002F617E" w:rsidRDefault="00000000">
            <w:pPr>
              <w:spacing w:after="240"/>
              <w:jc w:val="left"/>
              <w:rPr>
                <w:szCs w:val="24"/>
              </w:rPr>
            </w:pPr>
            <w:r>
              <w:rPr>
                <w:szCs w:val="24"/>
              </w:rPr>
              <w:t xml:space="preserve">1. A longevidade, utilidade e desejo do produto. (HCO PL 29 Out. 70) 2. Valor de sobrevivência. (HCO PL 20 </w:t>
            </w:r>
            <w:proofErr w:type="spellStart"/>
            <w:r>
              <w:rPr>
                <w:szCs w:val="24"/>
              </w:rPr>
              <w:t>Jul</w:t>
            </w:r>
            <w:proofErr w:type="spellEnd"/>
            <w:r>
              <w:rPr>
                <w:szCs w:val="24"/>
              </w:rPr>
              <w:t xml:space="preserve"> 70) 3. "Capaz de vivência ou crescimento". É tirado do latim “vita” que significa vida. Viabilidade depende, no principal, da permuta em termos de economia. Muita produção pode ocorrer, mas se não for trocada por nada então um grupo pode-se tornar inviável muito rapidamente. O grupo não necessariamente se mantém vivo com o que ele próprio produz. Um grupo precisa de coisas para além dessas coisas que ele produz, logo alguma da sua própria produção deve ser trocada com a sociedade para o grupo sobreviver. (OODs (Ordens do Dia) 20 </w:t>
            </w:r>
            <w:proofErr w:type="spellStart"/>
            <w:r>
              <w:rPr>
                <w:szCs w:val="24"/>
              </w:rPr>
              <w:t>Nov</w:t>
            </w:r>
            <w:proofErr w:type="spellEnd"/>
            <w:r>
              <w:rPr>
                <w:szCs w:val="24"/>
              </w:rPr>
              <w:t xml:space="preserve"> 71)</w:t>
            </w:r>
          </w:p>
        </w:tc>
      </w:tr>
      <w:tr w:rsidR="002F617E" w14:paraId="26293A0E" w14:textId="77777777">
        <w:tblPrEx>
          <w:tblCellMar>
            <w:left w:w="108" w:type="dxa"/>
            <w:right w:w="108" w:type="dxa"/>
          </w:tblCellMar>
        </w:tblPrEx>
        <w:tc>
          <w:tcPr>
            <w:tcW w:w="1355" w:type="pct"/>
          </w:tcPr>
          <w:p w14:paraId="052D7EFD" w14:textId="77777777" w:rsidR="002F617E" w:rsidRDefault="00000000">
            <w:pPr>
              <w:spacing w:after="240"/>
              <w:jc w:val="left"/>
              <w:rPr>
                <w:b/>
                <w:bCs/>
                <w:szCs w:val="24"/>
              </w:rPr>
            </w:pPr>
            <w:r>
              <w:rPr>
                <w:b/>
                <w:bCs/>
                <w:szCs w:val="24"/>
              </w:rPr>
              <w:lastRenderedPageBreak/>
              <w:t>VIA DIRETA DO CORPO</w:t>
            </w:r>
          </w:p>
        </w:tc>
        <w:tc>
          <w:tcPr>
            <w:tcW w:w="3645" w:type="pct"/>
          </w:tcPr>
          <w:p w14:paraId="3D6D5380" w14:textId="77777777" w:rsidR="002F617E" w:rsidRDefault="00000000">
            <w:pPr>
              <w:spacing w:after="240"/>
              <w:jc w:val="left"/>
              <w:rPr>
                <w:szCs w:val="24"/>
              </w:rPr>
            </w:pPr>
            <w:r>
              <w:rPr>
                <w:szCs w:val="24"/>
              </w:rPr>
              <w:t>Tratamento dos MOCOs do corpo restimulados pela audição</w:t>
            </w:r>
          </w:p>
        </w:tc>
      </w:tr>
      <w:tr w:rsidR="002F617E" w14:paraId="324CED4C" w14:textId="77777777">
        <w:tc>
          <w:tcPr>
            <w:tcW w:w="1355" w:type="pct"/>
          </w:tcPr>
          <w:p w14:paraId="16A4FBC9" w14:textId="77777777" w:rsidR="002F617E" w:rsidRDefault="00000000">
            <w:pPr>
              <w:spacing w:after="120"/>
              <w:jc w:val="left"/>
              <w:rPr>
                <w:b/>
                <w:bCs/>
                <w:szCs w:val="24"/>
              </w:rPr>
            </w:pPr>
            <w:r>
              <w:rPr>
                <w:b/>
                <w:bCs/>
                <w:szCs w:val="24"/>
              </w:rPr>
              <w:t>VIP</w:t>
            </w:r>
          </w:p>
        </w:tc>
        <w:tc>
          <w:tcPr>
            <w:tcW w:w="3645" w:type="pct"/>
          </w:tcPr>
          <w:p w14:paraId="525C198C" w14:textId="77777777" w:rsidR="002F617E" w:rsidRDefault="00000000">
            <w:pPr>
              <w:spacing w:after="120"/>
              <w:jc w:val="left"/>
              <w:rPr>
                <w:szCs w:val="24"/>
              </w:rPr>
            </w:pPr>
            <w:r>
              <w:rPr>
                <w:szCs w:val="24"/>
              </w:rPr>
              <w:t>Processo Valor/Importância/Produto</w:t>
            </w:r>
          </w:p>
        </w:tc>
      </w:tr>
      <w:tr w:rsidR="002F617E" w14:paraId="0919ADD5" w14:textId="77777777">
        <w:tc>
          <w:tcPr>
            <w:tcW w:w="1355" w:type="pct"/>
          </w:tcPr>
          <w:p w14:paraId="4C38437E" w14:textId="77777777" w:rsidR="002F617E" w:rsidRDefault="00000000">
            <w:pPr>
              <w:spacing w:after="120"/>
              <w:jc w:val="left"/>
              <w:rPr>
                <w:b/>
                <w:bCs/>
                <w:szCs w:val="24"/>
              </w:rPr>
            </w:pPr>
            <w:r>
              <w:rPr>
                <w:b/>
                <w:bCs/>
                <w:szCs w:val="24"/>
              </w:rPr>
              <w:t xml:space="preserve">V/I </w:t>
            </w:r>
            <w:proofErr w:type="spellStart"/>
            <w:r>
              <w:rPr>
                <w:b/>
                <w:bCs/>
                <w:szCs w:val="24"/>
              </w:rPr>
              <w:t>R&amp;W</w:t>
            </w:r>
            <w:proofErr w:type="spellEnd"/>
          </w:p>
        </w:tc>
        <w:tc>
          <w:tcPr>
            <w:tcW w:w="3645" w:type="pct"/>
          </w:tcPr>
          <w:p w14:paraId="25820C2C" w14:textId="77777777" w:rsidR="002F617E" w:rsidRDefault="00000000">
            <w:pPr>
              <w:spacing w:after="120"/>
              <w:jc w:val="left"/>
              <w:rPr>
                <w:szCs w:val="24"/>
              </w:rPr>
            </w:pPr>
            <w:r>
              <w:rPr>
                <w:szCs w:val="24"/>
              </w:rPr>
              <w:t>Processo de valor/importância, Alcançar/Retirar</w:t>
            </w:r>
          </w:p>
        </w:tc>
      </w:tr>
      <w:tr w:rsidR="002F617E" w14:paraId="351A5224" w14:textId="77777777">
        <w:tblPrEx>
          <w:tblCellMar>
            <w:left w:w="108" w:type="dxa"/>
            <w:right w:w="108" w:type="dxa"/>
          </w:tblCellMar>
        </w:tblPrEx>
        <w:tc>
          <w:tcPr>
            <w:tcW w:w="1355" w:type="pct"/>
          </w:tcPr>
          <w:p w14:paraId="392E808C" w14:textId="77777777" w:rsidR="002F617E" w:rsidRDefault="00000000">
            <w:pPr>
              <w:spacing w:after="240"/>
              <w:jc w:val="left"/>
              <w:rPr>
                <w:b/>
                <w:bCs/>
                <w:szCs w:val="24"/>
              </w:rPr>
            </w:pPr>
            <w:proofErr w:type="spellStart"/>
            <w:r>
              <w:rPr>
                <w:b/>
                <w:bCs/>
                <w:szCs w:val="24"/>
              </w:rPr>
              <w:t>VOL</w:t>
            </w:r>
            <w:proofErr w:type="spellEnd"/>
          </w:p>
        </w:tc>
        <w:tc>
          <w:tcPr>
            <w:tcW w:w="3645" w:type="pct"/>
          </w:tcPr>
          <w:p w14:paraId="48064F3A" w14:textId="77777777" w:rsidR="002F617E" w:rsidRDefault="00000000">
            <w:pPr>
              <w:spacing w:after="240"/>
              <w:jc w:val="left"/>
              <w:rPr>
                <w:szCs w:val="24"/>
              </w:rPr>
            </w:pPr>
            <w:r>
              <w:rPr>
                <w:szCs w:val="24"/>
              </w:rPr>
              <w:t>Volume (faz referência geralmente aos livros técnicos para os auditores)</w:t>
            </w:r>
          </w:p>
        </w:tc>
      </w:tr>
      <w:tr w:rsidR="002F617E" w14:paraId="4D960FE6" w14:textId="77777777">
        <w:tc>
          <w:tcPr>
            <w:tcW w:w="1355" w:type="pct"/>
          </w:tcPr>
          <w:p w14:paraId="4DCE0266" w14:textId="77777777" w:rsidR="002F617E" w:rsidRDefault="00000000">
            <w:pPr>
              <w:spacing w:after="120"/>
              <w:jc w:val="left"/>
              <w:rPr>
                <w:b/>
                <w:bCs/>
                <w:szCs w:val="24"/>
              </w:rPr>
            </w:pPr>
            <w:r>
              <w:rPr>
                <w:b/>
                <w:bCs/>
                <w:szCs w:val="24"/>
              </w:rPr>
              <w:t xml:space="preserve">VP </w:t>
            </w:r>
          </w:p>
        </w:tc>
        <w:tc>
          <w:tcPr>
            <w:tcW w:w="3645" w:type="pct"/>
          </w:tcPr>
          <w:p w14:paraId="733EDC4B" w14:textId="77777777" w:rsidR="002F617E" w:rsidRDefault="00000000">
            <w:pPr>
              <w:spacing w:after="120"/>
              <w:jc w:val="left"/>
              <w:rPr>
                <w:szCs w:val="24"/>
              </w:rPr>
            </w:pPr>
            <w:r>
              <w:rPr>
                <w:szCs w:val="24"/>
              </w:rPr>
              <w:t>Abreviatura de Ponto de Vista (Viewpoint em inglês)</w:t>
            </w:r>
          </w:p>
        </w:tc>
      </w:tr>
      <w:tr w:rsidR="002F617E" w14:paraId="302CE17C" w14:textId="77777777">
        <w:tc>
          <w:tcPr>
            <w:tcW w:w="1355" w:type="pct"/>
          </w:tcPr>
          <w:p w14:paraId="10ECBEB4" w14:textId="77777777" w:rsidR="002F617E" w:rsidRDefault="00000000">
            <w:pPr>
              <w:spacing w:after="120"/>
              <w:jc w:val="left"/>
              <w:rPr>
                <w:b/>
                <w:bCs/>
                <w:szCs w:val="24"/>
              </w:rPr>
            </w:pPr>
            <w:r>
              <w:rPr>
                <w:b/>
                <w:bCs/>
                <w:szCs w:val="24"/>
              </w:rPr>
              <w:t xml:space="preserve">V.P. </w:t>
            </w:r>
          </w:p>
        </w:tc>
        <w:tc>
          <w:tcPr>
            <w:tcW w:w="3645" w:type="pct"/>
          </w:tcPr>
          <w:p w14:paraId="655CB231" w14:textId="77777777" w:rsidR="002F617E" w:rsidRDefault="00000000">
            <w:pPr>
              <w:spacing w:after="120"/>
              <w:jc w:val="left"/>
              <w:rPr>
                <w:szCs w:val="24"/>
              </w:rPr>
            </w:pPr>
            <w:r>
              <w:rPr>
                <w:szCs w:val="24"/>
              </w:rPr>
              <w:t xml:space="preserve">Processo de valência </w:t>
            </w:r>
          </w:p>
        </w:tc>
      </w:tr>
      <w:tr w:rsidR="002F617E" w14:paraId="0C12159F" w14:textId="77777777">
        <w:tc>
          <w:tcPr>
            <w:tcW w:w="1355" w:type="pct"/>
          </w:tcPr>
          <w:p w14:paraId="44D32A2A" w14:textId="77777777" w:rsidR="002F617E" w:rsidRDefault="00000000">
            <w:pPr>
              <w:spacing w:after="120"/>
              <w:jc w:val="left"/>
              <w:rPr>
                <w:b/>
                <w:bCs/>
                <w:szCs w:val="24"/>
              </w:rPr>
            </w:pPr>
            <w:proofErr w:type="spellStart"/>
            <w:r>
              <w:rPr>
                <w:b/>
                <w:bCs/>
                <w:szCs w:val="24"/>
              </w:rPr>
              <w:t>VP’s</w:t>
            </w:r>
            <w:proofErr w:type="spellEnd"/>
            <w:r>
              <w:rPr>
                <w:b/>
                <w:bCs/>
                <w:szCs w:val="24"/>
              </w:rPr>
              <w:t xml:space="preserve"> criados</w:t>
            </w:r>
          </w:p>
        </w:tc>
        <w:tc>
          <w:tcPr>
            <w:tcW w:w="3645" w:type="pct"/>
          </w:tcPr>
          <w:p w14:paraId="7405581C" w14:textId="77777777" w:rsidR="002F617E" w:rsidRDefault="00000000">
            <w:pPr>
              <w:spacing w:after="120"/>
              <w:jc w:val="left"/>
              <w:rPr>
                <w:szCs w:val="24"/>
              </w:rPr>
            </w:pPr>
            <w:r>
              <w:rPr>
                <w:szCs w:val="24"/>
              </w:rPr>
              <w:t xml:space="preserve">MOCOs </w:t>
            </w:r>
          </w:p>
        </w:tc>
      </w:tr>
      <w:tr w:rsidR="002F617E" w14:paraId="7BBD1B16" w14:textId="77777777">
        <w:tc>
          <w:tcPr>
            <w:tcW w:w="1355" w:type="pct"/>
          </w:tcPr>
          <w:p w14:paraId="2CD43A85" w14:textId="77777777" w:rsidR="002F617E" w:rsidRDefault="00000000">
            <w:pPr>
              <w:spacing w:after="120"/>
              <w:jc w:val="left"/>
              <w:rPr>
                <w:b/>
                <w:bCs/>
                <w:szCs w:val="24"/>
              </w:rPr>
            </w:pPr>
            <w:r>
              <w:rPr>
                <w:b/>
                <w:bCs/>
                <w:szCs w:val="24"/>
              </w:rPr>
              <w:t>W</w:t>
            </w:r>
          </w:p>
        </w:tc>
        <w:tc>
          <w:tcPr>
            <w:tcW w:w="3645" w:type="pct"/>
          </w:tcPr>
          <w:p w14:paraId="64D5DE46" w14:textId="77777777" w:rsidR="002F617E" w:rsidRDefault="002F617E">
            <w:pPr>
              <w:spacing w:after="120"/>
              <w:jc w:val="left"/>
              <w:rPr>
                <w:szCs w:val="24"/>
              </w:rPr>
            </w:pPr>
          </w:p>
        </w:tc>
      </w:tr>
      <w:tr w:rsidR="002F617E" w14:paraId="033FC6A7" w14:textId="77777777">
        <w:tblPrEx>
          <w:tblCellMar>
            <w:left w:w="108" w:type="dxa"/>
            <w:right w:w="108" w:type="dxa"/>
          </w:tblCellMar>
        </w:tblPrEx>
        <w:tc>
          <w:tcPr>
            <w:tcW w:w="1355" w:type="pct"/>
          </w:tcPr>
          <w:p w14:paraId="20C51E45" w14:textId="77777777" w:rsidR="002F617E" w:rsidRDefault="00000000">
            <w:pPr>
              <w:spacing w:after="240"/>
              <w:jc w:val="left"/>
              <w:rPr>
                <w:b/>
                <w:bCs/>
                <w:szCs w:val="24"/>
              </w:rPr>
            </w:pPr>
            <w:r>
              <w:rPr>
                <w:b/>
                <w:bCs/>
                <w:szCs w:val="24"/>
              </w:rPr>
              <w:t>WW</w:t>
            </w:r>
          </w:p>
        </w:tc>
        <w:tc>
          <w:tcPr>
            <w:tcW w:w="3645" w:type="pct"/>
          </w:tcPr>
          <w:p w14:paraId="4526F989" w14:textId="77777777" w:rsidR="002F617E" w:rsidRDefault="00000000">
            <w:pPr>
              <w:spacing w:after="240"/>
              <w:jc w:val="left"/>
              <w:rPr>
                <w:szCs w:val="24"/>
              </w:rPr>
            </w:pPr>
            <w:proofErr w:type="spellStart"/>
            <w:r>
              <w:rPr>
                <w:szCs w:val="24"/>
              </w:rPr>
              <w:t>World</w:t>
            </w:r>
            <w:proofErr w:type="spellEnd"/>
            <w:r>
              <w:rPr>
                <w:szCs w:val="24"/>
              </w:rPr>
              <w:t xml:space="preserve"> </w:t>
            </w:r>
            <w:proofErr w:type="spellStart"/>
            <w:r>
              <w:rPr>
                <w:szCs w:val="24"/>
              </w:rPr>
              <w:t>Wide</w:t>
            </w:r>
            <w:proofErr w:type="spellEnd"/>
            <w:r>
              <w:rPr>
                <w:szCs w:val="24"/>
              </w:rPr>
              <w:t xml:space="preserve"> : Mundial</w:t>
            </w:r>
          </w:p>
        </w:tc>
      </w:tr>
      <w:tr w:rsidR="002F617E" w14:paraId="6E331EA6" w14:textId="77777777">
        <w:tc>
          <w:tcPr>
            <w:tcW w:w="5000" w:type="pct"/>
            <w:gridSpan w:val="2"/>
          </w:tcPr>
          <w:p w14:paraId="40B4ABE4" w14:textId="77777777" w:rsidR="002F617E" w:rsidRDefault="00000000">
            <w:pPr>
              <w:pStyle w:val="Ttulo2"/>
            </w:pPr>
            <w:bookmarkStart w:id="23" w:name="_Toc61959591"/>
            <w:r>
              <w:t>X</w:t>
            </w:r>
            <w:bookmarkEnd w:id="23"/>
          </w:p>
        </w:tc>
      </w:tr>
      <w:tr w:rsidR="002F617E" w14:paraId="3C794488" w14:textId="77777777">
        <w:tc>
          <w:tcPr>
            <w:tcW w:w="1355" w:type="pct"/>
          </w:tcPr>
          <w:p w14:paraId="3A2BA876" w14:textId="77777777" w:rsidR="002F617E" w:rsidRDefault="00000000">
            <w:pPr>
              <w:spacing w:after="120"/>
              <w:jc w:val="left"/>
              <w:rPr>
                <w:b/>
                <w:bCs/>
                <w:szCs w:val="24"/>
              </w:rPr>
            </w:pPr>
            <w:r>
              <w:rPr>
                <w:b/>
                <w:bCs/>
                <w:szCs w:val="24"/>
              </w:rPr>
              <w:t xml:space="preserve">X </w:t>
            </w:r>
          </w:p>
        </w:tc>
        <w:tc>
          <w:tcPr>
            <w:tcW w:w="3645" w:type="pct"/>
          </w:tcPr>
          <w:p w14:paraId="37EA8EE9" w14:textId="77777777" w:rsidR="002F617E" w:rsidRDefault="00000000">
            <w:pPr>
              <w:spacing w:after="120"/>
              <w:jc w:val="left"/>
              <w:rPr>
                <w:szCs w:val="24"/>
              </w:rPr>
            </w:pPr>
            <w:r>
              <w:rPr>
                <w:szCs w:val="24"/>
              </w:rPr>
              <w:t xml:space="preserve">Xenu </w:t>
            </w:r>
          </w:p>
        </w:tc>
      </w:tr>
      <w:tr w:rsidR="002F617E" w14:paraId="7119149C" w14:textId="77777777">
        <w:tc>
          <w:tcPr>
            <w:tcW w:w="1355" w:type="pct"/>
          </w:tcPr>
          <w:p w14:paraId="1346DE9D" w14:textId="77777777" w:rsidR="002F617E" w:rsidRDefault="00000000">
            <w:pPr>
              <w:spacing w:after="120"/>
              <w:jc w:val="left"/>
              <w:rPr>
                <w:b/>
                <w:bCs/>
                <w:szCs w:val="24"/>
              </w:rPr>
            </w:pPr>
            <w:r>
              <w:rPr>
                <w:b/>
                <w:bCs/>
                <w:szCs w:val="24"/>
              </w:rPr>
              <w:t>XDn</w:t>
            </w:r>
          </w:p>
        </w:tc>
        <w:tc>
          <w:tcPr>
            <w:tcW w:w="3645" w:type="pct"/>
          </w:tcPr>
          <w:p w14:paraId="20D6F245" w14:textId="77777777" w:rsidR="002F617E" w:rsidRDefault="00000000">
            <w:pPr>
              <w:spacing w:after="120"/>
              <w:jc w:val="left"/>
              <w:rPr>
                <w:szCs w:val="24"/>
              </w:rPr>
            </w:pPr>
            <w:r>
              <w:rPr>
                <w:szCs w:val="24"/>
              </w:rPr>
              <w:t>Dianética Expandida</w:t>
            </w:r>
          </w:p>
        </w:tc>
      </w:tr>
      <w:tr w:rsidR="002F617E" w14:paraId="20E370D8" w14:textId="77777777">
        <w:tc>
          <w:tcPr>
            <w:tcW w:w="1355" w:type="pct"/>
          </w:tcPr>
          <w:p w14:paraId="6A3892D0" w14:textId="77777777" w:rsidR="002F617E" w:rsidRDefault="00000000">
            <w:pPr>
              <w:spacing w:after="120"/>
              <w:jc w:val="left"/>
              <w:rPr>
                <w:b/>
                <w:bCs/>
                <w:szCs w:val="24"/>
              </w:rPr>
            </w:pPr>
            <w:r>
              <w:rPr>
                <w:b/>
                <w:bCs/>
                <w:szCs w:val="24"/>
              </w:rPr>
              <w:t>XENU</w:t>
            </w:r>
          </w:p>
        </w:tc>
        <w:tc>
          <w:tcPr>
            <w:tcW w:w="3645" w:type="pct"/>
          </w:tcPr>
          <w:p w14:paraId="1765365E" w14:textId="77777777" w:rsidR="002F617E" w:rsidRDefault="00000000">
            <w:pPr>
              <w:spacing w:after="120"/>
              <w:jc w:val="left"/>
              <w:rPr>
                <w:szCs w:val="24"/>
              </w:rPr>
            </w:pPr>
            <w:r>
              <w:rPr>
                <w:szCs w:val="24"/>
              </w:rPr>
              <w:t>Antes do início Xenu era um estático „estropiado“ – por si próprio. Enquanto todos os outros Jogadores criavam „para fora“, Xenu criava para dentro de si próprio, not-isando assim a fonte que estava no seu centro. Assim, quando foi proposto o jogo de "melhorar a qualidade do Estático ", ele decidiu que não poderia ser melhorado e decidiu ficar igual: SEM GANHO DE CASO. Além disso decidiu "mostrar a todos os outros" que estava "certo" e, portanto, quando se concordou com o U0 &amp; RAGS e se lhes deu EXISTÊNCIA, ele colocou-os no seu "centro" ou "núcleo" e planeou solidificar todos os outros Jogadores e as suas Criações no seu "centro", provando assim que EE estava errado e que o objetivo do jogo de “melhoramento" ou "expansão" do estático era inatingível.</w:t>
            </w:r>
          </w:p>
        </w:tc>
      </w:tr>
      <w:tr w:rsidR="002F617E" w14:paraId="7816EA0C" w14:textId="77777777">
        <w:tc>
          <w:tcPr>
            <w:tcW w:w="5000" w:type="pct"/>
            <w:gridSpan w:val="2"/>
          </w:tcPr>
          <w:p w14:paraId="506CC6E4" w14:textId="77777777" w:rsidR="002F617E" w:rsidRDefault="00000000">
            <w:pPr>
              <w:pStyle w:val="Ttulo2"/>
            </w:pPr>
            <w:bookmarkStart w:id="24" w:name="_Toc61959592"/>
            <w:r>
              <w:t>W</w:t>
            </w:r>
            <w:bookmarkEnd w:id="24"/>
          </w:p>
        </w:tc>
      </w:tr>
      <w:tr w:rsidR="002F617E" w14:paraId="27E1697F" w14:textId="77777777">
        <w:tc>
          <w:tcPr>
            <w:tcW w:w="1355" w:type="pct"/>
          </w:tcPr>
          <w:p w14:paraId="221DCAAB" w14:textId="77777777" w:rsidR="002F617E" w:rsidRDefault="00000000">
            <w:pPr>
              <w:spacing w:after="120"/>
              <w:jc w:val="left"/>
              <w:rPr>
                <w:b/>
                <w:bCs/>
                <w:szCs w:val="24"/>
              </w:rPr>
            </w:pPr>
            <w:r>
              <w:rPr>
                <w:b/>
                <w:bCs/>
                <w:szCs w:val="24"/>
              </w:rPr>
              <w:t>WC ou W/C</w:t>
            </w:r>
          </w:p>
        </w:tc>
        <w:tc>
          <w:tcPr>
            <w:tcW w:w="3645" w:type="pct"/>
          </w:tcPr>
          <w:p w14:paraId="6BF4C2C8" w14:textId="77777777" w:rsidR="002F617E" w:rsidRDefault="00000000">
            <w:pPr>
              <w:spacing w:after="120"/>
              <w:jc w:val="left"/>
              <w:rPr>
                <w:szCs w:val="24"/>
              </w:rPr>
            </w:pPr>
            <w:r>
              <w:rPr>
                <w:szCs w:val="24"/>
              </w:rPr>
              <w:t>Word Clearing – Clarificação de Palavras</w:t>
            </w:r>
          </w:p>
        </w:tc>
      </w:tr>
      <w:tr w:rsidR="002F617E" w14:paraId="7AEE0454" w14:textId="77777777">
        <w:tc>
          <w:tcPr>
            <w:tcW w:w="1355" w:type="pct"/>
          </w:tcPr>
          <w:p w14:paraId="0D98E3EA" w14:textId="77777777" w:rsidR="002F617E" w:rsidRDefault="00000000">
            <w:pPr>
              <w:spacing w:after="120"/>
              <w:jc w:val="left"/>
              <w:rPr>
                <w:b/>
                <w:bCs/>
                <w:szCs w:val="24"/>
              </w:rPr>
            </w:pPr>
            <w:r>
              <w:rPr>
                <w:b/>
                <w:bCs/>
                <w:szCs w:val="24"/>
              </w:rPr>
              <w:t>WD</w:t>
            </w:r>
          </w:p>
        </w:tc>
        <w:tc>
          <w:tcPr>
            <w:tcW w:w="3645" w:type="pct"/>
          </w:tcPr>
          <w:p w14:paraId="3D6C3304" w14:textId="77777777" w:rsidR="002F617E" w:rsidRDefault="00000000">
            <w:pPr>
              <w:spacing w:after="120"/>
              <w:jc w:val="left"/>
              <w:rPr>
                <w:szCs w:val="24"/>
              </w:rPr>
            </w:pPr>
            <w:r>
              <w:rPr>
                <w:szCs w:val="24"/>
              </w:rPr>
              <w:t>Bem Feito (Classificação de sessão)</w:t>
            </w:r>
          </w:p>
        </w:tc>
      </w:tr>
      <w:tr w:rsidR="002F617E" w14:paraId="3220B23D" w14:textId="77777777">
        <w:tc>
          <w:tcPr>
            <w:tcW w:w="1355" w:type="pct"/>
          </w:tcPr>
          <w:p w14:paraId="18290F97" w14:textId="77777777" w:rsidR="002F617E" w:rsidRDefault="00000000">
            <w:pPr>
              <w:spacing w:after="120"/>
              <w:jc w:val="left"/>
              <w:rPr>
                <w:b/>
                <w:bCs/>
                <w:szCs w:val="24"/>
              </w:rPr>
            </w:pPr>
            <w:r>
              <w:rPr>
                <w:b/>
                <w:bCs/>
                <w:szCs w:val="24"/>
              </w:rPr>
              <w:t>VWD</w:t>
            </w:r>
          </w:p>
        </w:tc>
        <w:tc>
          <w:tcPr>
            <w:tcW w:w="3645" w:type="pct"/>
          </w:tcPr>
          <w:p w14:paraId="7A47DE1B" w14:textId="77777777" w:rsidR="002F617E" w:rsidRDefault="00000000">
            <w:pPr>
              <w:spacing w:after="120"/>
              <w:jc w:val="left"/>
              <w:rPr>
                <w:szCs w:val="24"/>
              </w:rPr>
            </w:pPr>
            <w:r>
              <w:rPr>
                <w:szCs w:val="24"/>
              </w:rPr>
              <w:t>Muito Bem Feito(Classificação de sessão)</w:t>
            </w:r>
          </w:p>
        </w:tc>
      </w:tr>
      <w:tr w:rsidR="002F617E" w14:paraId="1ECDD20D" w14:textId="77777777">
        <w:tc>
          <w:tcPr>
            <w:tcW w:w="1355" w:type="pct"/>
          </w:tcPr>
          <w:p w14:paraId="2B628E86" w14:textId="77777777" w:rsidR="002F617E" w:rsidRDefault="00000000">
            <w:pPr>
              <w:spacing w:after="120"/>
              <w:jc w:val="left"/>
              <w:rPr>
                <w:b/>
                <w:bCs/>
                <w:szCs w:val="24"/>
              </w:rPr>
            </w:pPr>
            <w:r>
              <w:rPr>
                <w:b/>
                <w:bCs/>
                <w:szCs w:val="24"/>
              </w:rPr>
              <w:t>WH ou W/H</w:t>
            </w:r>
          </w:p>
        </w:tc>
        <w:tc>
          <w:tcPr>
            <w:tcW w:w="3645" w:type="pct"/>
          </w:tcPr>
          <w:p w14:paraId="7F0285A4" w14:textId="77777777" w:rsidR="002F617E" w:rsidRDefault="00000000">
            <w:pPr>
              <w:spacing w:after="120"/>
              <w:jc w:val="left"/>
              <w:rPr>
                <w:szCs w:val="24"/>
              </w:rPr>
            </w:pPr>
            <w:r>
              <w:rPr>
                <w:szCs w:val="24"/>
              </w:rPr>
              <w:t>Withhold  Ocultação, Contenção</w:t>
            </w:r>
          </w:p>
        </w:tc>
      </w:tr>
      <w:tr w:rsidR="002F617E" w14:paraId="71870AB4" w14:textId="77777777">
        <w:tc>
          <w:tcPr>
            <w:tcW w:w="1355" w:type="pct"/>
          </w:tcPr>
          <w:p w14:paraId="58FFFEBC" w14:textId="77777777" w:rsidR="002F617E" w:rsidRDefault="00000000">
            <w:pPr>
              <w:spacing w:after="120"/>
              <w:jc w:val="left"/>
              <w:rPr>
                <w:b/>
                <w:bCs/>
                <w:szCs w:val="24"/>
              </w:rPr>
            </w:pPr>
            <w:r>
              <w:rPr>
                <w:b/>
                <w:bCs/>
                <w:szCs w:val="24"/>
              </w:rPr>
              <w:t>WIS</w:t>
            </w:r>
          </w:p>
        </w:tc>
        <w:tc>
          <w:tcPr>
            <w:tcW w:w="3645" w:type="pct"/>
          </w:tcPr>
          <w:p w14:paraId="6FDC4D1B" w14:textId="77777777" w:rsidR="002F617E" w:rsidRDefault="00000000">
            <w:pPr>
              <w:spacing w:after="120"/>
              <w:jc w:val="left"/>
              <w:rPr>
                <w:szCs w:val="24"/>
              </w:rPr>
            </w:pPr>
            <w:r>
              <w:rPr>
                <w:szCs w:val="24"/>
              </w:rPr>
              <w:t>O Que é Cientologia? - [What is Scientology?] (Livro).</w:t>
            </w:r>
          </w:p>
        </w:tc>
      </w:tr>
      <w:tr w:rsidR="002F617E" w14:paraId="3824C5D5" w14:textId="77777777">
        <w:tc>
          <w:tcPr>
            <w:tcW w:w="1355" w:type="pct"/>
          </w:tcPr>
          <w:p w14:paraId="64B28C02" w14:textId="77777777" w:rsidR="002F617E" w:rsidRDefault="00000000">
            <w:pPr>
              <w:spacing w:after="120"/>
              <w:jc w:val="left"/>
              <w:rPr>
                <w:b/>
                <w:bCs/>
                <w:szCs w:val="24"/>
              </w:rPr>
            </w:pPr>
            <w:r>
              <w:rPr>
                <w:b/>
                <w:bCs/>
                <w:szCs w:val="24"/>
              </w:rPr>
              <w:t>WS ou W/S</w:t>
            </w:r>
          </w:p>
        </w:tc>
        <w:tc>
          <w:tcPr>
            <w:tcW w:w="3645" w:type="pct"/>
          </w:tcPr>
          <w:p w14:paraId="30B202DE" w14:textId="77777777" w:rsidR="002F617E" w:rsidRDefault="00000000">
            <w:pPr>
              <w:spacing w:after="120"/>
              <w:jc w:val="left"/>
              <w:rPr>
                <w:szCs w:val="24"/>
              </w:rPr>
            </w:pPr>
            <w:r>
              <w:rPr>
                <w:szCs w:val="24"/>
              </w:rPr>
              <w:t>Worksheet – Folha de Trabalho da Sessão</w:t>
            </w:r>
          </w:p>
        </w:tc>
      </w:tr>
      <w:tr w:rsidR="002F617E" w14:paraId="525CD13E" w14:textId="77777777">
        <w:tblPrEx>
          <w:tblCellMar>
            <w:left w:w="108" w:type="dxa"/>
            <w:right w:w="108" w:type="dxa"/>
          </w:tblCellMar>
        </w:tblPrEx>
        <w:tc>
          <w:tcPr>
            <w:tcW w:w="5000" w:type="pct"/>
            <w:gridSpan w:val="2"/>
          </w:tcPr>
          <w:p w14:paraId="75C64548" w14:textId="77777777" w:rsidR="002F617E" w:rsidRDefault="00000000">
            <w:pPr>
              <w:pStyle w:val="Ttulo2"/>
            </w:pPr>
            <w:bookmarkStart w:id="25" w:name="_Toc61959593"/>
            <w:r>
              <w:t>Z</w:t>
            </w:r>
            <w:bookmarkEnd w:id="25"/>
          </w:p>
        </w:tc>
      </w:tr>
      <w:tr w:rsidR="002F617E" w14:paraId="5CF31906" w14:textId="77777777">
        <w:tblPrEx>
          <w:tblCellMar>
            <w:left w:w="108" w:type="dxa"/>
            <w:right w:w="108" w:type="dxa"/>
          </w:tblCellMar>
        </w:tblPrEx>
        <w:tc>
          <w:tcPr>
            <w:tcW w:w="1355" w:type="pct"/>
          </w:tcPr>
          <w:p w14:paraId="4DD41B8D" w14:textId="77777777" w:rsidR="002F617E" w:rsidRDefault="00000000">
            <w:pPr>
              <w:spacing w:after="240"/>
              <w:jc w:val="left"/>
              <w:rPr>
                <w:b/>
                <w:bCs/>
                <w:szCs w:val="24"/>
              </w:rPr>
            </w:pPr>
            <w:r>
              <w:rPr>
                <w:b/>
              </w:rPr>
              <w:t>ZERO</w:t>
            </w:r>
          </w:p>
        </w:tc>
        <w:tc>
          <w:tcPr>
            <w:tcW w:w="3645" w:type="pct"/>
          </w:tcPr>
          <w:p w14:paraId="5D31DCDE" w14:textId="77777777" w:rsidR="002F617E" w:rsidRDefault="00000000">
            <w:pPr>
              <w:jc w:val="left"/>
              <w:rPr>
                <w:szCs w:val="24"/>
              </w:rPr>
            </w:pPr>
            <w:r>
              <w:t>A definição correta e apropriada de zero seria: “algo sem massa, sem comprimento de onda, sem localização no espaço e sem posição relativamente ao tempo. Algo sem massa, sem significado e sem mobilidade. (Dn 55! p. 28).</w:t>
            </w:r>
          </w:p>
        </w:tc>
      </w:tr>
    </w:tbl>
    <w:p w14:paraId="7513D5FD" w14:textId="77777777" w:rsidR="002F617E" w:rsidRDefault="002F617E">
      <w:pPr>
        <w:jc w:val="left"/>
      </w:pPr>
    </w:p>
    <w:sectPr w:rsidR="002F617E">
      <w:headerReference w:type="default" r:id="rId9"/>
      <w:footerReference w:type="even" r:id="rId10"/>
      <w:footerReference w:type="default" r:id="rId11"/>
      <w:pgSz w:w="11907" w:h="16840" w:code="9"/>
      <w:pgMar w:top="720" w:right="720" w:bottom="720" w:left="720" w:header="85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6F58E" w14:textId="77777777" w:rsidR="003B5A7D" w:rsidRDefault="003B5A7D">
      <w:r>
        <w:separator/>
      </w:r>
    </w:p>
  </w:endnote>
  <w:endnote w:type="continuationSeparator" w:id="0">
    <w:p w14:paraId="1B68D62B" w14:textId="77777777" w:rsidR="003B5A7D" w:rsidRDefault="003B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D57D" w14:textId="77777777" w:rsidR="002F617E" w:rsidRDefault="00000000">
    <w:pPr>
      <w:tabs>
        <w:tab w:val="left" w:pos="4820"/>
      </w:tabs>
    </w:pPr>
    <w:r>
      <w:t>17 de janeiro de 2021</w:t>
    </w:r>
    <w:r>
      <w:tab/>
      <w:t xml:space="preserve">pág. </w:t>
    </w: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E911" w14:textId="77777777" w:rsidR="002F617E" w:rsidRDefault="00000000">
    <w:pPr>
      <w:pStyle w:val="Rodap"/>
    </w:pPr>
    <w:r>
      <w:t>17 de janeiro de 2021</w:t>
    </w:r>
    <w:r>
      <w:tab/>
      <w:t xml:space="preserve">pág. </w:t>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C766" w14:textId="77777777" w:rsidR="003B5A7D" w:rsidRDefault="003B5A7D">
      <w:r>
        <w:separator/>
      </w:r>
    </w:p>
  </w:footnote>
  <w:footnote w:type="continuationSeparator" w:id="0">
    <w:p w14:paraId="7C7986ED" w14:textId="77777777" w:rsidR="003B5A7D" w:rsidRDefault="003B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4391" w14:textId="77777777" w:rsidR="002F617E" w:rsidRDefault="00000000">
    <w:pPr>
      <w:pStyle w:val="Cabealho"/>
      <w:jc w:val="center"/>
    </w:pPr>
    <w:r>
      <w:t>Dicionário para os Níveis Avançados</w:t>
    </w:r>
  </w:p>
  <w:p w14:paraId="1D90D2DE" w14:textId="77777777" w:rsidR="002F617E" w:rsidRDefault="002F617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B86F176"/>
    <w:lvl w:ilvl="0">
      <w:numFmt w:val="bullet"/>
      <w:lvlText w:val="*"/>
      <w:lvlJc w:val="left"/>
    </w:lvl>
  </w:abstractNum>
  <w:abstractNum w:abstractNumId="1" w15:restartNumberingAfterBreak="0">
    <w:nsid w:val="0C915184"/>
    <w:multiLevelType w:val="hybridMultilevel"/>
    <w:tmpl w:val="24F8B1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03A3937"/>
    <w:multiLevelType w:val="hybridMultilevel"/>
    <w:tmpl w:val="3A648FD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E60307B"/>
    <w:multiLevelType w:val="hybridMultilevel"/>
    <w:tmpl w:val="18A8399A"/>
    <w:lvl w:ilvl="0" w:tplc="0816000F">
      <w:start w:val="1"/>
      <w:numFmt w:val="decimal"/>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7EB82B07"/>
    <w:multiLevelType w:val="hybridMultilevel"/>
    <w:tmpl w:val="AB148C5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17464152">
    <w:abstractNumId w:val="0"/>
    <w:lvlOverride w:ilvl="0">
      <w:lvl w:ilvl="0">
        <w:start w:val="1"/>
        <w:numFmt w:val="bullet"/>
        <w:lvlText w:val=""/>
        <w:legacy w:legacy="1" w:legacySpace="0" w:legacyIndent="283"/>
        <w:lvlJc w:val="left"/>
        <w:pPr>
          <w:ind w:left="1003" w:hanging="283"/>
        </w:pPr>
        <w:rPr>
          <w:rFonts w:ascii="Symbol" w:hAnsi="Symbol" w:hint="default"/>
          <w:b w:val="0"/>
          <w:i w:val="0"/>
          <w:sz w:val="24"/>
          <w:u w:val="none"/>
        </w:rPr>
      </w:lvl>
    </w:lvlOverride>
  </w:num>
  <w:num w:numId="2" w16cid:durableId="856776809">
    <w:abstractNumId w:val="3"/>
  </w:num>
  <w:num w:numId="3" w16cid:durableId="973683075">
    <w:abstractNumId w:val="1"/>
  </w:num>
  <w:num w:numId="4" w16cid:durableId="710148786">
    <w:abstractNumId w:val="2"/>
  </w:num>
  <w:num w:numId="5" w16cid:durableId="1700010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7E"/>
    <w:rsid w:val="000779D0"/>
    <w:rsid w:val="002F617E"/>
    <w:rsid w:val="003B5A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6EEF4"/>
  <w15:chartTrackingRefBased/>
  <w15:docId w15:val="{6D84311E-FFD0-422C-A5E4-A715565C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rFonts w:ascii="Garamond" w:hAnsi="Garamond"/>
      <w:sz w:val="24"/>
    </w:rPr>
  </w:style>
  <w:style w:type="paragraph" w:styleId="Ttulo1">
    <w:name w:val="heading 1"/>
    <w:basedOn w:val="Normal"/>
    <w:next w:val="Normal"/>
    <w:qFormat/>
    <w:pPr>
      <w:keepNext/>
      <w:spacing w:before="240" w:after="60"/>
      <w:outlineLvl w:val="0"/>
    </w:pPr>
    <w:rPr>
      <w:b/>
      <w:kern w:val="28"/>
      <w:sz w:val="28"/>
    </w:rPr>
  </w:style>
  <w:style w:type="paragraph" w:styleId="Ttulo2">
    <w:name w:val="heading 2"/>
    <w:basedOn w:val="Normal"/>
    <w:next w:val="Normal"/>
    <w:qFormat/>
    <w:pPr>
      <w:keepNext/>
      <w:spacing w:after="60"/>
      <w:jc w:val="center"/>
      <w:outlineLvl w:val="1"/>
    </w:pPr>
    <w:rPr>
      <w:b/>
      <w:iCs/>
      <w:sz w:val="32"/>
      <w:szCs w:val="24"/>
    </w:rPr>
  </w:style>
  <w:style w:type="paragraph" w:styleId="Ttulo3">
    <w:name w:val="heading 3"/>
    <w:basedOn w:val="Normal"/>
    <w:next w:val="Normal"/>
    <w:qFormat/>
    <w:pPr>
      <w:keepNext/>
      <w:spacing w:before="240" w:after="60"/>
      <w:outlineLvl w:val="2"/>
    </w:pPr>
  </w:style>
  <w:style w:type="paragraph" w:styleId="Ttulo4">
    <w:name w:val="heading 4"/>
    <w:basedOn w:val="Normal"/>
    <w:next w:val="Normal"/>
    <w:qFormat/>
    <w:pPr>
      <w:keepNext/>
      <w:spacing w:before="240" w:after="60"/>
      <w:outlineLvl w:val="3"/>
    </w:pPr>
    <w:rPr>
      <w:b/>
    </w:rPr>
  </w:style>
  <w:style w:type="paragraph" w:styleId="Ttulo5">
    <w:name w:val="heading 5"/>
    <w:basedOn w:val="Normal"/>
    <w:next w:val="Normal"/>
    <w:qFormat/>
    <w:pPr>
      <w:spacing w:before="240" w:after="60"/>
      <w:outlineLvl w:val="4"/>
    </w:pPr>
    <w:rPr>
      <w:sz w:val="22"/>
    </w:rPr>
  </w:style>
  <w:style w:type="paragraph" w:styleId="Ttulo6">
    <w:name w:val="heading 6"/>
    <w:basedOn w:val="Normal"/>
    <w:next w:val="Normal"/>
    <w:qFormat/>
    <w:pPr>
      <w:spacing w:before="240" w:after="60"/>
      <w:outlineLvl w:val="5"/>
    </w:pPr>
    <w:rPr>
      <w:i/>
      <w:sz w:val="22"/>
    </w:rPr>
  </w:style>
  <w:style w:type="paragraph" w:styleId="Ttulo7">
    <w:name w:val="heading 7"/>
    <w:basedOn w:val="Normal"/>
    <w:next w:val="Normal"/>
    <w:qFormat/>
    <w:pPr>
      <w:spacing w:before="240" w:after="60"/>
      <w:outlineLvl w:val="6"/>
    </w:pPr>
  </w:style>
  <w:style w:type="paragraph" w:styleId="Ttulo8">
    <w:name w:val="heading 8"/>
    <w:basedOn w:val="Normal"/>
    <w:next w:val="Normal"/>
    <w:qFormat/>
    <w:pPr>
      <w:spacing w:before="240" w:after="60"/>
      <w:outlineLvl w:val="7"/>
    </w:pPr>
    <w:rPr>
      <w:i/>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pPr>
      <w:spacing w:before="120" w:after="120"/>
    </w:pPr>
  </w:style>
  <w:style w:type="paragraph" w:customStyle="1" w:styleId="Corpodetexto31">
    <w:name w:val="Corpo de texto 31"/>
    <w:basedOn w:val="Avanodecorpodetexto"/>
  </w:style>
  <w:style w:type="paragraph" w:styleId="Avanodecorpodetexto">
    <w:name w:val="Body Text Indent"/>
    <w:basedOn w:val="Normal"/>
    <w:semiHidden/>
    <w:pPr>
      <w:spacing w:before="120" w:after="120"/>
      <w:ind w:left="283"/>
    </w:pPr>
  </w:style>
  <w:style w:type="paragraph" w:customStyle="1" w:styleId="BodyText4">
    <w:name w:val="Body Text 4"/>
    <w:basedOn w:val="Avanodecorpodetexto"/>
  </w:style>
  <w:style w:type="paragraph" w:customStyle="1" w:styleId="cabealhoboletim">
    <w:name w:val="cabeçalho boletim"/>
    <w:basedOn w:val="Normal"/>
    <w:pPr>
      <w:ind w:left="709"/>
      <w:jc w:val="center"/>
    </w:pPr>
  </w:style>
  <w:style w:type="paragraph" w:customStyle="1" w:styleId="Caixa">
    <w:name w:val="Caixa"/>
    <w:basedOn w:val="Normal"/>
    <w:pPr>
      <w:jc w:val="center"/>
    </w:pPr>
    <w:rPr>
      <w:rFonts w:ascii="Arial Narrow" w:hAnsi="Arial Narrow"/>
      <w:sz w:val="16"/>
    </w:rPr>
  </w:style>
  <w:style w:type="paragraph" w:styleId="Rematedecarta">
    <w:name w:val="Closing"/>
    <w:basedOn w:val="Normal"/>
    <w:semiHidden/>
    <w:pPr>
      <w:ind w:left="4252"/>
    </w:pPr>
  </w:style>
  <w:style w:type="paragraph" w:styleId="Lista">
    <w:name w:val="List"/>
    <w:basedOn w:val="Normal"/>
    <w:semiHidden/>
    <w:pPr>
      <w:spacing w:before="120"/>
      <w:ind w:left="283" w:hanging="283"/>
    </w:pPr>
  </w:style>
  <w:style w:type="paragraph" w:styleId="Lista2">
    <w:name w:val="List 2"/>
    <w:basedOn w:val="Normal"/>
    <w:semiHidden/>
    <w:pPr>
      <w:spacing w:before="120"/>
      <w:ind w:left="566" w:hanging="283"/>
    </w:pPr>
  </w:style>
  <w:style w:type="paragraph" w:styleId="Lista3">
    <w:name w:val="List 3"/>
    <w:basedOn w:val="Normal"/>
    <w:semiHidden/>
    <w:pPr>
      <w:ind w:left="849" w:hanging="283"/>
    </w:pPr>
  </w:style>
  <w:style w:type="paragraph" w:styleId="Listacommarcas">
    <w:name w:val="List Bullet"/>
    <w:basedOn w:val="Normal"/>
    <w:semiHidden/>
    <w:pPr>
      <w:spacing w:before="120"/>
      <w:ind w:left="283" w:hanging="283"/>
    </w:pPr>
  </w:style>
  <w:style w:type="paragraph" w:styleId="Listacommarcas2">
    <w:name w:val="List Bullet 2"/>
    <w:basedOn w:val="Normal"/>
    <w:semiHidden/>
    <w:pPr>
      <w:ind w:left="566" w:hanging="283"/>
    </w:pPr>
  </w:style>
  <w:style w:type="paragraph" w:styleId="Listacommarcas3">
    <w:name w:val="List Bullet 3"/>
    <w:basedOn w:val="Normal"/>
    <w:semiHidden/>
    <w:pPr>
      <w:ind w:left="849" w:hanging="283"/>
    </w:pPr>
  </w:style>
  <w:style w:type="paragraph" w:styleId="Listadecont">
    <w:name w:val="List Continue"/>
    <w:basedOn w:val="Normal"/>
    <w:semiHidden/>
    <w:pPr>
      <w:spacing w:after="120"/>
      <w:ind w:left="283"/>
    </w:pPr>
  </w:style>
  <w:style w:type="paragraph" w:styleId="Listadecont2">
    <w:name w:val="List Continue 2"/>
    <w:basedOn w:val="Normal"/>
    <w:semiHidden/>
    <w:pPr>
      <w:spacing w:after="120"/>
      <w:ind w:left="566"/>
    </w:pPr>
  </w:style>
  <w:style w:type="paragraph" w:styleId="Cabealhodamensagem">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styleId="Nmerodepgina">
    <w:name w:val="page number"/>
    <w:basedOn w:val="Tipodeletrapredefinidodopargrafo"/>
    <w:semiHidden/>
  </w:style>
  <w:style w:type="paragraph" w:customStyle="1" w:styleId="Inciodecarta1">
    <w:name w:val="Início de carta1"/>
    <w:basedOn w:val="Normal"/>
    <w:pPr>
      <w:spacing w:before="120"/>
    </w:pPr>
    <w:rPr>
      <w:rFonts w:ascii="Times New Roman" w:hAnsi="Times New Roman"/>
    </w:rPr>
  </w:style>
  <w:style w:type="paragraph" w:styleId="Assinatura">
    <w:name w:val="Signature"/>
    <w:basedOn w:val="Normal"/>
    <w:semiHidden/>
    <w:pPr>
      <w:ind w:left="4252"/>
    </w:pPr>
    <w:rPr>
      <w:rFonts w:ascii="Times New Roman" w:hAnsi="Times New Roman"/>
      <w:lang w:val="en-GB"/>
    </w:rPr>
  </w:style>
  <w:style w:type="paragraph" w:styleId="Subttulo">
    <w:name w:val="Subtitle"/>
    <w:basedOn w:val="Normal"/>
    <w:qFormat/>
    <w:pPr>
      <w:spacing w:after="60"/>
      <w:jc w:val="center"/>
    </w:pPr>
    <w:rPr>
      <w:lang w:val="en-GB"/>
    </w:rPr>
  </w:style>
  <w:style w:type="paragraph" w:styleId="Ttulo">
    <w:name w:val="Title"/>
    <w:basedOn w:val="Normal"/>
    <w:qFormat/>
    <w:pPr>
      <w:spacing w:before="240" w:after="60"/>
      <w:jc w:val="center"/>
    </w:pPr>
    <w:rPr>
      <w:b/>
      <w:kern w:val="28"/>
      <w:sz w:val="32"/>
      <w:lang w:val="en-GB"/>
    </w:rPr>
  </w:style>
  <w:style w:type="character" w:styleId="Refdenotadefim">
    <w:name w:val="endnote reference"/>
    <w:basedOn w:val="Tipodeletrapredefinidodopargrafo"/>
    <w:semiHidden/>
    <w:rPr>
      <w:rFonts w:ascii="Arial" w:hAnsi="Arial"/>
      <w:sz w:val="16"/>
      <w:vertAlign w:val="superscript"/>
    </w:rPr>
  </w:style>
  <w:style w:type="paragraph" w:styleId="Cabealho">
    <w:name w:val="header"/>
    <w:basedOn w:val="Normal"/>
    <w:link w:val="CabealhoCarter"/>
    <w:uiPriority w:val="99"/>
    <w:unhideWhenUsed/>
    <w:pPr>
      <w:tabs>
        <w:tab w:val="center" w:pos="4252"/>
        <w:tab w:val="right" w:pos="8504"/>
      </w:tabs>
    </w:pPr>
  </w:style>
  <w:style w:type="character" w:customStyle="1" w:styleId="CabealhoCarter">
    <w:name w:val="Cabeçalho Caráter"/>
    <w:basedOn w:val="Tipodeletrapredefinidodopargrafo"/>
    <w:link w:val="Cabealho"/>
    <w:uiPriority w:val="99"/>
    <w:rPr>
      <w:rFonts w:ascii="Arial" w:hAnsi="Arial"/>
      <w:sz w:val="24"/>
      <w:lang w:val="en-US"/>
    </w:rPr>
  </w:style>
  <w:style w:type="paragraph" w:styleId="Rodap">
    <w:name w:val="footer"/>
    <w:basedOn w:val="Normal"/>
    <w:link w:val="RodapCarter"/>
    <w:uiPriority w:val="99"/>
    <w:unhideWhenUsed/>
    <w:pPr>
      <w:tabs>
        <w:tab w:val="center" w:pos="4252"/>
        <w:tab w:val="right" w:pos="8504"/>
      </w:tabs>
    </w:pPr>
  </w:style>
  <w:style w:type="character" w:customStyle="1" w:styleId="RodapCarter">
    <w:name w:val="Rodapé Caráter"/>
    <w:basedOn w:val="Tipodeletrapredefinidodopargrafo"/>
    <w:link w:val="Rodap"/>
    <w:uiPriority w:val="99"/>
    <w:rPr>
      <w:rFonts w:ascii="Arial" w:hAnsi="Arial"/>
      <w:sz w:val="24"/>
      <w:lang w:val="en-US"/>
    </w:rPr>
  </w:style>
  <w:style w:type="paragraph" w:styleId="PargrafodaLista">
    <w:name w:val="List Paragraph"/>
    <w:basedOn w:val="Normal"/>
    <w:uiPriority w:val="34"/>
    <w:qFormat/>
    <w:pPr>
      <w:ind w:left="720"/>
      <w:contextualSpacing/>
    </w:pPr>
  </w:style>
  <w:style w:type="paragraph" w:styleId="Cabealhodondice">
    <w:name w:val="TOC Heading"/>
    <w:basedOn w:val="Ttulo1"/>
    <w:next w:val="Normal"/>
    <w:uiPriority w:val="39"/>
    <w:unhideWhenUsed/>
    <w:qFormat/>
    <w:pPr>
      <w:keepLines/>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ndice1">
    <w:name w:val="toc 1"/>
    <w:basedOn w:val="Normal"/>
    <w:next w:val="Normal"/>
    <w:autoRedefine/>
    <w:uiPriority w:val="39"/>
    <w:unhideWhenUsed/>
    <w:pPr>
      <w:spacing w:after="100"/>
    </w:pPr>
  </w:style>
  <w:style w:type="paragraph" w:styleId="ndice2">
    <w:name w:val="toc 2"/>
    <w:basedOn w:val="Normal"/>
    <w:next w:val="Normal"/>
    <w:autoRedefine/>
    <w:uiPriority w:val="39"/>
    <w:unhideWhenUsed/>
    <w:pPr>
      <w:spacing w:after="100"/>
      <w:ind w:left="240"/>
    </w:pPr>
  </w:style>
  <w:style w:type="character" w:styleId="Hiperligao">
    <w:name w:val="Hyperlink"/>
    <w:basedOn w:val="Tipodeletrapredefinidodopargrafo"/>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EFBBB-8161-415A-9C5E-8830A3D9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70</Pages>
  <Words>28814</Words>
  <Characters>155596</Characters>
  <Application>Microsoft Office Word</Application>
  <DocSecurity>0</DocSecurity>
  <Lines>1296</Lines>
  <Paragraphs>368</Paragraphs>
  <ScaleCrop>false</ScaleCrop>
  <HeadingPairs>
    <vt:vector size="2" baseType="variant">
      <vt:variant>
        <vt:lpstr>Título</vt:lpstr>
      </vt:variant>
      <vt:variant>
        <vt:i4>1</vt:i4>
      </vt:variant>
    </vt:vector>
  </HeadingPairs>
  <TitlesOfParts>
    <vt:vector size="1" baseType="lpstr">
      <vt:lpstr>Glossário de Termos e Abreviaturas</vt:lpstr>
    </vt:vector>
  </TitlesOfParts>
  <Company>FZ</Company>
  <LinksUpToDate>false</LinksUpToDate>
  <CharactersWithSpaces>184042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Glossário de Termos e Abreviaturas</dc:title>
  <dc:subject/>
  <dc:creator>Ram</dc:creator>
  <cp:keywords/>
  <dc:description/>
  <cp:lastModifiedBy>benito ramalho</cp:lastModifiedBy>
  <cp:revision>69</cp:revision>
  <cp:lastPrinted>2021-01-19T14:49:00Z</cp:lastPrinted>
  <dcterms:created xsi:type="dcterms:W3CDTF">2021-01-17T00:30:00Z</dcterms:created>
  <dcterms:modified xsi:type="dcterms:W3CDTF">2023-05-13T18:02:00Z</dcterms:modified>
</cp:coreProperties>
</file>