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FB4" w:rsidRPr="00C94FB4" w:rsidRDefault="00C94FB4" w:rsidP="00C94FB4">
      <w:pPr>
        <w:jc w:val="center"/>
        <w:rPr>
          <w:b/>
          <w:sz w:val="24"/>
        </w:rPr>
      </w:pPr>
      <w:bookmarkStart w:id="0" w:name="_GoBack"/>
      <w:r w:rsidRPr="00C94FB4">
        <w:rPr>
          <w:b/>
          <w:sz w:val="24"/>
        </w:rPr>
        <w:t>ASSISTÊNCIA DE TOQUE</w:t>
      </w:r>
    </w:p>
    <w:bookmarkEnd w:id="0"/>
    <w:p w:rsidR="00C94FB4" w:rsidRDefault="00C94FB4" w:rsidP="00C94FB4">
      <w:pPr>
        <w:jc w:val="center"/>
      </w:pPr>
      <w:r>
        <w:t>(</w:t>
      </w:r>
      <w:r>
        <w:t>Retirado da palestra "Assists",</w:t>
      </w:r>
      <w:r>
        <w:br/>
      </w:r>
      <w:r>
        <w:t>Curso Classe VIII)</w:t>
      </w:r>
      <w:r>
        <w:br/>
      </w:r>
      <w:r>
        <w:t>3 de Outubro de 1968</w:t>
      </w:r>
    </w:p>
    <w:p w:rsidR="00C94FB4" w:rsidRDefault="00C94FB4" w:rsidP="00C94FB4">
      <w:pPr>
        <w:jc w:val="center"/>
      </w:pPr>
    </w:p>
    <w:p w:rsidR="00C94FB4" w:rsidRDefault="00C94FB4" w:rsidP="00C94FB4">
      <w:r>
        <w:t>Uma Assistência de Toque é feita com uma comunicação em que você não falará mais do que o necessário. O pc apanha a ideia muito rapidamente. Toca-lhe com o dedo, o que é suposto ele sentir e então exprimir que o sentiu. Após alguns comandos verá que, quando lhe toca, ele piscará os olhos, fará um aceno de cabeça ou algum outro sinal. Você acaba com a verbalização nesse preciso momento e continua simplesmente a tocar-lhe e ele simplesmente a dizer quando o sente. Você</w:t>
      </w:r>
      <w:r>
        <w:t>s</w:t>
      </w:r>
      <w:r>
        <w:t xml:space="preserve"> esperam por isso para lhe acusar</w:t>
      </w:r>
      <w:r>
        <w:t>em</w:t>
      </w:r>
      <w:r>
        <w:t xml:space="preserve"> a </w:t>
      </w:r>
      <w:r>
        <w:t>receção</w:t>
      </w:r>
      <w:r>
        <w:t>.</w:t>
      </w:r>
    </w:p>
    <w:p w:rsidR="00C94FB4" w:rsidRDefault="00C94FB4" w:rsidP="00C94FB4">
      <w:r>
        <w:t>É bastante duro fazer isto numa pessoa semi-inconsciente. Tente é manter um ciclo de comunicação.</w:t>
      </w:r>
    </w:p>
    <w:p w:rsidR="00C94FB4" w:rsidRDefault="00C94FB4" w:rsidP="00C94FB4">
      <w:r>
        <w:t xml:space="preserve">Tudo depende da parte do corpo em que o sujeito está ferido para saber o que vai fazer nesta </w:t>
      </w:r>
      <w:r>
        <w:t>Assistência</w:t>
      </w:r>
      <w:r>
        <w:t xml:space="preserve"> de Toque. A zona mais difícil para fazer uma assist</w:t>
      </w:r>
      <w:r>
        <w:t>ência</w:t>
      </w:r>
      <w:r>
        <w:t xml:space="preserve"> de toque é a cabeça. A cabeça e o sistema nervoso de um corpo são amortecedores da dor. São amortecedores da dor, um pára-choques. Qualquer choque </w:t>
      </w:r>
      <w:r>
        <w:t>elétrico</w:t>
      </w:r>
      <w:r>
        <w:t xml:space="preserve"> causado pela dor espalha-se pelos neurónios do corpo.</w:t>
      </w:r>
    </w:p>
    <w:p w:rsidR="00C94FB4" w:rsidRDefault="00C94FB4" w:rsidP="00C94FB4">
      <w:r>
        <w:t xml:space="preserve">Digamos que ele bateu com a cabeça. Verá que existe uma onda de choque que começou na cabeça e atravessou os canais nervosos na forma de onda de choque. Pode até medir a velocidade de um impulso </w:t>
      </w:r>
      <w:r>
        <w:t>elétrico</w:t>
      </w:r>
      <w:r>
        <w:t xml:space="preserve"> nos canais nervosos, que é de 3 m/s. Mas o impulso veio daí, na forma de onda de choque, </w:t>
      </w:r>
      <w:r>
        <w:t>diretamente</w:t>
      </w:r>
      <w:r>
        <w:t xml:space="preserve"> para baixo, através dos canais nervosos que atravessam a espinha onde existem cerca de uma dúzia de neurónios (mais ou menos), e vai até às extremidades do corpo. </w:t>
      </w:r>
    </w:p>
    <w:p w:rsidR="00C94FB4" w:rsidRDefault="00C94FB4" w:rsidP="00C94FB4">
      <w:r>
        <w:t>Verá então que uma pessoa que teve um ferimento na cabeça, tem, a seguir, normalmente algum problema na espinha. Isto sucede porque a onda de choque ficou emperrada na espinha. Assim, a vossa Assistência de Toque deve ir da cabeça às extremidades do corpo.</w:t>
      </w:r>
    </w:p>
    <w:p w:rsidR="00C94FB4" w:rsidRDefault="00C94FB4" w:rsidP="00C94FB4">
      <w:r>
        <w:t>Porém, se estiver simplesmente a tentar pô-lo em pé ou algo parecido, não vá até às solas dos pés nem tente fazer um trabalho completo ultra-super com isto pois, mais tarde, vai provavelmente percorrê-lo como engrama. Mas estou a chamar a sua atenção é para o facto de isto ir realmente até às extremidades do corpo e, portanto, a sua assistência de toque não ser só à volta da cabeça.</w:t>
      </w:r>
    </w:p>
    <w:p w:rsidR="00C94FB4" w:rsidRDefault="00C94FB4" w:rsidP="00C94FB4">
      <w:r>
        <w:t xml:space="preserve">Além disso, tem de aproximar-se da lesão, afastar-se da lesão, aproximar-se da lesão, afastar-se da lesão, aproximar-se ainda mais da lesão, afastar-se mais da lesão, aproximar-se ainda mais da lesão, afastar-se mais da lesão, aproximar-se ainda mais da lesão, afastar-se ainda mais da lesão, aproximar-se até um ponto em que está na verdade a tocar numa parte da lesão, afasta-se ainda mais, e quando se afasta e se aproxima está a tentar seguir os canais nervosos do corpo os quais incluem a espinha, os membros e certos pontos de retransmissão como o cotovelo, o pulso e as pontas dos dedos. </w:t>
      </w:r>
    </w:p>
    <w:p w:rsidR="00C94FB4" w:rsidRDefault="00C94FB4" w:rsidP="00C94FB4">
      <w:r>
        <w:t xml:space="preserve">Estes são os pontos que você procura assim como a parte de trás do joelho e outros. Estes são os pontos onde a dor pode ficar presa durante a onda de </w:t>
      </w:r>
      <w:r>
        <w:t>choque. O</w:t>
      </w:r>
      <w:r>
        <w:t xml:space="preserve"> que está a tentar fazer é que esta onda de comunicação flua de novo através do corpo porque o choque da lesão a parou. </w:t>
      </w:r>
    </w:p>
    <w:p w:rsidR="00C94FB4" w:rsidRDefault="00C94FB4" w:rsidP="00C94FB4">
      <w:r>
        <w:t xml:space="preserve">O que é conhecido como choque pós-operatório, choque pós-acidente ou outras </w:t>
      </w:r>
      <w:r>
        <w:lastRenderedPageBreak/>
        <w:t>coisas como estas, são provocadas por a dor ter emperrado. Aí mesmo. O indivíduo está a tentar afastar-se dela, ela emperrou e então ele não consegue pôr o sistema circulatório a funcionar na zona.</w:t>
      </w:r>
    </w:p>
    <w:p w:rsidR="00C94FB4" w:rsidRDefault="00C94FB4" w:rsidP="00C94FB4">
      <w:r>
        <w:t xml:space="preserve">Se fizer alguma coisa no lado direito do corpo, também o fará no lado esquerdo. Tomemos, por exemplo, uma mão ferida. Se lhe fizer uma assistência de toque, irá para mais longe, no corpo do que a mão e para mais perto no corpo, atravessando a zona ferida, tocando por fim na ferida e, então, faz </w:t>
      </w:r>
      <w:r>
        <w:t>exatamente</w:t>
      </w:r>
      <w:r>
        <w:t xml:space="preserve"> o mesmo no lado oposto do corpo pois o sistema de comunicação do cérebro interliga-se e você pode vir a descobrir que a dor na mão esquerda desaparece quando toca na direita porque a direita a tinha presa.</w:t>
      </w:r>
    </w:p>
    <w:p w:rsidR="00C94FB4" w:rsidRDefault="00C94FB4" w:rsidP="00C94FB4">
      <w:r>
        <w:t>Percorre assim o lado direito e o lado esquerdo do corpo. Se se tratar do ombro direito, tem também de dar a assistência de toque ao ombro esquerdo.</w:t>
      </w:r>
    </w:p>
    <w:p w:rsidR="00C94FB4" w:rsidRDefault="00C94FB4" w:rsidP="00C94FB4">
      <w:r>
        <w:t>Os princípios são simplesmente estes. Perto e longe, perto e longe e assim por diante. Tente fazê-lo num gradiente. E, depois, use também o outro lado do corpo! O outro princípio em operação é: siga os canais nervosos.</w:t>
      </w:r>
    </w:p>
    <w:p w:rsidR="00C94FB4" w:rsidRDefault="00C94FB4" w:rsidP="00C94FB4">
      <w:r>
        <w:t xml:space="preserve">Por outro lado, se o tipo está a sangrar de uma artéria e vai esvair-se em sangue nos próximos 4 ou 5 minutos, você seria um autêntico idiota se fizesse uma assistência de toque e depois aplicasse um torniquete! A sequência </w:t>
      </w:r>
      <w:r>
        <w:t>correta</w:t>
      </w:r>
      <w:r>
        <w:t xml:space="preserve"> é aplicar o torniquete e depois fazer a assistência de toque. </w:t>
      </w:r>
    </w:p>
    <w:p w:rsidR="00C94FB4" w:rsidRDefault="00C94FB4" w:rsidP="00C94FB4">
      <w:r>
        <w:t>Por outro lado,</w:t>
      </w:r>
      <w:r>
        <w:t xml:space="preserve"> a sequência </w:t>
      </w:r>
      <w:r>
        <w:t>correta</w:t>
      </w:r>
      <w:r>
        <w:t xml:space="preserve"> não seria dar-lhe um choque de morfina e então fazerem uma assistência de toque pois estaria a processar um indivíduo sob a influência de drogas. Só atrasa e não acontecerá nada de especial. </w:t>
      </w:r>
    </w:p>
    <w:p w:rsidR="00C94FB4" w:rsidRDefault="00C94FB4" w:rsidP="00C94FB4">
      <w:r>
        <w:t xml:space="preserve">Se o </w:t>
      </w:r>
      <w:r>
        <w:t>objeto</w:t>
      </w:r>
      <w:r>
        <w:t xml:space="preserve"> desta assistência de toque, de acordo com estes princípios, for um homem com a bacia partida ou algo no género, você dá-lhe uma assistência de toque tentando retirar daí uma parte do choque. Dá uma assistência ao lado esquerdo da bacia, sobe a espinha, desce pela espinha, atrás das pernas, em </w:t>
      </w:r>
      <w:r>
        <w:t>direção</w:t>
      </w:r>
      <w:r>
        <w:t xml:space="preserve"> à zona e depois fá-lo no lado oposto do corpo. Trata-se de um "sente o meu dedo" continuado </w:t>
      </w:r>
      <w:r>
        <w:t>exceto</w:t>
      </w:r>
      <w:r>
        <w:t xml:space="preserve"> que você não tem de continuar a dizê-lo logo que veja um sinal de reconhecimento.</w:t>
      </w:r>
    </w:p>
    <w:p w:rsidR="00C94FB4" w:rsidRDefault="00C94FB4" w:rsidP="00C94FB4">
      <w:r>
        <w:t xml:space="preserve">É claro que depois de ter enfraquecido a situação, o tipo pode ainda estar em agonia visto que a coisa pode estar bastante esmagada. Deixe então alguém </w:t>
      </w:r>
      <w:r>
        <w:t>injetá-lo</w:t>
      </w:r>
      <w:r>
        <w:t xml:space="preserve"> com morfina e deixe-o levar dali para fora para poder ter a coisa reparada. Deixe os médicos ganhar a vida! As canalizações também são reparáveis. Deixe os médicos viver, deixe-os fazer o que puderem.</w:t>
      </w:r>
    </w:p>
    <w:p w:rsidR="00C94FB4" w:rsidRDefault="00C94FB4" w:rsidP="00C94FB4">
      <w:r>
        <w:t xml:space="preserve">Tentar minimizar a quantidade de conversa à volta de uma pessoa acidentada é um dos critérios principais. Não deixem as pessoas falarem ali à volta, nem que tenha de lhes dar um murro no estômago. E não comece a dizer "Calem-se" ou "Estejam quietos" pois isso torna-se parte do engrama. Faz-lhes sinal para estarem calados e avança para eles, põe-lhes a mão no peito, empurra-os para fora de cena e então diz-lhes: "CALADO!!" Compreende? Assim mesmo! E depois volta e continua a assistência. Isto porque senão estará só a introduzir conteúdo no </w:t>
      </w:r>
      <w:r>
        <w:t>engrama. Depois</w:t>
      </w:r>
      <w:r>
        <w:t xml:space="preserve"> o médico aparece, remenda a coisa e o problema estrutural é resolvido.</w:t>
      </w:r>
    </w:p>
    <w:p w:rsidR="00085F16" w:rsidRDefault="00C94FB4" w:rsidP="00C94FB4">
      <w:r>
        <w:t>Agora, numa altura posterior, alguns dias mais tarde - um ou dois dias - o choque já diminuiu e ele consegue aguentar audição. Dá-lhe então uma sessão que apaga o engrama. Unicamente uma sessão standard de engramas. Não existe nada peculiar nisso. Percorre-se a cadeia de ferimentos até ao básico e assim por diante.</w:t>
      </w:r>
    </w:p>
    <w:sectPr w:rsidR="00085F1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BB4" w:rsidRDefault="00FF2BB4" w:rsidP="00C94FB4">
      <w:pPr>
        <w:spacing w:after="0"/>
      </w:pPr>
      <w:r>
        <w:separator/>
      </w:r>
    </w:p>
  </w:endnote>
  <w:endnote w:type="continuationSeparator" w:id="0">
    <w:p w:rsidR="00FF2BB4" w:rsidRDefault="00FF2BB4" w:rsidP="00C94F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FB4" w:rsidRDefault="00C94FB4" w:rsidP="00C94FB4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BB4" w:rsidRDefault="00FF2BB4" w:rsidP="00C94FB4">
      <w:pPr>
        <w:spacing w:after="0"/>
      </w:pPr>
      <w:r>
        <w:separator/>
      </w:r>
    </w:p>
  </w:footnote>
  <w:footnote w:type="continuationSeparator" w:id="0">
    <w:p w:rsidR="00FF2BB4" w:rsidRDefault="00FF2BB4" w:rsidP="00C94F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B4"/>
    <w:rsid w:val="00041FAA"/>
    <w:rsid w:val="00085F16"/>
    <w:rsid w:val="000F195E"/>
    <w:rsid w:val="008B2CF9"/>
    <w:rsid w:val="008B5D87"/>
    <w:rsid w:val="009000A9"/>
    <w:rsid w:val="009F42FF"/>
    <w:rsid w:val="00A2057A"/>
    <w:rsid w:val="00AA091A"/>
    <w:rsid w:val="00C94FB4"/>
    <w:rsid w:val="00F366AA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1781"/>
  <w15:chartTrackingRefBased/>
  <w15:docId w15:val="{905D4EC8-2A4C-44C2-9C81-E613C662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FB4"/>
    <w:pPr>
      <w:widowControl w:val="0"/>
      <w:suppressAutoHyphens/>
      <w:spacing w:after="120" w:line="240" w:lineRule="auto"/>
      <w:ind w:firstLine="709"/>
    </w:pPr>
    <w:rPr>
      <w:rFonts w:ascii="Tahoma" w:eastAsia="Arial Unicode MS" w:hAnsi="Tahoma" w:cs="Tahoma"/>
      <w:szCs w:val="24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rsid w:val="00A2057A"/>
    <w:pPr>
      <w:widowControl/>
      <w:suppressAutoHyphens w:val="0"/>
      <w:ind w:firstLine="340"/>
    </w:pPr>
    <w:rPr>
      <w:rFonts w:ascii="Univers" w:eastAsia="Times New Roman" w:hAnsi="Univers" w:cs="Times New Roman"/>
      <w:szCs w:val="22"/>
      <w:lang w:bidi="ar-SA"/>
    </w:rPr>
  </w:style>
  <w:style w:type="character" w:customStyle="1" w:styleId="TextodenotaderodapCarter">
    <w:name w:val="Texto de nota de rodapé Caráter"/>
    <w:link w:val="Textodenotaderodap"/>
    <w:rsid w:val="00A2057A"/>
    <w:rPr>
      <w:rFonts w:ascii="Univers" w:eastAsia="Times New Roman" w:hAnsi="Univers" w:cs="Times New Roman"/>
      <w:sz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C94FB4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4FB4"/>
    <w:rPr>
      <w:rFonts w:ascii="Tahoma" w:eastAsia="Arial Unicode MS" w:hAnsi="Tahoma" w:cs="Tahoma"/>
      <w:szCs w:val="24"/>
      <w:lang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C94FB4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4FB4"/>
    <w:rPr>
      <w:rFonts w:ascii="Tahoma" w:eastAsia="Arial Unicode MS" w:hAnsi="Tahoma" w:cs="Tahoma"/>
      <w:szCs w:val="24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1024</Words>
  <Characters>5533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1</cp:revision>
  <dcterms:created xsi:type="dcterms:W3CDTF">2017-12-04T17:03:00Z</dcterms:created>
  <dcterms:modified xsi:type="dcterms:W3CDTF">2017-12-04T17:13:00Z</dcterms:modified>
</cp:coreProperties>
</file>