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80186">
      <w:pPr>
        <w:ind w:firstLine="851"/>
        <w:jc w:val="center"/>
        <w:rPr>
          <w:b/>
          <w:sz w:val="24"/>
          <w:u w:val="single"/>
        </w:rPr>
      </w:pPr>
      <w:bookmarkStart w:id="0" w:name="_GoBack"/>
      <w:bookmarkEnd w:id="0"/>
      <w:r>
        <w:rPr>
          <w:b/>
          <w:sz w:val="24"/>
          <w:u w:val="single"/>
        </w:rPr>
        <w:t>O TEU PRÓPRIO CASO</w:t>
      </w:r>
    </w:p>
    <w:p w:rsidR="00000000" w:rsidRDefault="00F80186">
      <w:pPr>
        <w:ind w:firstLine="851"/>
        <w:jc w:val="center"/>
        <w:rPr>
          <w:b/>
          <w:sz w:val="24"/>
          <w:u w:val="single"/>
        </w:rPr>
      </w:pPr>
    </w:p>
    <w:p w:rsidR="00000000" w:rsidRDefault="00F80186">
      <w:pPr>
        <w:ind w:firstLine="851"/>
        <w:jc w:val="center"/>
      </w:pPr>
    </w:p>
    <w:p w:rsidR="00000000" w:rsidRDefault="00F80186">
      <w:pPr>
        <w:ind w:firstLine="851"/>
        <w:sectPr w:rsidR="00000000">
          <w:footerReference w:type="default" r:id="rId7"/>
          <w:pgSz w:w="11907" w:h="16840" w:code="9"/>
          <w:pgMar w:top="1673" w:right="1134" w:bottom="1134" w:left="1418" w:header="720" w:footer="720" w:gutter="0"/>
          <w:cols w:space="720" w:equalWidth="0">
            <w:col w:w="9355" w:space="709"/>
          </w:cols>
        </w:sectPr>
      </w:pPr>
    </w:p>
    <w:p w:rsidR="00000000" w:rsidRDefault="00F80186">
      <w:r>
        <w:t>Esta é a última palestra da Série de Filadélfia e o seu nome é "O Teu Próprio Caso".</w:t>
      </w:r>
    </w:p>
    <w:p w:rsidR="00000000" w:rsidRDefault="00F80186">
      <w:r>
        <w:t xml:space="preserve">É dirigida a ti, </w:t>
      </w:r>
      <w:r>
        <w:rPr>
          <w:u w:val="single"/>
        </w:rPr>
        <w:t>estudante</w:t>
      </w:r>
      <w:r>
        <w:t xml:space="preserve"> e não ao teu preclaro.</w:t>
      </w:r>
    </w:p>
    <w:p w:rsidR="00000000" w:rsidRDefault="00F80186">
      <w:r>
        <w:t>Como estudante tu és, todos o sabemos, um caso difícil.</w:t>
      </w:r>
    </w:p>
    <w:p w:rsidR="00000000" w:rsidRDefault="00F80186">
      <w:r>
        <w:t xml:space="preserve">A razão pela qual és difícil, é por termos </w:t>
      </w:r>
      <w:r>
        <w:t>decidido e concordado há muito tempo, na Dianética, que eras um caso difícil pois sabias todas as respostas. Desse modo, nenhum auditor poderia ter nenhuma verdadeira altitude</w:t>
      </w:r>
      <w:r>
        <w:rPr>
          <w:rStyle w:val="Refdenotaderodap"/>
        </w:rPr>
        <w:footnoteReference w:id="1"/>
      </w:r>
      <w:r>
        <w:t xml:space="preserve"> sobre ti para além de conheceres todas as formas de te esquivares.</w:t>
      </w:r>
    </w:p>
    <w:p w:rsidR="00000000" w:rsidRDefault="00F80186">
      <w:r>
        <w:t>Além disso o</w:t>
      </w:r>
      <w:r>
        <w:t xml:space="preserve"> indivíduo por vezes funciona da seguinte maneira (quando está bastante mal): "</w:t>
      </w:r>
      <w:r>
        <w:rPr>
          <w:i/>
        </w:rPr>
        <w:t>A única razão por que isto está a funcionar comigo é por eu já saber tudo sobre isto. Concordei que isto funciona e, portanto, está a funcionar comigo. Por isso é que eu não sei</w:t>
      </w:r>
      <w:r>
        <w:rPr>
          <w:i/>
        </w:rPr>
        <w:t xml:space="preserve"> se funciona comigo ou não. E não </w:t>
      </w:r>
      <w:proofErr w:type="gramStart"/>
      <w:r>
        <w:rPr>
          <w:i/>
        </w:rPr>
        <w:t>sei....</w:t>
      </w:r>
      <w:proofErr w:type="gramEnd"/>
      <w:r>
        <w:rPr>
          <w:i/>
        </w:rPr>
        <w:t>e...</w:t>
      </w:r>
      <w:r>
        <w:t>" Seguidamente, o que acontece é que ele fica em "Não sei" na Carta de Atitudes</w:t>
      </w:r>
      <w:r>
        <w:rPr>
          <w:rStyle w:val="Refdenotaderodap"/>
        </w:rPr>
        <w:footnoteReference w:id="2"/>
      </w:r>
      <w:r>
        <w:t xml:space="preserve"> e a seguir, Apatia!</w:t>
      </w:r>
    </w:p>
    <w:p w:rsidR="00000000" w:rsidRDefault="00F80186">
      <w:r>
        <w:t>Ora a maneira de contornarem isto como indivíduos (durante as próximas palestras, nas revisões, quando ouvirem</w:t>
      </w:r>
      <w:r>
        <w:t xml:space="preserve"> estas gravações ou nos seminários), é assumirem responsabilidade pelo facto de o estudante vosso companheiro saber o que está a fazer. Porque não só vocês como o destino daquilo em que estão interessados, estão nas suas mãos.</w:t>
      </w:r>
    </w:p>
    <w:p w:rsidR="00000000" w:rsidRDefault="00F80186">
      <w:r>
        <w:t>Vocês talvez consigam estar m</w:t>
      </w:r>
      <w:r>
        <w:t xml:space="preserve">ais ou menos seguros daquilo que vão </w:t>
      </w:r>
      <w:proofErr w:type="gramStart"/>
      <w:r>
        <w:t>fazer</w:t>
      </w:r>
      <w:proofErr w:type="gramEnd"/>
      <w:r>
        <w:t xml:space="preserve"> mas, conseguirão estar seguros de que ele sabe o que vai fazer?</w:t>
      </w:r>
    </w:p>
    <w:p w:rsidR="00000000" w:rsidRDefault="00F80186">
      <w:r>
        <w:t>Deixem-me introduzir aqui uma pergunta insidiosa: Conseguem, vocês mesmos, serem totalmente competentes e, além disso, serem o único auditor competen</w:t>
      </w:r>
      <w:r>
        <w:t>te na vossa área mais próxima?</w:t>
      </w:r>
    </w:p>
    <w:p w:rsidR="00000000" w:rsidRDefault="00F80186">
      <w:r>
        <w:t xml:space="preserve">Podem pensar que isto é desejável de um ponto de vista económico, podem pensar que é desejável de muitas outras </w:t>
      </w:r>
      <w:proofErr w:type="gramStart"/>
      <w:r>
        <w:t>formas</w:t>
      </w:r>
      <w:proofErr w:type="gramEnd"/>
      <w:r>
        <w:t xml:space="preserve"> mas existem aqui certos factores de inversão e, por vezes, as vossas melhores intenções perdem-se.</w:t>
      </w:r>
    </w:p>
    <w:p w:rsidR="00000000" w:rsidRDefault="00F80186">
      <w:r>
        <w:t>Mas, se</w:t>
      </w:r>
      <w:r>
        <w:t>m ofensa, deixem-me fazer outra pergunta: Conseguem estar absolutamente seguros da competência dele? Até que consigam sentir alguma confiança na sua competência, não conseguirão formar um grupo. E, além disso, não sentirão qualquer segurança quando estão a</w:t>
      </w:r>
      <w:r>
        <w:t xml:space="preserve"> ser auditados.</w:t>
      </w:r>
    </w:p>
    <w:p w:rsidR="00000000" w:rsidRDefault="00F80186">
      <w:r>
        <w:t>Se pensam que existe alguém nesta classe que nunca chegará a ser um auditor competente, então não alcançaram a condição óptima. E não se asseguraram que esse auditor sabe o que está a fazer.</w:t>
      </w:r>
    </w:p>
    <w:p w:rsidR="00000000" w:rsidRDefault="00F80186">
      <w:r>
        <w:t>Isto parece introduzir montes de randomity</w:t>
      </w:r>
      <w:r>
        <w:rPr>
          <w:rStyle w:val="Refdenotaderodap"/>
        </w:rPr>
        <w:footnoteReference w:id="3"/>
      </w:r>
      <w:r>
        <w:t xml:space="preserve">, mas </w:t>
      </w:r>
      <w:r>
        <w:t>não vai introduzir nenhuma. O que introduziria randomity seria: Tentar provar que vocês sabem e que ele não!</w:t>
      </w:r>
    </w:p>
    <w:p w:rsidR="00000000" w:rsidRDefault="00F80186">
      <w:r>
        <w:lastRenderedPageBreak/>
        <w:t xml:space="preserve">É deste modo que o homo sapiens actua e vejam onde ele foi parar! Ele tenta provar que sabe e que o outro não. </w:t>
      </w:r>
    </w:p>
    <w:p w:rsidR="00000000" w:rsidRDefault="00F80186">
      <w:r>
        <w:t>Não, não! Não podem estar interessa</w:t>
      </w:r>
      <w:r>
        <w:t xml:space="preserve">dos em provarem que sabem. Estão unicamente interessados em se assegurarem de que </w:t>
      </w:r>
      <w:r>
        <w:rPr>
          <w:u w:val="single"/>
        </w:rPr>
        <w:t>ele</w:t>
      </w:r>
      <w:r>
        <w:t xml:space="preserve"> sabe!</w:t>
      </w:r>
    </w:p>
    <w:p w:rsidR="00000000" w:rsidRDefault="00F80186">
      <w:r>
        <w:t>Se assumirem este tipo de atitude, não vão deixar calmamente qualquer coisa ir pela borda fora.</w:t>
      </w:r>
    </w:p>
    <w:p w:rsidR="00000000" w:rsidRDefault="00F80186">
      <w:r>
        <w:t>Não há qualquer razão para que cada um de vocês (ou três ou quatro e</w:t>
      </w:r>
      <w:r>
        <w:t xml:space="preserve">m conjunto) não apanhem esse auditor cuja sabedoria vos deixa incerto, e o encostem a um canto e se assegurem muito bem de que ele sabe. </w:t>
      </w:r>
    </w:p>
    <w:p w:rsidR="00000000" w:rsidRDefault="00F80186">
      <w:r>
        <w:t>É claro que estão a utilizar o velho acordo que costumava acontecer vezes sem conta no track. Tem como base: "Prova-o!</w:t>
      </w:r>
      <w:r>
        <w:t xml:space="preserve"> Tens de provar que sabes!" Provar que se sabe é bastante aberrativo, a não ser que se aplique a processos que possam ser tão facilmente enunciados como aqueles que temos.</w:t>
      </w:r>
    </w:p>
    <w:p w:rsidR="00000000" w:rsidRDefault="00F80186">
      <w:r>
        <w:t>Para se desbastar um tronco tem de se saber como o fixar.</w:t>
      </w:r>
    </w:p>
    <w:p w:rsidR="00000000" w:rsidRDefault="00F80186">
      <w:r>
        <w:t>E para se fazer subir um p</w:t>
      </w:r>
      <w:r>
        <w:t>reclaro na escala tem de se saber os fundamentos da audição tão bem que eles se transformem numa questão totalmente automática...numa progressão total até à sabedoria sem automaticidades.</w:t>
      </w:r>
    </w:p>
    <w:p w:rsidR="00000000" w:rsidRDefault="00F80186">
      <w:r>
        <w:t>Ou sabem os dados ou não os sabem.</w:t>
      </w:r>
    </w:p>
    <w:p w:rsidR="00000000" w:rsidRDefault="00F80186">
      <w:r>
        <w:t xml:space="preserve">Não há qualquer ponto intermédio </w:t>
      </w:r>
      <w:r>
        <w:t>nisto: ou sabem o que é um ciclo de acção ou não sabem! As respostas que aqui foram desenterradas não são respostas vagas.</w:t>
      </w:r>
    </w:p>
    <w:p w:rsidR="00000000" w:rsidRDefault="00F80186">
      <w:r>
        <w:t>Não estou a falar sobre mim. Estou só a falar deste tipo de assunto. Não são respostas vagas.</w:t>
      </w:r>
    </w:p>
    <w:p w:rsidR="00000000" w:rsidRDefault="00F80186">
      <w:r>
        <w:t xml:space="preserve">E, se existir alguma imprecisão, então </w:t>
      </w:r>
      <w:r>
        <w:t>foi uma imprecisão na comunicação (visto que uma comunicação, para ser total, tem de ser recebida). Ou então estão a lutar contra alguma coisa que vos faz parecer que não é sobrevivente saberem esse dado.</w:t>
      </w:r>
    </w:p>
    <w:p w:rsidR="00000000" w:rsidRDefault="00F80186">
      <w:r>
        <w:t>Ora, em qualquer destas linhas o auditor poderia fa</w:t>
      </w:r>
      <w:r>
        <w:t xml:space="preserve">lhar. Mas, na maior parte dos </w:t>
      </w:r>
      <w:r>
        <w:t xml:space="preserve">casos, pode falhar se não tiver confiança nos seus auditores. </w:t>
      </w:r>
    </w:p>
    <w:p w:rsidR="00000000" w:rsidRDefault="00F80186">
      <w:r>
        <w:t xml:space="preserve">Não há um homem, não existe uma rapariga nesta sala, que não tenha tido a experiência bem triste de fazer parte de um grupo de homo sapiens. Escola. Universidade. </w:t>
      </w:r>
      <w:r>
        <w:t>A vossa "malta". Tudo corria bem até que um dia, de repente, descobriram que alguém vos estava a cortar as goelas. Ou então usavam a velha gravata da escola e descobriram que, no momento em que de lá saíram, já não havia qualquer espécie de grupo.</w:t>
      </w:r>
    </w:p>
    <w:p w:rsidR="00000000" w:rsidRDefault="00F80186">
      <w:r>
        <w:t>Passaram</w:t>
      </w:r>
      <w:r>
        <w:t xml:space="preserve"> por um processo contínuo de abandonarem grupos de diversos tipos ou de os verem desmembrarem-se. Viram grupos a não alcançarem os seus objectivos. Não admira que sintam aversão por grupos de homo sapiens.</w:t>
      </w:r>
    </w:p>
    <w:p w:rsidR="00000000" w:rsidRDefault="00F80186">
      <w:r>
        <w:t>Mas seria a coisa mais curiosa do mundo se começas</w:t>
      </w:r>
      <w:r>
        <w:t>sem a desenvolver uma equipa com um grupo de auditores que tenham, nas suas mãos, toda a perícia necessária para subirem na escala de tom e para se tornarem bons companheiros.</w:t>
      </w:r>
    </w:p>
    <w:p w:rsidR="00000000" w:rsidRDefault="00F80186">
      <w:r>
        <w:t>A propósito, sabem que todo este trabalho pode ser feito por cada um de vocês se</w:t>
      </w:r>
      <w:r>
        <w:t>m mais ninguém? Não precisam de qualquer ajuda. (E isto, eu sei, é a melhor razão para terem alguns companheiros em quem possam confiar.)</w:t>
      </w:r>
    </w:p>
    <w:p w:rsidR="00000000" w:rsidRDefault="00F80186">
      <w:r>
        <w:t>Contudo, vir por aí acima ao longo de todo esse caminho, torna necessário que em nenhum momento dêem um passo em falso</w:t>
      </w:r>
      <w:r>
        <w:t xml:space="preserve"> ou que caiam.</w:t>
      </w:r>
    </w:p>
    <w:p w:rsidR="00000000" w:rsidRDefault="00F80186">
      <w:r>
        <w:t>Têm de subir pelo vosso próprio pé, estabilizarem e, então, nunca fazerem o erro de caírem numa armadilha-para-thetans nem de se meterem numa auréola qualquer à volta de alguma coisa que tenha um campo indevido que não consigam controlar e q</w:t>
      </w:r>
      <w:r>
        <w:t>ue vos sacuda de um lado para o outro. Nem uma coisa nem outra.</w:t>
      </w:r>
    </w:p>
    <w:p w:rsidR="00000000" w:rsidRDefault="00F80186">
      <w:r>
        <w:t>Mas não. Não existe grande perigo aí à espera.</w:t>
      </w:r>
    </w:p>
    <w:p w:rsidR="00000000" w:rsidRDefault="00F80186">
      <w:r>
        <w:t xml:space="preserve">Mas há isto: Se estiverem </w:t>
      </w:r>
      <w:proofErr w:type="gramStart"/>
      <w:r>
        <w:t>perfeita</w:t>
      </w:r>
      <w:proofErr w:type="gramEnd"/>
      <w:r>
        <w:t xml:space="preserve"> e conscientemente confiantes de poderem progredir e fazerem todo o trabalho da recuperação da terra (ou da vos</w:t>
      </w:r>
      <w:r>
        <w:t xml:space="preserve">sa própria </w:t>
      </w:r>
      <w:r>
        <w:lastRenderedPageBreak/>
        <w:t>recuperação, não importa muito qual), se estiverem plenamente confiantes de serem competente para o fazerem, então podem fazê-lo. Não há qualquer dúvida a esse respeito.</w:t>
      </w:r>
    </w:p>
    <w:p w:rsidR="00000000" w:rsidRDefault="00F80186">
      <w:r>
        <w:t xml:space="preserve">Um homem pode fazer o trabalho todo. Qualquer um de vocês pode fazê-lo. Eu </w:t>
      </w:r>
      <w:r>
        <w:t>poderia fazê-lo. Não tem de ser passado a outro. Não há qualquer necessidade urgente de que assim suceda.</w:t>
      </w:r>
    </w:p>
    <w:p w:rsidR="00000000" w:rsidRDefault="00F80186">
      <w:r>
        <w:t xml:space="preserve">Mas existem dois factores que surgem aqui. </w:t>
      </w:r>
    </w:p>
    <w:p w:rsidR="00000000" w:rsidRDefault="00F80186">
      <w:r>
        <w:t xml:space="preserve">Um é que é mais divertido quando se têm companheiros de grupo a tentarem alcançar uma meta comum. </w:t>
      </w:r>
    </w:p>
    <w:p w:rsidR="00000000" w:rsidRDefault="00F80186">
      <w:r>
        <w:t>O outro</w:t>
      </w:r>
      <w:r>
        <w:t xml:space="preserve"> é que existe muito mais certeza assim. </w:t>
      </w:r>
    </w:p>
    <w:p w:rsidR="00000000" w:rsidRDefault="00F80186">
      <w:r>
        <w:t>Muito mais certeza.</w:t>
      </w:r>
    </w:p>
    <w:p w:rsidR="00000000" w:rsidRDefault="00F80186">
      <w:r>
        <w:t>Ora quando estudam estas situações, vão descobrir que muitas actividades em grupo são bastantes frouxas. Uma das actividades em grupo mais frouxas é tentar a audição de grupos com mock-ups</w:t>
      </w:r>
      <w:r>
        <w:rPr>
          <w:rStyle w:val="Refdenotaderodap"/>
        </w:rPr>
        <w:footnoteReference w:id="4"/>
      </w:r>
      <w:r>
        <w:t xml:space="preserve">  É ma</w:t>
      </w:r>
      <w:r>
        <w:t>u porque a variação de preclaro para preclaro é grande. Um dos tipos vai ficar invalidado ou perturbado. É invalidado pelos vossos comandos pois alguns não os conseguem fazer. A audição de grupo é fraca. Com a audição individual não é assim.</w:t>
      </w:r>
    </w:p>
    <w:p w:rsidR="00000000" w:rsidRDefault="00F80186">
      <w:r>
        <w:t>Existem outras</w:t>
      </w:r>
      <w:r>
        <w:t xml:space="preserve"> actividades em grupo. Há actividades políticas em grupo. Outras actividades que são um pouco fracas.</w:t>
      </w:r>
    </w:p>
    <w:p w:rsidR="00000000" w:rsidRDefault="00F80186">
      <w:r>
        <w:t xml:space="preserve">Um grupo é tanto mais fraco quanto o indivíduo encontra a escassez e acha que tem de </w:t>
      </w:r>
      <w:r>
        <w:rPr>
          <w:u w:val="single"/>
        </w:rPr>
        <w:t>ter</w:t>
      </w:r>
      <w:r>
        <w:t>.</w:t>
      </w:r>
    </w:p>
    <w:p w:rsidR="00000000" w:rsidRDefault="00F80186">
      <w:r>
        <w:t xml:space="preserve">Ou que tem de </w:t>
      </w:r>
      <w:r>
        <w:rPr>
          <w:u w:val="single"/>
        </w:rPr>
        <w:t>não ter</w:t>
      </w:r>
      <w:r>
        <w:t>.</w:t>
      </w:r>
    </w:p>
    <w:p w:rsidR="00000000" w:rsidRDefault="00F80186">
      <w:r>
        <w:t>Essa é a debilidade de um grupo. Havingne</w:t>
      </w:r>
      <w:r>
        <w:t>ss.</w:t>
      </w:r>
      <w:r>
        <w:rPr>
          <w:rStyle w:val="Refdenotaderodap"/>
        </w:rPr>
        <w:footnoteReference w:id="5"/>
      </w:r>
      <w:r>
        <w:t xml:space="preserve"> </w:t>
      </w:r>
    </w:p>
    <w:p w:rsidR="00000000" w:rsidRDefault="00F80186">
      <w:r>
        <w:t xml:space="preserve">Ela estraga a duração no tempo de um grupo, pois a duração do grupo não pode depender do MEST. Tem de depender do </w:t>
      </w:r>
      <w:r>
        <w:t>topo da escala. E isso, é claro, não tem grande duração no tempo. Não tem grande havingness.</w:t>
      </w:r>
    </w:p>
    <w:p w:rsidR="00000000" w:rsidRDefault="00F80186">
      <w:r>
        <w:t>Um grupo pode possuir muita coisa somente e</w:t>
      </w:r>
      <w:r>
        <w:t>nquanto os membros individuais desse grupo não tiverem como sua única meta: "EU sozinho tenho de ter. EU quero o poder no grupo. EU quero isto. EU quero aquilo."</w:t>
      </w:r>
    </w:p>
    <w:p w:rsidR="00000000" w:rsidRDefault="00F80186">
      <w:r>
        <w:t>Têm de se sentir assim se não tiverem confiança no resto do grupo. Se não tiverem confiança na</w:t>
      </w:r>
      <w:r>
        <w:t xml:space="preserve"> competência dos vossos companheiros auditores, então vão precisar de serem vocês a levarem o fardo às costas.</w:t>
      </w:r>
    </w:p>
    <w:p w:rsidR="00000000" w:rsidRDefault="00F80186">
      <w:r>
        <w:t>Portanto, é bom para vocês, sob todo e qualquer aspecto, assegurarem-se de que os membros do vosso grupo são competentes. De que são capazes. E d</w:t>
      </w:r>
      <w:r>
        <w:t>e que estão suficientemente altos na escala para não terem de ter, para que não caiam nesse horrível beco-sem-saída que é: "Tenho de ser o único a ser. Sou o único que pode controlar."</w:t>
      </w:r>
    </w:p>
    <w:p w:rsidR="00000000" w:rsidRDefault="00F80186">
      <w:r>
        <w:t xml:space="preserve">O único sítio onde existe esse estado de </w:t>
      </w:r>
      <w:proofErr w:type="gramStart"/>
      <w:r>
        <w:t>espirito</w:t>
      </w:r>
      <w:proofErr w:type="gramEnd"/>
      <w:r>
        <w:t xml:space="preserve"> é acima do meio da es</w:t>
      </w:r>
      <w:r>
        <w:t>cala. Um grupo na terra (homo sapiens) está numa espiral descendente. Está na parte final da espiral. Raramente recuperam alguma coisa. Se quiserem subir e levar a espiral a retroceder até á zona de subida, então não apanhem ninguém que deite abaixo tudo o</w:t>
      </w:r>
      <w:r>
        <w:t xml:space="preserve"> que está à vista, que esteja sempre do contra e a dar más informações.</w:t>
      </w:r>
    </w:p>
    <w:p w:rsidR="00000000" w:rsidRDefault="00F80186">
      <w:r>
        <w:t>Se eles vos trouxerem informações más, vão levar informações más sobre vocês. Acredita-me que é verdade. A minha avó dizia algo assim. Costumava dizer que se um cão trazia um osso leva</w:t>
      </w:r>
      <w:r>
        <w:t>va outro de volta.</w:t>
      </w:r>
    </w:p>
    <w:p w:rsidR="00000000" w:rsidRDefault="00F80186">
      <w:r>
        <w:t>Se uma pessoa é facilmente deitada abaixo ou fica facilmente perturbada com isto ou com aquilo, não se trata de uma questão de ser basicamente "fraca" e, portanto, poder ser abandonada na próxima esquina. O seu caso está num estado infer</w:t>
      </w:r>
      <w:r>
        <w:t>nal. E isto é praticamente tudo o que podem dizer sobre ela.</w:t>
      </w:r>
    </w:p>
    <w:p w:rsidR="00000000" w:rsidRDefault="00F80186">
      <w:r>
        <w:lastRenderedPageBreak/>
        <w:t>Ora não existe aqui nenhum auditor que não pudesse ficar suficientemente competente – estética e racionalmente - para fazer o trabalho do nível mais elevado que pode ser feito nestes Estados Unid</w:t>
      </w:r>
      <w:r>
        <w:t>os. Não existe nenhum que não o pudesse fazer.</w:t>
      </w:r>
    </w:p>
    <w:p w:rsidR="00000000" w:rsidRDefault="00F80186">
      <w:r>
        <w:t>A única razão para isso não suceder é se os outros membros desse grupo não garantirem, de um modo absoluto, esse resultado.</w:t>
      </w:r>
    </w:p>
    <w:p w:rsidR="00000000" w:rsidRDefault="00F80186">
      <w:r>
        <w:t>Pode suceder que as pessoas deste grupo abandonem essa meta.</w:t>
      </w:r>
    </w:p>
    <w:p w:rsidR="00000000" w:rsidRDefault="00F80186">
      <w:r>
        <w:t>A única forma de a aband</w:t>
      </w:r>
      <w:r>
        <w:t>onarem é os outros membros deste grupo não garantirem que ele não o pode fazer. Portanto, isto diz-vos que cada membro do grupo o consegue fazer, se garantir que todos os outros membros do grupo também o conseguem fazer. Isto envolve-o directamente na ques</w:t>
      </w:r>
      <w:r>
        <w:t>tão de o resto do grupo o conseguir fazer.</w:t>
      </w:r>
    </w:p>
    <w:p w:rsidR="00000000" w:rsidRDefault="00F80186">
      <w:r>
        <w:t>É muito interessante mantermo-nos como pequenos universos-ilhas. Uma única vela no meio de uma sala grandiosa pode ser algo muito artístico.</w:t>
      </w:r>
    </w:p>
    <w:p w:rsidR="00000000" w:rsidRDefault="00F80186">
      <w:r>
        <w:t>Mas fica muito escuro nessa sala. Ela pareceria muito melhor se nela hou</w:t>
      </w:r>
      <w:r>
        <w:t>vesse meia centena de velas. E pareceria ainda melhor se houvesse meio milhar.</w:t>
      </w:r>
    </w:p>
    <w:p w:rsidR="00000000" w:rsidRDefault="00F80186">
      <w:r>
        <w:t>Acima de um determinado nível, tornam-se esteticamente demasiadas velas. É assim. E não há qualquer razão para este assunto ter de continuar a ser passado de mão em mão, as pess</w:t>
      </w:r>
      <w:r>
        <w:t>oas a serem treinadas e treinadas neste assunto até termos centenas de milhões de auditores.</w:t>
      </w:r>
    </w:p>
    <w:p w:rsidR="00000000" w:rsidRDefault="00F80186">
      <w:r>
        <w:t>Não queremos, nem sequer vagamente, centenas de milhões de auditores. Por amor de Deus, quantos universos querem controlar simultaneamente? Que tipo de cobiça seri</w:t>
      </w:r>
      <w:r>
        <w:t>a esta?</w:t>
      </w:r>
    </w:p>
    <w:p w:rsidR="00000000" w:rsidRDefault="00F80186">
      <w:r>
        <w:t xml:space="preserve">Provavelmente existe um nível natural de tolerância para uma determinada quantidade de acção no campo da sabedoria em termos do número de pessoas a aplicarem a mesma coisa. </w:t>
      </w:r>
      <w:proofErr w:type="gramStart"/>
      <w:r>
        <w:t>Lamento</w:t>
      </w:r>
      <w:proofErr w:type="gramEnd"/>
      <w:r>
        <w:t xml:space="preserve"> mas é este o caso.</w:t>
      </w:r>
    </w:p>
    <w:p w:rsidR="00000000" w:rsidRDefault="00F80186">
      <w:r>
        <w:t>Não quer isto dizer que uns sejam filhos e outro</w:t>
      </w:r>
      <w:r>
        <w:t>s enteados. Quer só dizer que continuando a encher o prato da balança, se vai atingir um determinado equilíbrio.</w:t>
      </w:r>
    </w:p>
    <w:p w:rsidR="00000000" w:rsidRDefault="00F80186">
      <w:r>
        <w:t xml:space="preserve">E qual é </w:t>
      </w:r>
      <w:proofErr w:type="gramStart"/>
      <w:r>
        <w:t>ele?.</w:t>
      </w:r>
      <w:proofErr w:type="gramEnd"/>
      <w:r>
        <w:t xml:space="preserve"> Um tipo por planeta? Um tipo por cidade? Qual é? O número vai equilibrar-se nalgum ponto.</w:t>
      </w:r>
    </w:p>
    <w:p w:rsidR="00000000" w:rsidRDefault="00F80186">
      <w:r>
        <w:t>Mas isto tem uma chance de acontecer u</w:t>
      </w:r>
      <w:r>
        <w:t>nicamente se vocês se tornarem responsáveis pelo grupo. Porque não será um grupo a não ser que cada membro seja responsável pelo grupo todo.</w:t>
      </w:r>
    </w:p>
    <w:p w:rsidR="00000000" w:rsidRDefault="00F80186">
      <w:r>
        <w:t>Alguém chega ao pé de vocês e diz: "Sabes, há um auditor que...ali ao lado...tal e coisa...sei que é classe tal e t</w:t>
      </w:r>
      <w:r>
        <w:t>al de Cientologia</w:t>
      </w:r>
      <w:proofErr w:type="gramStart"/>
      <w:r>
        <w:t xml:space="preserve"> ..</w:t>
      </w:r>
      <w:proofErr w:type="gramEnd"/>
      <w:r>
        <w:t>e..."</w:t>
      </w:r>
    </w:p>
    <w:p w:rsidR="00000000" w:rsidRDefault="00F80186">
      <w:r>
        <w:t>Vocês têm de ter um campo aberto de par em par. Não estejam contra os Dianeticistas. Existem muitos auditores de Dianética por aí. Vocês não estão a ser classificados como auditores de Dianética. Estão a ser classificados como Cie</w:t>
      </w:r>
      <w:r>
        <w:t>ntologistas. É outra coisa diferente. (Não me importo com o veneno com que alguém se exprime, não me interessa como eu fico venenoso quando se agita a bandeira para avisar que algo não funciona.)</w:t>
      </w:r>
    </w:p>
    <w:p w:rsidR="00000000" w:rsidRDefault="00F80186">
      <w:r>
        <w:t>A questão é que vocês não estão nesse nível de competição. N</w:t>
      </w:r>
      <w:r>
        <w:t>ão poderiam estar em nenhum nível de competição porque não existe competição. O material ao qual aplicam o palavreado da vossa audição não termina. Não termina tal como não se acabam os mock-ups.</w:t>
      </w:r>
    </w:p>
    <w:p w:rsidR="00000000" w:rsidRDefault="00F80186">
      <w:r>
        <w:t>Mas o que existe é isto: há o tipo que vos aborda e diz: "Aq</w:t>
      </w:r>
      <w:r>
        <w:t>uele Cientologista ali em baixo fez isto e fez aquilo."...fala de tal forma que vocês fazem uma ideia muito aproximada de que talvez ele o tenha feito. Uma linda pequena, uma sala de audição sossegada, mais ninguém ali...talvez o tenha feito.</w:t>
      </w:r>
    </w:p>
    <w:p w:rsidR="00000000" w:rsidRDefault="00F80186">
      <w:r>
        <w:t>Não vos acons</w:t>
      </w:r>
      <w:r>
        <w:t>elho a irem contra todos os códigos e apoiarem uma história tão horrível e tão terrível...talvez haja uma pitada de verdade nela.</w:t>
      </w:r>
    </w:p>
    <w:p w:rsidR="00000000" w:rsidRDefault="00F80186">
      <w:r>
        <w:t xml:space="preserve">Tudo o que vos peço que façam é que olhem para este preclaro e digam: "Não sei se sabes que estás a falar de um membro </w:t>
      </w:r>
      <w:r>
        <w:lastRenderedPageBreak/>
        <w:t>da minh</w:t>
      </w:r>
      <w:r>
        <w:t>a classe." Livra, não é que ele fica bajulador</w:t>
      </w:r>
      <w:r>
        <w:rPr>
          <w:rStyle w:val="Refdenotaderodap"/>
        </w:rPr>
        <w:footnoteReference w:id="6"/>
      </w:r>
      <w:r>
        <w:t xml:space="preserve"> num instante!? Até vos dará provavelmente algum dinheiro extra.</w:t>
      </w:r>
    </w:p>
    <w:p w:rsidR="00000000" w:rsidRDefault="00F80186">
      <w:r>
        <w:t xml:space="preserve">É verdade. É um mau caminho pois a maior degradação é trazida por este mecanismo: um membro do grupo degrada-se a si mesmo ao ir contra o resto </w:t>
      </w:r>
      <w:r>
        <w:t>do grupo. Depois isto degrada todo o grupo e seguidamente ele é destroçado.</w:t>
      </w:r>
    </w:p>
    <w:p w:rsidR="00000000" w:rsidRDefault="00F80186">
      <w:r>
        <w:t>Portanto, apesar da irracionalidade e apesar do facto de terem amplos antecedentes que justificam não apoiarem ninguém no grupo, vão em frente e apoiem-nos!</w:t>
      </w:r>
    </w:p>
    <w:p w:rsidR="00000000" w:rsidRDefault="00F80186">
      <w:r>
        <w:t>É tudo o que há sobre i</w:t>
      </w:r>
      <w:r>
        <w:t>sto. Quer dizer, é muito simples.</w:t>
      </w:r>
    </w:p>
    <w:p w:rsidR="00000000" w:rsidRDefault="00F80186">
      <w:r>
        <w:t>Não precisam de ter um antecedente, uma conjunção de um acto overt com um motivador, não precisam de descobrir que existe um tipo que fazia parte da vossa classe, que era vosso amigo e fazia parte desse grupo, que está a d</w:t>
      </w:r>
      <w:r>
        <w:t>izer isto e está a dizer aquilo e a fazer isto e a fazer aquilo e que está tudo errado. Descobriram isso sim, ele estava a fazer isso, estava a fazer isso nesse mesmo momento e alguém vem ter contigo e diz:"...não prestas porque és assim e assado..." (Quer</w:t>
      </w:r>
      <w:r>
        <w:t xml:space="preserve">o dizer, o que eles realmente estão a dizer é: "Não prestas.") E quando dizem assim e assado vocês dizem, "Bom, é com ele. É com </w:t>
      </w:r>
      <w:proofErr w:type="gramStart"/>
      <w:r>
        <w:t>ele</w:t>
      </w:r>
      <w:proofErr w:type="gramEnd"/>
      <w:r>
        <w:t xml:space="preserve"> mas, ao mesmo tempo, eu penso que está muito bem."</w:t>
      </w:r>
    </w:p>
    <w:p w:rsidR="00000000" w:rsidRDefault="00F80186">
      <w:r>
        <w:t>Eles dizem: "Ora tu, ser degradado! Como podes pensar uma tal coisa?!"</w:t>
      </w:r>
    </w:p>
    <w:p w:rsidR="00000000" w:rsidRDefault="00F80186">
      <w:r>
        <w:t>"</w:t>
      </w:r>
      <w:r>
        <w:t>Não sei. Talvez seja porque tenho também o direito de pensar isso. E talvez seja porque tu não tens qualquer direito de pensares nada sobre tudo isto. Então o tipo pendurou cartazes publicitários com sete metros de altura ao longo de todo esse edifício. Bo</w:t>
      </w:r>
      <w:r>
        <w:t>m, eu posso pensar que está errado, mas tu não tens qualquer direito de pensares que está errado."</w:t>
      </w:r>
    </w:p>
    <w:p w:rsidR="00000000" w:rsidRDefault="00F80186">
      <w:r>
        <w:t>Ena pá! Terrível forma de estarem em boas relações.</w:t>
      </w:r>
    </w:p>
    <w:p w:rsidR="00000000" w:rsidRDefault="00F80186">
      <w:r>
        <w:t>Não vos estou a pedir para fazerem nada que não fizessem por vossa própria autodeterminação.</w:t>
      </w:r>
    </w:p>
    <w:p w:rsidR="00000000" w:rsidRDefault="00F80186">
      <w:r>
        <w:t>Estou só a t</w:t>
      </w:r>
      <w:r>
        <w:t>entar chamar-vos a atenção para que, enquanto avançarem numa base de universos-ilhas, afastados Deus sabe quantos anos-luz uns dos outros, isto pode transformar-se num longo track e numa sala muito escura.</w:t>
      </w:r>
    </w:p>
    <w:p w:rsidR="00000000" w:rsidRDefault="00F80186">
      <w:r>
        <w:t>Pois a nossa primeira consideração é o Caso. O vos</w:t>
      </w:r>
      <w:r>
        <w:t>so caso.</w:t>
      </w:r>
    </w:p>
    <w:p w:rsidR="00000000" w:rsidRDefault="00F80186">
      <w:r>
        <w:t>[...]</w:t>
      </w:r>
    </w:p>
    <w:p w:rsidR="00000000" w:rsidRDefault="00F80186">
      <w:r>
        <w:t xml:space="preserve">Ora não existe aqui nenhum caso difícil. Não existe nenhum. Já verifiquei esta série de casos </w:t>
      </w:r>
      <w:proofErr w:type="gramStart"/>
      <w:r>
        <w:t>e...</w:t>
      </w:r>
      <w:proofErr w:type="gramEnd"/>
      <w:r>
        <w:t>todos concordámos que as pessoas não deveriam ter conhecimento deste assunto para poderem ser auditadas nele com limpeza. Todos concordámos nis</w:t>
      </w:r>
      <w:r>
        <w:t>so totalmente. Mas não existem casos duros nesta sala! Esta é a verdade!</w:t>
      </w:r>
    </w:p>
    <w:p w:rsidR="00000000" w:rsidRDefault="00F80186">
      <w:r>
        <w:t>[...]</w:t>
      </w:r>
    </w:p>
    <w:p w:rsidR="00000000" w:rsidRDefault="00F80186"/>
    <w:p w:rsidR="00000000" w:rsidRDefault="00F80186">
      <w:pPr>
        <w:ind w:left="2880"/>
      </w:pPr>
      <w:r>
        <w:tab/>
        <w:t>L.R.H.</w:t>
      </w:r>
    </w:p>
    <w:p w:rsidR="00000000" w:rsidRDefault="00F80186"/>
    <w:p w:rsidR="00F80186" w:rsidRDefault="00F80186"/>
    <w:sectPr w:rsidR="00F80186">
      <w:type w:val="continuous"/>
      <w:pgSz w:w="11907" w:h="16840" w:code="9"/>
      <w:pgMar w:top="1673" w:right="1134" w:bottom="1134" w:left="1418" w:header="720" w:footer="720" w:gutter="0"/>
      <w:cols w:num="2" w:space="720" w:equalWidth="0">
        <w:col w:w="4323" w:space="709"/>
        <w:col w:w="432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186" w:rsidRDefault="00F80186">
      <w:pPr>
        <w:spacing w:after="0"/>
      </w:pPr>
      <w:r>
        <w:separator/>
      </w:r>
    </w:p>
  </w:endnote>
  <w:endnote w:type="continuationSeparator" w:id="0">
    <w:p w:rsidR="00F80186" w:rsidRDefault="00F801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80186">
    <w:pPr>
      <w:pBdr>
        <w:top w:val="single" w:sz="6" w:space="1" w:color="auto"/>
      </w:pBdr>
      <w:rPr>
        <w:sz w:val="16"/>
      </w:rPr>
    </w:pPr>
    <w:r>
      <w:rPr>
        <w:rFonts w:ascii="Arial Narrow" w:hAnsi="Arial Narrow"/>
        <w:sz w:val="16"/>
      </w:rPr>
      <w:fldChar w:fldCharType="begin"/>
    </w:r>
    <w:r>
      <w:rPr>
        <w:rFonts w:ascii="Arial Narrow" w:hAnsi="Arial Narrow"/>
        <w:sz w:val="16"/>
      </w:rPr>
      <w:instrText xml:space="preserve"> FILENAME  \* MERGEFORMAT </w:instrText>
    </w:r>
    <w:r>
      <w:rPr>
        <w:rFonts w:ascii="Arial Narrow" w:hAnsi="Arial Narrow"/>
        <w:sz w:val="16"/>
      </w:rPr>
      <w:fldChar w:fldCharType="separate"/>
    </w:r>
    <w:r>
      <w:rPr>
        <w:rFonts w:ascii="Arial Narrow" w:hAnsi="Arial Narrow"/>
        <w:noProof/>
        <w:sz w:val="16"/>
      </w:rPr>
      <w:t>&amp;pdc62.doc</w:t>
    </w:r>
    <w:r>
      <w:rPr>
        <w:rFonts w:ascii="Arial Narrow" w:hAnsi="Arial Narrow"/>
        <w:sz w:val="16"/>
      </w:rPr>
      <w:fldChar w:fldCharType="end"/>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Style w:val="Nmerodepgina"/>
        <w:sz w:val="16"/>
      </w:rPr>
      <w:fldChar w:fldCharType="begin"/>
    </w:r>
    <w:r>
      <w:rPr>
        <w:rStyle w:val="Nmerodepgina"/>
        <w:sz w:val="16"/>
      </w:rPr>
      <w:instrText xml:space="preserve"> PAGE </w:instrText>
    </w:r>
    <w:r>
      <w:rPr>
        <w:rStyle w:val="Nmerodepgina"/>
        <w:sz w:val="16"/>
      </w:rPr>
      <w:fldChar w:fldCharType="separate"/>
    </w:r>
    <w:r>
      <w:rPr>
        <w:rStyle w:val="Nmerodepgina"/>
        <w:noProof/>
        <w:sz w:val="16"/>
      </w:rPr>
      <w:t>5</w:t>
    </w:r>
    <w:r>
      <w:rPr>
        <w:rStyle w:val="Nmerodepgina"/>
        <w:sz w:val="16"/>
      </w:rPr>
      <w:fldChar w:fldCharType="end"/>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fz-pt@freezone.org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186" w:rsidRDefault="00F80186">
      <w:pPr>
        <w:spacing w:after="0"/>
      </w:pPr>
      <w:r>
        <w:separator/>
      </w:r>
    </w:p>
  </w:footnote>
  <w:footnote w:type="continuationSeparator" w:id="0">
    <w:p w:rsidR="00F80186" w:rsidRDefault="00F80186">
      <w:pPr>
        <w:spacing w:after="0"/>
      </w:pPr>
      <w:r>
        <w:continuationSeparator/>
      </w:r>
    </w:p>
  </w:footnote>
  <w:footnote w:id="1">
    <w:p w:rsidR="00000000" w:rsidRDefault="00F80186">
      <w:pPr>
        <w:pStyle w:val="Textodenotaderodap"/>
      </w:pPr>
      <w:r>
        <w:rPr>
          <w:rStyle w:val="Refdenotaderodap"/>
        </w:rPr>
        <w:footnoteRef/>
      </w:r>
      <w:r>
        <w:rPr>
          <w:sz w:val="16"/>
          <w:u w:val="single"/>
        </w:rPr>
        <w:t>Altitude</w:t>
      </w:r>
      <w:r>
        <w:rPr>
          <w:sz w:val="16"/>
        </w:rPr>
        <w:t>: Um prestígio que o auditor tem aos olhos do pc. Uma posição de algum modo artificial do auditor e que dá ao pc maior confiança e, portanto, maior capacidad</w:t>
      </w:r>
      <w:r>
        <w:rPr>
          <w:sz w:val="16"/>
        </w:rPr>
        <w:t>e para percorrer do que teria sem ela.</w:t>
      </w:r>
    </w:p>
  </w:footnote>
  <w:footnote w:id="2">
    <w:p w:rsidR="00000000" w:rsidRDefault="00F80186">
      <w:pPr>
        <w:pStyle w:val="Textodenotaderodap"/>
      </w:pPr>
      <w:r>
        <w:rPr>
          <w:rStyle w:val="Refdenotaderodap"/>
        </w:rPr>
        <w:footnoteRef/>
      </w:r>
      <w:r>
        <w:rPr>
          <w:sz w:val="16"/>
        </w:rPr>
        <w:t>Carta de Atitudes: Um quadro onde estão colocadas, com o valor numérico da escala de tom emocional, as atitudes graduais que existem entre os estados mais alto e mais baixo de reflexão sobre a vida. Por exemplo: no c</w:t>
      </w:r>
      <w:r>
        <w:rPr>
          <w:sz w:val="16"/>
        </w:rPr>
        <w:t>imo: CAUSA; no fundo: EFEITO TOTAL.</w:t>
      </w:r>
    </w:p>
  </w:footnote>
  <w:footnote w:id="3">
    <w:p w:rsidR="00000000" w:rsidRDefault="00F80186">
      <w:pPr>
        <w:pStyle w:val="Textodenotaderodap"/>
      </w:pPr>
      <w:r>
        <w:rPr>
          <w:rStyle w:val="Refdenotaderodap"/>
        </w:rPr>
        <w:footnoteRef/>
      </w:r>
      <w:r>
        <w:rPr>
          <w:sz w:val="16"/>
          <w:u w:val="single"/>
        </w:rPr>
        <w:t>Randomity</w:t>
      </w:r>
      <w:r>
        <w:rPr>
          <w:sz w:val="16"/>
        </w:rPr>
        <w:t xml:space="preserve"> (acaso): A relação entre a quantidade de movimento previsto e a quantidade de movimento imprevisto que uma pessoa tem. Ela gosta de meio por meio. É um factor que compõe e que é necessário ao movimento para qu</w:t>
      </w:r>
      <w:r>
        <w:rPr>
          <w:sz w:val="16"/>
        </w:rPr>
        <w:t xml:space="preserve">e este continue. Os três graus de randomity consistem em </w:t>
      </w:r>
      <w:r>
        <w:rPr>
          <w:sz w:val="16"/>
          <w:u w:val="single"/>
        </w:rPr>
        <w:t>randomity negativa</w:t>
      </w:r>
      <w:r>
        <w:rPr>
          <w:sz w:val="16"/>
        </w:rPr>
        <w:t xml:space="preserve"> (do ponto de vista do indivíduo, aquilo que tem demasiado pouco movimento em relação à sua tolerância), </w:t>
      </w:r>
      <w:r>
        <w:rPr>
          <w:sz w:val="16"/>
          <w:u w:val="single"/>
        </w:rPr>
        <w:t>randomity óptima</w:t>
      </w:r>
      <w:r>
        <w:rPr>
          <w:sz w:val="16"/>
        </w:rPr>
        <w:t xml:space="preserve"> (do ponto de vista do indivíduo, aquilo que tem a quantidad</w:t>
      </w:r>
      <w:r>
        <w:rPr>
          <w:sz w:val="16"/>
        </w:rPr>
        <w:t xml:space="preserve">e correcta de movimento ou de imprevisto em relação à sua tolerância) e </w:t>
      </w:r>
      <w:r>
        <w:rPr>
          <w:sz w:val="16"/>
          <w:u w:val="single"/>
        </w:rPr>
        <w:t>randomity positiva</w:t>
      </w:r>
      <w:r>
        <w:rPr>
          <w:sz w:val="16"/>
        </w:rPr>
        <w:t xml:space="preserve"> (aquilo que contém demasiado movimento ou imprevisto para que o indivíduo o possa tolerar).</w:t>
      </w:r>
    </w:p>
  </w:footnote>
  <w:footnote w:id="4">
    <w:p w:rsidR="00000000" w:rsidRDefault="00F80186">
      <w:pPr>
        <w:pStyle w:val="Textodenotaderodap"/>
        <w:rPr>
          <w:sz w:val="16"/>
        </w:rPr>
      </w:pPr>
      <w:r>
        <w:rPr>
          <w:rStyle w:val="Refdenotaderodap"/>
        </w:rPr>
        <w:footnoteRef/>
      </w:r>
      <w:r>
        <w:rPr>
          <w:sz w:val="16"/>
          <w:u w:val="single"/>
        </w:rPr>
        <w:t>Mock-up</w:t>
      </w:r>
      <w:r>
        <w:rPr>
          <w:sz w:val="16"/>
        </w:rPr>
        <w:t>: Qualquer imagem mental criada conscientemente e que não faz par</w:t>
      </w:r>
      <w:r>
        <w:rPr>
          <w:sz w:val="16"/>
        </w:rPr>
        <w:t>te do track temporal.</w:t>
      </w:r>
    </w:p>
  </w:footnote>
  <w:footnote w:id="5">
    <w:p w:rsidR="00000000" w:rsidRDefault="00F80186">
      <w:pPr>
        <w:pStyle w:val="Textodenotaderodap"/>
      </w:pPr>
      <w:r>
        <w:rPr>
          <w:rStyle w:val="Refdenotaderodap"/>
        </w:rPr>
        <w:footnoteRef/>
      </w:r>
      <w:r>
        <w:rPr>
          <w:sz w:val="16"/>
          <w:u w:val="single"/>
        </w:rPr>
        <w:t>Havingness</w:t>
      </w:r>
      <w:r>
        <w:rPr>
          <w:sz w:val="16"/>
        </w:rPr>
        <w:t>: Aquilo que permite a experiência de massa e de pressão. A sensação de que se tem ou possui. A necessidade de ter terminais e coisas pelas quais jogar e com as quais jogar.</w:t>
      </w:r>
    </w:p>
  </w:footnote>
  <w:footnote w:id="6">
    <w:p w:rsidR="00000000" w:rsidRDefault="00F80186">
      <w:pPr>
        <w:pStyle w:val="Textodenotaderodap"/>
      </w:pPr>
      <w:r>
        <w:rPr>
          <w:rStyle w:val="Refdenotaderodap"/>
        </w:rPr>
        <w:footnoteRef/>
      </w:r>
      <w:r>
        <w:rPr>
          <w:sz w:val="16"/>
          <w:u w:val="single"/>
        </w:rPr>
        <w:t>Bajulador, bajulação</w:t>
      </w:r>
      <w:r>
        <w:rPr>
          <w:sz w:val="16"/>
        </w:rPr>
        <w:t>: A estranha manifestação do</w:t>
      </w:r>
      <w:r>
        <w:rPr>
          <w:sz w:val="16"/>
        </w:rPr>
        <w:t xml:space="preserve"> indivíduo tentar comprar o perigo imaginado através de bajulação. Os casos que estão muito em baixo na escala de Tom, quando alcançam 1.0, normalmente oferecem ao auditor presentes e tentar fazer coisas por 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21A23"/>
    <w:multiLevelType w:val="singleLevel"/>
    <w:tmpl w:val="D0584824"/>
    <w:lvl w:ilvl="0">
      <w:start w:val="4"/>
      <w:numFmt w:val="decimal"/>
      <w:lvlText w:val="%1. "/>
      <w:legacy w:legacy="1" w:legacySpace="0" w:legacyIndent="283"/>
      <w:lvlJc w:val="left"/>
      <w:pPr>
        <w:ind w:left="720" w:hanging="283"/>
      </w:pPr>
      <w:rPr>
        <w:rFonts w:ascii="Times New Roman" w:hAnsi="Times New Roman" w:hint="default"/>
        <w:b w:val="0"/>
        <w:i w:val="0"/>
        <w:sz w:val="20"/>
        <w:u w:val="none"/>
      </w:rPr>
    </w:lvl>
  </w:abstractNum>
  <w:abstractNum w:abstractNumId="1" w15:restartNumberingAfterBreak="0">
    <w:nsid w:val="5D542CDB"/>
    <w:multiLevelType w:val="singleLevel"/>
    <w:tmpl w:val="F94A2B4A"/>
    <w:lvl w:ilvl="0">
      <w:start w:val="1"/>
      <w:numFmt w:val="decimal"/>
      <w:lvlText w:val="%1. "/>
      <w:legacy w:legacy="1" w:legacySpace="0" w:legacyIndent="283"/>
      <w:lvlJc w:val="left"/>
      <w:pPr>
        <w:ind w:left="720" w:hanging="283"/>
      </w:pPr>
      <w:rPr>
        <w:rFonts w:ascii="Times New Roman" w:hAnsi="Times New Roman" w:hint="default"/>
        <w:b w:val="0"/>
        <w:i w:val="0"/>
        <w:sz w:val="20"/>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formsDesig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21B"/>
    <w:rsid w:val="00E9521B"/>
    <w:rsid w:val="00F801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B393AC-D352-4956-B18F-5A4C1313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jc w:val="both"/>
    </w:pPr>
    <w:rPr>
      <w:rFonts w:ascii="Tahoma" w:hAnsi="Tahoma"/>
      <w:sz w:val="22"/>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153"/>
        <w:tab w:val="right" w:pos="8306"/>
      </w:tabs>
    </w:pPr>
  </w:style>
  <w:style w:type="paragraph" w:styleId="Rodap">
    <w:name w:val="footer"/>
    <w:basedOn w:val="Normal"/>
    <w:semiHidden/>
    <w:pPr>
      <w:tabs>
        <w:tab w:val="center" w:pos="4153"/>
        <w:tab w:val="right" w:pos="8306"/>
      </w:tabs>
    </w:pPr>
  </w:style>
  <w:style w:type="paragraph" w:styleId="Avanodecorpodetexto">
    <w:name w:val="Body Text Indent"/>
    <w:basedOn w:val="Normal"/>
    <w:semiHidden/>
    <w:pPr>
      <w:ind w:left="284" w:hanging="284"/>
    </w:pPr>
  </w:style>
  <w:style w:type="character" w:styleId="Refdenotaderodap">
    <w:name w:val="footnote reference"/>
    <w:basedOn w:val="Tipodeletrapredefinidodopargrafo"/>
    <w:semiHidden/>
    <w:rPr>
      <w:position w:val="6"/>
      <w:sz w:val="16"/>
    </w:rPr>
  </w:style>
  <w:style w:type="paragraph" w:styleId="Textodenotaderodap">
    <w:name w:val="footnote text"/>
    <w:basedOn w:val="Normal"/>
    <w:semiHidden/>
    <w:pPr>
      <w:ind w:firstLine="397"/>
    </w:pPr>
    <w:rPr>
      <w:rFonts w:ascii="Comic Sans MS" w:hAnsi="Comic Sans MS"/>
      <w:sz w:val="20"/>
    </w:r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as\Microsoft%20Office\Modelos\fz.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fz.dot</Template>
  <TotalTime>2</TotalTime>
  <Pages>5</Pages>
  <Words>2334</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FZ</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dc:creator>
  <cp:keywords/>
  <cp:lastModifiedBy>CAL</cp:lastModifiedBy>
  <cp:revision>2</cp:revision>
  <cp:lastPrinted>1998-08-30T01:35:00Z</cp:lastPrinted>
  <dcterms:created xsi:type="dcterms:W3CDTF">2018-08-16T15:07:00Z</dcterms:created>
  <dcterms:modified xsi:type="dcterms:W3CDTF">2018-08-16T15:07:00Z</dcterms:modified>
</cp:coreProperties>
</file>