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D8" w:rsidRDefault="00407BD8" w:rsidP="00407BD8">
      <w:pPr>
        <w:pStyle w:val="Corpodetexto"/>
        <w:rPr>
          <w:lang w:val="pt-PT"/>
        </w:rPr>
      </w:pPr>
      <w:r>
        <w:rPr>
          <w:lang w:val="pt-PT"/>
        </w:rPr>
        <w:t xml:space="preserve">GABINETE DE </w:t>
      </w:r>
      <w:r w:rsidRPr="00407BD8">
        <w:rPr>
          <w:lang w:val="pt-PT"/>
        </w:rPr>
        <w:t>COMUNICA</w:t>
      </w:r>
      <w:r>
        <w:rPr>
          <w:lang w:val="pt-PT"/>
        </w:rPr>
        <w:t>ÇÕES</w:t>
      </w:r>
      <w:r w:rsidRPr="00407BD8">
        <w:rPr>
          <w:lang w:val="pt-PT"/>
        </w:rPr>
        <w:t xml:space="preserve"> </w:t>
      </w:r>
      <w:r>
        <w:rPr>
          <w:lang w:val="pt-PT"/>
        </w:rPr>
        <w:t xml:space="preserve">DE </w:t>
      </w:r>
      <w:r w:rsidRPr="00407BD8">
        <w:rPr>
          <w:lang w:val="pt-PT"/>
        </w:rPr>
        <w:t xml:space="preserve">HUBBARD </w:t>
      </w:r>
      <w:r w:rsidRPr="00407BD8">
        <w:br/>
      </w:r>
      <w:r w:rsidRPr="00407BD8">
        <w:rPr>
          <w:lang w:val="pt-PT"/>
        </w:rPr>
        <w:t>Saint Hill Manor, East Grinstead, Sussex</w:t>
      </w:r>
    </w:p>
    <w:p w:rsidR="00407BD8" w:rsidRPr="00407BD8" w:rsidRDefault="00407BD8" w:rsidP="00407BD8">
      <w:pPr>
        <w:pStyle w:val="Corpodetexto"/>
        <w:rPr>
          <w:lang w:val="pt-PT"/>
        </w:rPr>
      </w:pPr>
      <w:r w:rsidRPr="00407BD8">
        <w:rPr>
          <w:lang w:val="pt-PT"/>
        </w:rPr>
        <w:t xml:space="preserve">BOLETIM </w:t>
      </w:r>
      <w:r>
        <w:rPr>
          <w:lang w:val="pt-PT"/>
        </w:rPr>
        <w:t>D</w:t>
      </w:r>
      <w:r w:rsidRPr="00407BD8">
        <w:rPr>
          <w:lang w:val="pt-PT"/>
        </w:rPr>
        <w:t>O HCO DE 5 DE MARÇO DE 1979R</w:t>
      </w:r>
      <w:r w:rsidRPr="00407BD8">
        <w:br/>
      </w:r>
      <w:r w:rsidRPr="00407BD8">
        <w:rPr>
          <w:lang w:val="pt-PT"/>
        </w:rPr>
        <w:t>REVIST</w:t>
      </w:r>
      <w:r>
        <w:rPr>
          <w:lang w:val="pt-PT"/>
        </w:rPr>
        <w:t>O</w:t>
      </w:r>
      <w:r w:rsidRPr="00407BD8">
        <w:rPr>
          <w:lang w:val="pt-PT"/>
        </w:rPr>
        <w:t xml:space="preserve"> EM 6 DE MARÇO DE 1979</w:t>
      </w:r>
      <w:r>
        <w:rPr>
          <w:lang w:val="pt-PT"/>
        </w:rPr>
        <w:br/>
      </w:r>
      <w:r w:rsidRPr="00407BD8">
        <w:rPr>
          <w:i/>
          <w:iCs/>
          <w:lang w:val="pt-PT"/>
        </w:rPr>
        <w:t xml:space="preserve"> (revisões neste estilo de tipo)</w:t>
      </w:r>
      <w:r>
        <w:rPr>
          <w:i/>
          <w:iCs/>
          <w:lang w:val="pt-PT"/>
        </w:rPr>
        <w:br/>
      </w:r>
      <w:r w:rsidRPr="00407BD8">
        <w:rPr>
          <w:i/>
          <w:iCs/>
          <w:lang w:val="pt-PT"/>
        </w:rPr>
        <w:t>(reticências indica exclusão)</w:t>
      </w:r>
    </w:p>
    <w:p w:rsidR="00407BD8" w:rsidRPr="00407BD8" w:rsidRDefault="00407BD8" w:rsidP="00407BD8">
      <w:pPr>
        <w:pStyle w:val="Corpodetexto"/>
        <w:jc w:val="left"/>
        <w:rPr>
          <w:lang w:val="pt-PT"/>
        </w:rPr>
      </w:pPr>
      <w:r>
        <w:rPr>
          <w:lang w:val="pt-PT"/>
        </w:rPr>
        <w:t>Policopiar</w:t>
      </w:r>
      <w:r>
        <w:rPr>
          <w:lang w:val="pt-PT"/>
        </w:rPr>
        <w:br/>
      </w:r>
      <w:r w:rsidRPr="00407BD8">
        <w:rPr>
          <w:lang w:val="pt-PT"/>
        </w:rPr>
        <w:t>Todas as Orgs</w:t>
      </w:r>
      <w:r>
        <w:rPr>
          <w:lang w:val="pt-PT"/>
        </w:rPr>
        <w:br/>
        <w:t>Todas as missões</w:t>
      </w:r>
      <w:r>
        <w:rPr>
          <w:lang w:val="pt-PT"/>
        </w:rPr>
        <w:br/>
      </w:r>
      <w:r w:rsidRPr="00407BD8">
        <w:rPr>
          <w:lang w:val="pt-PT"/>
        </w:rPr>
        <w:t xml:space="preserve">C/Ses </w:t>
      </w:r>
      <w:r>
        <w:rPr>
          <w:lang w:val="pt-PT"/>
        </w:rPr>
        <w:br/>
      </w:r>
      <w:r w:rsidR="00770431">
        <w:rPr>
          <w:i/>
          <w:iCs/>
          <w:lang w:val="pt-PT"/>
        </w:rPr>
        <w:t>Auditores</w:t>
      </w:r>
      <w:r>
        <w:rPr>
          <w:i/>
          <w:iCs/>
          <w:lang w:val="pt-PT"/>
        </w:rPr>
        <w:br/>
      </w:r>
      <w:proofErr w:type="spellStart"/>
      <w:r w:rsidRPr="00407BD8">
        <w:rPr>
          <w:i/>
          <w:iCs/>
          <w:lang w:val="pt-PT"/>
        </w:rPr>
        <w:t>DS</w:t>
      </w:r>
      <w:proofErr w:type="spellEnd"/>
      <w:r w:rsidRPr="00407BD8">
        <w:rPr>
          <w:i/>
          <w:iCs/>
          <w:lang w:val="pt-PT"/>
        </w:rPr>
        <w:t xml:space="preserve"> de </w:t>
      </w:r>
      <w:r w:rsidR="00770431">
        <w:rPr>
          <w:i/>
          <w:iCs/>
          <w:lang w:val="pt-PT"/>
        </w:rPr>
        <w:t>P</w:t>
      </w:r>
      <w:r>
        <w:rPr>
          <w:i/>
          <w:iCs/>
          <w:lang w:val="pt-PT"/>
        </w:rPr>
        <w:br/>
      </w:r>
      <w:r w:rsidRPr="00407BD8">
        <w:rPr>
          <w:i/>
          <w:iCs/>
          <w:lang w:val="pt-PT"/>
        </w:rPr>
        <w:t>T</w:t>
      </w:r>
      <w:r w:rsidR="00770431">
        <w:rPr>
          <w:i/>
          <w:iCs/>
          <w:lang w:val="pt-PT"/>
        </w:rPr>
        <w:t>écnica</w:t>
      </w:r>
      <w:r>
        <w:rPr>
          <w:i/>
          <w:iCs/>
          <w:lang w:val="pt-PT"/>
        </w:rPr>
        <w:br/>
      </w:r>
      <w:r w:rsidRPr="00407BD8">
        <w:rPr>
          <w:i/>
          <w:iCs/>
          <w:lang w:val="pt-PT"/>
        </w:rPr>
        <w:t>Qua</w:t>
      </w:r>
      <w:r w:rsidR="00770431">
        <w:rPr>
          <w:i/>
          <w:iCs/>
          <w:lang w:val="pt-PT"/>
        </w:rPr>
        <w:t>lificações</w:t>
      </w:r>
      <w:r>
        <w:rPr>
          <w:i/>
          <w:iCs/>
          <w:lang w:val="pt-PT"/>
        </w:rPr>
        <w:br/>
      </w:r>
      <w:r w:rsidRPr="00407BD8">
        <w:rPr>
          <w:i/>
          <w:iCs/>
          <w:lang w:val="pt-PT"/>
        </w:rPr>
        <w:t>HCO</w:t>
      </w:r>
      <w:r>
        <w:rPr>
          <w:i/>
          <w:iCs/>
          <w:lang w:val="pt-PT"/>
        </w:rPr>
        <w:br/>
      </w:r>
      <w:r w:rsidRPr="00407BD8">
        <w:rPr>
          <w:i/>
          <w:iCs/>
          <w:lang w:val="pt-PT"/>
        </w:rPr>
        <w:t>Oficiais de ética</w:t>
      </w:r>
      <w:r>
        <w:rPr>
          <w:i/>
          <w:iCs/>
          <w:lang w:val="pt-PT"/>
        </w:rPr>
        <w:br/>
      </w:r>
      <w:proofErr w:type="spellStart"/>
      <w:r w:rsidRPr="00407BD8">
        <w:rPr>
          <w:i/>
          <w:iCs/>
          <w:lang w:val="pt-PT"/>
        </w:rPr>
        <w:t>KOTs</w:t>
      </w:r>
      <w:proofErr w:type="spellEnd"/>
    </w:p>
    <w:p w:rsidR="00407BD8" w:rsidRPr="00407BD8" w:rsidRDefault="00407BD8" w:rsidP="00407BD8">
      <w:pPr>
        <w:pStyle w:val="Ttulo2"/>
        <w:jc w:val="center"/>
      </w:pPr>
      <w:r w:rsidRPr="00407BD8">
        <w:t>DECLARA</w:t>
      </w:r>
      <w:r>
        <w:t>ÇÕES DE</w:t>
      </w:r>
      <w:r w:rsidRPr="00407BD8">
        <w:t xml:space="preserve"> </w:t>
      </w:r>
      <w:r>
        <w:t xml:space="preserve">CLEAR DE </w:t>
      </w:r>
      <w:r w:rsidRPr="00407BD8">
        <w:t>DIAN</w:t>
      </w:r>
      <w:r>
        <w:t>É</w:t>
      </w:r>
      <w:r w:rsidRPr="00407BD8">
        <w:t>TIC</w:t>
      </w:r>
      <w:r>
        <w:t>A</w:t>
      </w:r>
      <w:r w:rsidRPr="00407BD8">
        <w:t xml:space="preserve"> FALSA</w:t>
      </w:r>
      <w:r>
        <w:t>S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r>
        <w:rPr>
          <w:lang w:val="pt-PT"/>
        </w:rPr>
        <w:t xml:space="preserve">Qualquer </w:t>
      </w:r>
      <w:r w:rsidRPr="00407BD8">
        <w:rPr>
          <w:lang w:val="pt-PT"/>
        </w:rPr>
        <w:t xml:space="preserve">pessoal </w:t>
      </w:r>
      <w:r>
        <w:rPr>
          <w:lang w:val="pt-PT"/>
        </w:rPr>
        <w:t xml:space="preserve">de uma </w:t>
      </w:r>
      <w:r w:rsidRPr="00407BD8">
        <w:rPr>
          <w:lang w:val="pt-PT"/>
        </w:rPr>
        <w:t xml:space="preserve">Org ou missão declarando um </w:t>
      </w:r>
      <w:r>
        <w:rPr>
          <w:lang w:val="pt-PT"/>
        </w:rPr>
        <w:t>Clear</w:t>
      </w:r>
      <w:r w:rsidRPr="00407BD8">
        <w:rPr>
          <w:lang w:val="pt-PT"/>
        </w:rPr>
        <w:t xml:space="preserve"> </w:t>
      </w:r>
      <w:r>
        <w:rPr>
          <w:lang w:val="pt-PT"/>
        </w:rPr>
        <w:t xml:space="preserve">de </w:t>
      </w:r>
      <w:r w:rsidRPr="00407BD8">
        <w:rPr>
          <w:i/>
          <w:iCs/>
          <w:lang w:val="pt-PT"/>
        </w:rPr>
        <w:t>Dian</w:t>
      </w:r>
      <w:r>
        <w:rPr>
          <w:i/>
          <w:iCs/>
          <w:lang w:val="pt-PT"/>
        </w:rPr>
        <w:t>ética</w:t>
      </w:r>
      <w:r w:rsidRPr="00407BD8">
        <w:rPr>
          <w:i/>
          <w:iCs/>
          <w:lang w:val="pt-PT"/>
        </w:rPr>
        <w:t xml:space="preserve"> </w:t>
      </w:r>
      <w:r w:rsidRPr="00407BD8">
        <w:rPr>
          <w:lang w:val="pt-PT"/>
        </w:rPr>
        <w:t>"conseguido em outras práticas" está sujeito a expulsão da Igreja.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r w:rsidRPr="00407BD8">
        <w:rPr>
          <w:lang w:val="pt-PT"/>
        </w:rPr>
        <w:t xml:space="preserve">Tecnicamente, muito poucos thetans nunca foram </w:t>
      </w:r>
      <w:r>
        <w:rPr>
          <w:lang w:val="pt-PT"/>
        </w:rPr>
        <w:t xml:space="preserve">mais </w:t>
      </w:r>
      <w:r w:rsidRPr="00407BD8">
        <w:rPr>
          <w:lang w:val="pt-PT"/>
        </w:rPr>
        <w:t xml:space="preserve">nada </w:t>
      </w:r>
      <w:r>
        <w:rPr>
          <w:lang w:val="pt-PT"/>
        </w:rPr>
        <w:t>a não ser</w:t>
      </w:r>
      <w:r w:rsidRPr="00407BD8">
        <w:rPr>
          <w:lang w:val="pt-PT"/>
        </w:rPr>
        <w:t xml:space="preserve"> </w:t>
      </w:r>
      <w:r>
        <w:rPr>
          <w:lang w:val="pt-PT"/>
        </w:rPr>
        <w:t>Clear</w:t>
      </w:r>
      <w:r w:rsidRPr="00407BD8">
        <w:rPr>
          <w:lang w:val="pt-PT"/>
        </w:rPr>
        <w:t xml:space="preserve">. </w:t>
      </w:r>
      <w:r w:rsidRPr="00407BD8">
        <w:rPr>
          <w:i/>
          <w:iCs/>
          <w:lang w:val="pt-PT"/>
        </w:rPr>
        <w:t xml:space="preserve">Estes poucos "não </w:t>
      </w:r>
      <w:r>
        <w:rPr>
          <w:i/>
          <w:iCs/>
          <w:lang w:val="pt-PT"/>
        </w:rPr>
        <w:t>ficaram</w:t>
      </w:r>
      <w:r w:rsidRPr="00407BD8">
        <w:rPr>
          <w:i/>
          <w:iCs/>
          <w:lang w:val="pt-PT"/>
        </w:rPr>
        <w:t xml:space="preserve"> </w:t>
      </w:r>
      <w:r>
        <w:rPr>
          <w:i/>
          <w:iCs/>
          <w:lang w:val="pt-PT"/>
        </w:rPr>
        <w:t>Clear</w:t>
      </w:r>
      <w:r w:rsidRPr="00407BD8">
        <w:rPr>
          <w:i/>
          <w:iCs/>
          <w:lang w:val="pt-PT"/>
        </w:rPr>
        <w:t xml:space="preserve">" em qualquer coisa; </w:t>
      </w:r>
      <w:proofErr w:type="gramStart"/>
      <w:r w:rsidRPr="00407BD8">
        <w:rPr>
          <w:i/>
          <w:iCs/>
          <w:lang w:val="pt-PT"/>
        </w:rPr>
        <w:t>eles</w:t>
      </w:r>
      <w:proofErr w:type="gramEnd"/>
      <w:r w:rsidRPr="00407BD8">
        <w:rPr>
          <w:i/>
          <w:iCs/>
          <w:lang w:val="pt-PT"/>
        </w:rPr>
        <w:t xml:space="preserve"> simplesmente sempre foram </w:t>
      </w:r>
      <w:r>
        <w:rPr>
          <w:i/>
          <w:iCs/>
          <w:lang w:val="pt-PT"/>
        </w:rPr>
        <w:t>Clear</w:t>
      </w:r>
      <w:r w:rsidRPr="00407BD8">
        <w:rPr>
          <w:i/>
          <w:iCs/>
          <w:lang w:val="pt-PT"/>
        </w:rPr>
        <w:t>.</w:t>
      </w:r>
      <w:r>
        <w:rPr>
          <w:i/>
          <w:iCs/>
          <w:lang w:val="pt-PT"/>
        </w:rPr>
        <w:t xml:space="preserve"> </w:t>
      </w:r>
      <w:r w:rsidRPr="00407BD8">
        <w:rPr>
          <w:lang w:val="pt-PT"/>
        </w:rPr>
        <w:t>Quando é encontrad</w:t>
      </w:r>
      <w:r>
        <w:rPr>
          <w:lang w:val="pt-PT"/>
        </w:rPr>
        <w:t>o</w:t>
      </w:r>
      <w:r w:rsidRPr="00407BD8">
        <w:rPr>
          <w:lang w:val="pt-PT"/>
        </w:rPr>
        <w:t xml:space="preserve"> um </w:t>
      </w:r>
      <w:r>
        <w:rPr>
          <w:lang w:val="pt-PT"/>
        </w:rPr>
        <w:t>Clear</w:t>
      </w:r>
      <w:r w:rsidRPr="00407BD8">
        <w:rPr>
          <w:lang w:val="pt-PT"/>
        </w:rPr>
        <w:t xml:space="preserve"> natural deve </w:t>
      </w:r>
      <w:r w:rsidR="001059B3">
        <w:rPr>
          <w:lang w:val="pt-PT"/>
        </w:rPr>
        <w:t>ser assim</w:t>
      </w:r>
      <w:r w:rsidRPr="00407BD8">
        <w:rPr>
          <w:lang w:val="pt-PT"/>
        </w:rPr>
        <w:t xml:space="preserve"> indica</w:t>
      </w:r>
      <w:r w:rsidR="001059B3">
        <w:rPr>
          <w:lang w:val="pt-PT"/>
        </w:rPr>
        <w:t>do</w:t>
      </w:r>
      <w:r w:rsidRPr="00407BD8">
        <w:rPr>
          <w:lang w:val="pt-PT"/>
        </w:rPr>
        <w:t xml:space="preserve">. </w:t>
      </w:r>
      <w:r w:rsidR="001059B3">
        <w:rPr>
          <w:lang w:val="pt-PT"/>
        </w:rPr>
        <w:t>A</w:t>
      </w:r>
      <w:r w:rsidRPr="00407BD8">
        <w:rPr>
          <w:lang w:val="pt-PT"/>
        </w:rPr>
        <w:t>tribuir essa condição a algumas outras práticas é uma supressão d</w:t>
      </w:r>
      <w:r w:rsidR="001059B3">
        <w:rPr>
          <w:lang w:val="pt-PT"/>
        </w:rPr>
        <w:t>a</w:t>
      </w:r>
      <w:r w:rsidRPr="00407BD8">
        <w:rPr>
          <w:lang w:val="pt-PT"/>
        </w:rPr>
        <w:t xml:space="preserve"> Dianética </w:t>
      </w:r>
      <w:r w:rsidRPr="00407BD8">
        <w:rPr>
          <w:i/>
          <w:iCs/>
          <w:lang w:val="pt-PT"/>
        </w:rPr>
        <w:t>e Cientologia.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r w:rsidRPr="00407BD8">
        <w:rPr>
          <w:lang w:val="pt-PT"/>
        </w:rPr>
        <w:t xml:space="preserve">Alguém avaliando </w:t>
      </w:r>
      <w:r w:rsidR="001059B3">
        <w:rPr>
          <w:lang w:val="pt-PT"/>
        </w:rPr>
        <w:t>pelo Pc</w:t>
      </w:r>
      <w:r w:rsidRPr="00407BD8">
        <w:rPr>
          <w:lang w:val="pt-PT"/>
        </w:rPr>
        <w:t xml:space="preserve"> ou </w:t>
      </w:r>
      <w:r w:rsidR="001059B3">
        <w:rPr>
          <w:lang w:val="pt-PT"/>
        </w:rPr>
        <w:t>fornecendo-lhe</w:t>
      </w:r>
      <w:r w:rsidRPr="00407BD8">
        <w:rPr>
          <w:lang w:val="pt-PT"/>
        </w:rPr>
        <w:t xml:space="preserve"> dados para convencê-lo a </w:t>
      </w:r>
      <w:r w:rsidR="001059B3" w:rsidRPr="00407BD8">
        <w:rPr>
          <w:lang w:val="pt-PT"/>
        </w:rPr>
        <w:t>de</w:t>
      </w:r>
      <w:r w:rsidR="001059B3">
        <w:rPr>
          <w:lang w:val="pt-PT"/>
        </w:rPr>
        <w:t xml:space="preserve">clarar-se </w:t>
      </w:r>
      <w:r w:rsidR="001059B3" w:rsidRPr="00407BD8">
        <w:rPr>
          <w:lang w:val="pt-PT"/>
        </w:rPr>
        <w:t xml:space="preserve">Clear </w:t>
      </w:r>
      <w:r w:rsidR="001059B3">
        <w:rPr>
          <w:lang w:val="pt-PT"/>
        </w:rPr>
        <w:t xml:space="preserve">de </w:t>
      </w:r>
      <w:r>
        <w:rPr>
          <w:i/>
          <w:iCs/>
          <w:lang w:val="pt-PT"/>
        </w:rPr>
        <w:t>Dianética</w:t>
      </w:r>
      <w:r w:rsidRPr="00407BD8">
        <w:rPr>
          <w:i/>
          <w:iCs/>
          <w:lang w:val="pt-PT"/>
        </w:rPr>
        <w:t xml:space="preserve"> </w:t>
      </w:r>
      <w:r w:rsidRPr="00407BD8">
        <w:rPr>
          <w:lang w:val="pt-PT"/>
        </w:rPr>
        <w:t xml:space="preserve">também é </w:t>
      </w:r>
      <w:proofErr w:type="gramStart"/>
      <w:r w:rsidR="001059B3">
        <w:rPr>
          <w:lang w:val="pt-PT"/>
        </w:rPr>
        <w:t>punível</w:t>
      </w:r>
      <w:r w:rsidRPr="00407BD8">
        <w:rPr>
          <w:lang w:val="pt-PT"/>
        </w:rPr>
        <w:t>....</w:t>
      </w:r>
      <w:proofErr w:type="gramEnd"/>
    </w:p>
    <w:p w:rsidR="00407BD8" w:rsidRPr="00407BD8" w:rsidRDefault="000D31DF" w:rsidP="00407BD8">
      <w:pPr>
        <w:pStyle w:val="Corpodetexto"/>
        <w:spacing w:after="120"/>
        <w:jc w:val="left"/>
        <w:rPr>
          <w:lang w:val="pt-PT"/>
        </w:rPr>
      </w:pPr>
      <w:r>
        <w:rPr>
          <w:lang w:val="pt-PT"/>
        </w:rPr>
        <w:t xml:space="preserve">Alguém que </w:t>
      </w:r>
      <w:r w:rsidR="00770431">
        <w:rPr>
          <w:lang w:val="pt-PT"/>
        </w:rPr>
        <w:t>v</w:t>
      </w:r>
      <w:r>
        <w:rPr>
          <w:lang w:val="pt-PT"/>
        </w:rPr>
        <w:t xml:space="preserve">alide </w:t>
      </w:r>
      <w:proofErr w:type="spellStart"/>
      <w:r w:rsidR="00407BD8" w:rsidRPr="00407BD8">
        <w:rPr>
          <w:lang w:val="pt-PT"/>
        </w:rPr>
        <w:t>supressiv</w:t>
      </w:r>
      <w:r w:rsidR="00770431">
        <w:rPr>
          <w:lang w:val="pt-PT"/>
        </w:rPr>
        <w:t>amente</w:t>
      </w:r>
      <w:proofErr w:type="spellEnd"/>
      <w:r w:rsidR="00407BD8" w:rsidRPr="00407BD8">
        <w:rPr>
          <w:lang w:val="pt-PT"/>
        </w:rPr>
        <w:t xml:space="preserve"> práticas </w:t>
      </w:r>
      <w:r w:rsidRPr="00407BD8">
        <w:rPr>
          <w:lang w:val="pt-PT"/>
        </w:rPr>
        <w:t xml:space="preserve">ou grupos </w:t>
      </w:r>
      <w:r w:rsidR="00407BD8" w:rsidRPr="00407BD8">
        <w:rPr>
          <w:lang w:val="pt-PT"/>
        </w:rPr>
        <w:t>esquilo</w:t>
      </w:r>
      <w:r>
        <w:rPr>
          <w:lang w:val="pt-PT"/>
        </w:rPr>
        <w:t>,</w:t>
      </w:r>
      <w:r w:rsidR="00407BD8" w:rsidRPr="00407BD8">
        <w:rPr>
          <w:lang w:val="pt-PT"/>
        </w:rPr>
        <w:t xml:space="preserve"> afirma</w:t>
      </w:r>
      <w:r>
        <w:rPr>
          <w:lang w:val="pt-PT"/>
        </w:rPr>
        <w:t>ndo</w:t>
      </w:r>
      <w:r w:rsidR="00407BD8" w:rsidRPr="00407BD8">
        <w:rPr>
          <w:lang w:val="pt-PT"/>
        </w:rPr>
        <w:t xml:space="preserve"> que eles estão produzindo </w:t>
      </w:r>
      <w:r w:rsidRPr="00407BD8">
        <w:rPr>
          <w:lang w:val="pt-PT"/>
        </w:rPr>
        <w:t xml:space="preserve">Clear </w:t>
      </w:r>
      <w:r>
        <w:rPr>
          <w:lang w:val="pt-PT"/>
        </w:rPr>
        <w:t xml:space="preserve">de </w:t>
      </w:r>
      <w:r w:rsidR="00407BD8">
        <w:rPr>
          <w:lang w:val="pt-PT"/>
        </w:rPr>
        <w:t>Dianética</w:t>
      </w:r>
      <w:r w:rsidR="00407BD8" w:rsidRPr="00407BD8">
        <w:rPr>
          <w:lang w:val="pt-PT"/>
        </w:rPr>
        <w:t xml:space="preserve"> também é </w:t>
      </w:r>
      <w:r>
        <w:rPr>
          <w:lang w:val="pt-PT"/>
        </w:rPr>
        <w:t>punível</w:t>
      </w:r>
      <w:r w:rsidRPr="00407BD8">
        <w:rPr>
          <w:lang w:val="pt-PT"/>
        </w:rPr>
        <w:t xml:space="preserve"> </w:t>
      </w:r>
      <w:r w:rsidR="00407BD8" w:rsidRPr="00407BD8">
        <w:rPr>
          <w:lang w:val="pt-PT"/>
        </w:rPr>
        <w:t xml:space="preserve">como acima, </w:t>
      </w:r>
      <w:r>
        <w:rPr>
          <w:lang w:val="pt-PT"/>
        </w:rPr>
        <w:t>visto que</w:t>
      </w:r>
      <w:r w:rsidR="00407BD8" w:rsidRPr="00407BD8">
        <w:rPr>
          <w:lang w:val="pt-PT"/>
        </w:rPr>
        <w:t xml:space="preserve"> não é possível. </w:t>
      </w:r>
      <w:r>
        <w:rPr>
          <w:i/>
          <w:iCs/>
          <w:lang w:val="pt-PT"/>
        </w:rPr>
        <w:t>É necessária</w:t>
      </w:r>
      <w:r w:rsidR="00407BD8" w:rsidRPr="00407BD8">
        <w:rPr>
          <w:i/>
          <w:iCs/>
          <w:lang w:val="pt-PT"/>
        </w:rPr>
        <w:t xml:space="preserve"> a aplicação exata da tecnologia de Cientologia e/ou </w:t>
      </w:r>
      <w:r w:rsidR="00407BD8">
        <w:rPr>
          <w:i/>
          <w:iCs/>
          <w:lang w:val="pt-PT"/>
        </w:rPr>
        <w:t>Dianética</w:t>
      </w:r>
      <w:r w:rsidR="00407BD8" w:rsidRPr="00407BD8">
        <w:rPr>
          <w:i/>
          <w:iCs/>
          <w:lang w:val="pt-PT"/>
        </w:rPr>
        <w:t xml:space="preserve"> para </w:t>
      </w:r>
      <w:r>
        <w:rPr>
          <w:i/>
          <w:iCs/>
          <w:lang w:val="pt-PT"/>
        </w:rPr>
        <w:t>fazer subir</w:t>
      </w:r>
      <w:r w:rsidR="00407BD8" w:rsidRPr="00407BD8">
        <w:rPr>
          <w:i/>
          <w:iCs/>
          <w:lang w:val="pt-PT"/>
        </w:rPr>
        <w:t xml:space="preserve"> um preclear </w:t>
      </w:r>
      <w:r>
        <w:rPr>
          <w:i/>
          <w:iCs/>
          <w:lang w:val="pt-PT"/>
        </w:rPr>
        <w:t>até ao</w:t>
      </w:r>
      <w:r w:rsidR="00407BD8" w:rsidRPr="00407BD8">
        <w:rPr>
          <w:i/>
          <w:iCs/>
          <w:lang w:val="pt-PT"/>
        </w:rPr>
        <w:t xml:space="preserve"> estado de Clear.</w:t>
      </w:r>
    </w:p>
    <w:p w:rsidR="00407BD8" w:rsidRPr="00407BD8" w:rsidRDefault="000D31DF" w:rsidP="00407BD8">
      <w:pPr>
        <w:pStyle w:val="Corpodetexto"/>
        <w:spacing w:after="120"/>
        <w:jc w:val="left"/>
        <w:rPr>
          <w:lang w:val="pt-PT"/>
        </w:rPr>
      </w:pPr>
      <w:r>
        <w:rPr>
          <w:lang w:val="pt-PT"/>
        </w:rPr>
        <w:t>Declarar f</w:t>
      </w:r>
      <w:r w:rsidR="00407BD8" w:rsidRPr="00407BD8">
        <w:rPr>
          <w:lang w:val="pt-PT"/>
        </w:rPr>
        <w:t xml:space="preserve">alsamente uma pessoa </w:t>
      </w:r>
      <w:r>
        <w:rPr>
          <w:lang w:val="pt-PT"/>
        </w:rPr>
        <w:t>como</w:t>
      </w:r>
      <w:r w:rsidR="00407BD8" w:rsidRPr="00407BD8">
        <w:rPr>
          <w:lang w:val="pt-PT"/>
        </w:rPr>
        <w:t xml:space="preserve"> </w:t>
      </w:r>
      <w:r>
        <w:rPr>
          <w:lang w:val="pt-PT"/>
        </w:rPr>
        <w:t>Clear</w:t>
      </w:r>
      <w:r w:rsidRPr="00407BD8">
        <w:rPr>
          <w:lang w:val="pt-PT"/>
        </w:rPr>
        <w:t xml:space="preserve"> </w:t>
      </w:r>
      <w:r w:rsidRPr="000D31DF">
        <w:rPr>
          <w:i/>
          <w:iCs/>
          <w:lang w:val="pt-PT"/>
        </w:rPr>
        <w:t>de</w:t>
      </w:r>
      <w:r>
        <w:rPr>
          <w:lang w:val="pt-PT"/>
        </w:rPr>
        <w:t xml:space="preserve"> </w:t>
      </w:r>
      <w:r w:rsidR="00407BD8">
        <w:rPr>
          <w:i/>
          <w:iCs/>
          <w:lang w:val="pt-PT"/>
        </w:rPr>
        <w:t>Dianética</w:t>
      </w:r>
      <w:r w:rsidR="00407BD8" w:rsidRPr="00407BD8">
        <w:rPr>
          <w:i/>
          <w:iCs/>
          <w:lang w:val="pt-PT"/>
        </w:rPr>
        <w:t xml:space="preserve"> </w:t>
      </w:r>
      <w:r w:rsidR="00407BD8" w:rsidRPr="00407BD8">
        <w:rPr>
          <w:lang w:val="pt-PT"/>
        </w:rPr>
        <w:t>que não é</w:t>
      </w:r>
      <w:r>
        <w:rPr>
          <w:lang w:val="pt-PT"/>
        </w:rPr>
        <w:t xml:space="preserve"> e</w:t>
      </w:r>
      <w:r w:rsidR="00407BD8" w:rsidRPr="00407BD8">
        <w:rPr>
          <w:lang w:val="pt-PT"/>
        </w:rPr>
        <w:t xml:space="preserve"> </w:t>
      </w:r>
      <w:r>
        <w:rPr>
          <w:lang w:val="pt-PT"/>
        </w:rPr>
        <w:t>não declarar</w:t>
      </w:r>
      <w:r w:rsidR="00407BD8" w:rsidRPr="00407BD8">
        <w:rPr>
          <w:lang w:val="pt-PT"/>
        </w:rPr>
        <w:t xml:space="preserve"> quem </w:t>
      </w:r>
      <w:r>
        <w:rPr>
          <w:lang w:val="pt-PT"/>
        </w:rPr>
        <w:t>o atingiu na</w:t>
      </w:r>
      <w:r w:rsidR="00407BD8" w:rsidRPr="00407BD8">
        <w:rPr>
          <w:lang w:val="pt-PT"/>
        </w:rPr>
        <w:t xml:space="preserve"> Dianética ou </w:t>
      </w:r>
      <w:r>
        <w:rPr>
          <w:lang w:val="pt-PT"/>
        </w:rPr>
        <w:t>no Curso de Clearing</w:t>
      </w:r>
      <w:r w:rsidR="00407BD8" w:rsidRPr="00407BD8">
        <w:rPr>
          <w:lang w:val="pt-PT"/>
        </w:rPr>
        <w:t xml:space="preserve"> ou </w:t>
      </w:r>
      <w:r w:rsidR="00407BD8" w:rsidRPr="00407BD8">
        <w:rPr>
          <w:i/>
          <w:iCs/>
          <w:lang w:val="pt-PT"/>
        </w:rPr>
        <w:t>quem te</w:t>
      </w:r>
      <w:r>
        <w:rPr>
          <w:i/>
          <w:iCs/>
          <w:lang w:val="pt-PT"/>
        </w:rPr>
        <w:t>nha</w:t>
      </w:r>
      <w:r w:rsidR="00407BD8" w:rsidRPr="00407BD8">
        <w:rPr>
          <w:i/>
          <w:iCs/>
          <w:lang w:val="pt-PT"/>
        </w:rPr>
        <w:t xml:space="preserve"> </w:t>
      </w:r>
      <w:r w:rsidRPr="00407BD8">
        <w:rPr>
          <w:lang w:val="pt-PT"/>
        </w:rPr>
        <w:t xml:space="preserve">sido </w:t>
      </w:r>
      <w:r w:rsidR="00407BD8" w:rsidRPr="00407BD8">
        <w:rPr>
          <w:lang w:val="pt-PT"/>
        </w:rPr>
        <w:t xml:space="preserve">sempre </w:t>
      </w:r>
      <w:r w:rsidR="00407BD8">
        <w:rPr>
          <w:lang w:val="pt-PT"/>
        </w:rPr>
        <w:t>Clear</w:t>
      </w:r>
      <w:r w:rsidR="00407BD8" w:rsidRPr="00407BD8">
        <w:rPr>
          <w:lang w:val="pt-PT"/>
        </w:rPr>
        <w:t xml:space="preserve">, também são </w:t>
      </w:r>
      <w:r>
        <w:rPr>
          <w:lang w:val="pt-PT"/>
        </w:rPr>
        <w:t xml:space="preserve">é </w:t>
      </w:r>
      <w:r w:rsidR="00407BD8" w:rsidRPr="00407BD8">
        <w:rPr>
          <w:lang w:val="pt-PT"/>
        </w:rPr>
        <w:t>passíve</w:t>
      </w:r>
      <w:r>
        <w:rPr>
          <w:lang w:val="pt-PT"/>
        </w:rPr>
        <w:t>l</w:t>
      </w:r>
      <w:r w:rsidR="00407BD8" w:rsidRPr="00407BD8">
        <w:rPr>
          <w:lang w:val="pt-PT"/>
        </w:rPr>
        <w:t xml:space="preserve"> de </w:t>
      </w:r>
      <w:r>
        <w:rPr>
          <w:lang w:val="pt-PT"/>
        </w:rPr>
        <w:t>punição</w:t>
      </w:r>
      <w:r w:rsidR="00407BD8" w:rsidRPr="00407BD8">
        <w:rPr>
          <w:lang w:val="pt-PT"/>
        </w:rPr>
        <w:t>.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r w:rsidRPr="00407BD8">
        <w:rPr>
          <w:lang w:val="pt-PT"/>
        </w:rPr>
        <w:t xml:space="preserve">As pessoas não </w:t>
      </w:r>
      <w:r w:rsidR="000D31DF">
        <w:rPr>
          <w:lang w:val="pt-PT"/>
        </w:rPr>
        <w:t>chegam a</w:t>
      </w:r>
      <w:r w:rsidRPr="00407BD8">
        <w:rPr>
          <w:lang w:val="pt-PT"/>
        </w:rPr>
        <w:t xml:space="preserve"> </w:t>
      </w:r>
      <w:r>
        <w:rPr>
          <w:lang w:val="pt-PT"/>
        </w:rPr>
        <w:t>Clear</w:t>
      </w:r>
      <w:r w:rsidRPr="00407BD8">
        <w:rPr>
          <w:lang w:val="pt-PT"/>
        </w:rPr>
        <w:t xml:space="preserve"> comendo </w:t>
      </w:r>
      <w:r w:rsidR="000D31DF">
        <w:rPr>
          <w:lang w:val="pt-PT"/>
        </w:rPr>
        <w:t xml:space="preserve">comida enlatado </w:t>
      </w:r>
      <w:r w:rsidRPr="00407BD8">
        <w:rPr>
          <w:lang w:val="pt-PT"/>
        </w:rPr>
        <w:t xml:space="preserve">ou </w:t>
      </w:r>
      <w:r w:rsidR="000D31DF">
        <w:rPr>
          <w:lang w:val="pt-PT"/>
        </w:rPr>
        <w:t xml:space="preserve">na </w:t>
      </w:r>
      <w:r w:rsidRPr="00407BD8">
        <w:rPr>
          <w:lang w:val="pt-PT"/>
        </w:rPr>
        <w:t xml:space="preserve">psiquiatria </w:t>
      </w:r>
      <w:r w:rsidR="000D31DF">
        <w:rPr>
          <w:lang w:val="pt-PT"/>
        </w:rPr>
        <w:t xml:space="preserve">- </w:t>
      </w:r>
      <w:r w:rsidRPr="00407BD8">
        <w:rPr>
          <w:lang w:val="pt-PT"/>
        </w:rPr>
        <w:t xml:space="preserve">eles perecem. </w:t>
      </w:r>
      <w:r w:rsidRPr="00407BD8">
        <w:rPr>
          <w:i/>
          <w:iCs/>
          <w:lang w:val="pt-PT"/>
        </w:rPr>
        <w:t xml:space="preserve">Assim, </w:t>
      </w:r>
      <w:r w:rsidR="000D31DF">
        <w:rPr>
          <w:i/>
          <w:iCs/>
          <w:lang w:val="pt-PT"/>
        </w:rPr>
        <w:t xml:space="preserve">conduzir </w:t>
      </w:r>
      <w:r w:rsidR="000D31DF" w:rsidRPr="00407BD8">
        <w:rPr>
          <w:i/>
          <w:iCs/>
          <w:lang w:val="pt-PT"/>
        </w:rPr>
        <w:t xml:space="preserve">as pessoas </w:t>
      </w:r>
      <w:r w:rsidR="000D31DF">
        <w:rPr>
          <w:i/>
          <w:iCs/>
          <w:lang w:val="pt-PT"/>
        </w:rPr>
        <w:t>às</w:t>
      </w:r>
      <w:r w:rsidR="000D31DF" w:rsidRPr="00407BD8">
        <w:rPr>
          <w:i/>
          <w:iCs/>
          <w:lang w:val="pt-PT"/>
        </w:rPr>
        <w:t xml:space="preserve"> suas mãos, </w:t>
      </w:r>
      <w:r w:rsidR="00946511">
        <w:rPr>
          <w:i/>
          <w:iCs/>
          <w:lang w:val="pt-PT"/>
        </w:rPr>
        <w:t>como carneiros para o matadouro, ao v</w:t>
      </w:r>
      <w:r w:rsidRPr="00407BD8">
        <w:rPr>
          <w:i/>
          <w:iCs/>
          <w:lang w:val="pt-PT"/>
        </w:rPr>
        <w:t>alid</w:t>
      </w:r>
      <w:r w:rsidR="00946511">
        <w:rPr>
          <w:i/>
          <w:iCs/>
          <w:lang w:val="pt-PT"/>
        </w:rPr>
        <w:t>á-los</w:t>
      </w:r>
      <w:r w:rsidRPr="00407BD8">
        <w:rPr>
          <w:i/>
          <w:iCs/>
          <w:lang w:val="pt-PT"/>
        </w:rPr>
        <w:t xml:space="preserve"> falsamente</w:t>
      </w:r>
      <w:r w:rsidR="00946511">
        <w:rPr>
          <w:i/>
          <w:iCs/>
          <w:lang w:val="pt-PT"/>
        </w:rPr>
        <w:t>,</w:t>
      </w:r>
      <w:r w:rsidRPr="00407BD8">
        <w:rPr>
          <w:i/>
          <w:iCs/>
          <w:lang w:val="pt-PT"/>
        </w:rPr>
        <w:t xml:space="preserve"> é supress</w:t>
      </w:r>
      <w:r w:rsidR="00946511">
        <w:rPr>
          <w:i/>
          <w:iCs/>
          <w:lang w:val="pt-PT"/>
        </w:rPr>
        <w:t>ivo</w:t>
      </w:r>
      <w:r w:rsidRPr="00407BD8">
        <w:rPr>
          <w:i/>
          <w:iCs/>
          <w:lang w:val="pt-PT"/>
        </w:rPr>
        <w:t>.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r w:rsidRPr="00407BD8">
        <w:rPr>
          <w:lang w:val="pt-PT"/>
        </w:rPr>
        <w:t>Tod</w:t>
      </w:r>
      <w:r w:rsidR="00946511">
        <w:rPr>
          <w:lang w:val="pt-PT"/>
        </w:rPr>
        <w:t>a</w:t>
      </w:r>
      <w:r w:rsidRPr="00407BD8">
        <w:rPr>
          <w:lang w:val="pt-PT"/>
        </w:rPr>
        <w:t xml:space="preserve"> e qualquer </w:t>
      </w:r>
      <w:r w:rsidR="00946511" w:rsidRPr="00407BD8">
        <w:rPr>
          <w:lang w:val="pt-PT"/>
        </w:rPr>
        <w:t>fals</w:t>
      </w:r>
      <w:r w:rsidR="00946511">
        <w:rPr>
          <w:lang w:val="pt-PT"/>
        </w:rPr>
        <w:t>a</w:t>
      </w:r>
      <w:r w:rsidR="00946511" w:rsidRPr="00407BD8">
        <w:rPr>
          <w:lang w:val="pt-PT"/>
        </w:rPr>
        <w:t xml:space="preserve"> declara</w:t>
      </w:r>
      <w:r w:rsidR="00946511">
        <w:rPr>
          <w:lang w:val="pt-PT"/>
        </w:rPr>
        <w:t>ção deste género são canceladas</w:t>
      </w:r>
      <w:r w:rsidRPr="00407BD8">
        <w:rPr>
          <w:lang w:val="pt-PT"/>
        </w:rPr>
        <w:t>.</w:t>
      </w:r>
    </w:p>
    <w:p w:rsidR="00407BD8" w:rsidRPr="00407BD8" w:rsidRDefault="00407BD8" w:rsidP="00946511">
      <w:pPr>
        <w:pStyle w:val="Corpodetexto"/>
        <w:spacing w:after="120"/>
        <w:ind w:left="5529"/>
        <w:jc w:val="left"/>
        <w:rPr>
          <w:lang w:val="pt-PT"/>
        </w:rPr>
      </w:pPr>
      <w:r w:rsidRPr="00407BD8">
        <w:rPr>
          <w:lang w:val="pt-PT"/>
        </w:rPr>
        <w:t>L. RON HUBBARD</w:t>
      </w:r>
      <w:r w:rsidRPr="00407BD8">
        <w:br/>
      </w:r>
      <w:r w:rsidRPr="00407BD8">
        <w:rPr>
          <w:lang w:val="pt-PT"/>
        </w:rPr>
        <w:t>Fundador</w:t>
      </w:r>
    </w:p>
    <w:p w:rsidR="00407BD8" w:rsidRPr="00407BD8" w:rsidRDefault="00407BD8" w:rsidP="00407BD8">
      <w:pPr>
        <w:pStyle w:val="Corpodetexto"/>
        <w:spacing w:after="120"/>
        <w:jc w:val="left"/>
        <w:rPr>
          <w:lang w:val="pt-PT"/>
        </w:rPr>
      </w:pPr>
      <w:proofErr w:type="spellStart"/>
      <w:r w:rsidRPr="00407BD8">
        <w:rPr>
          <w:lang w:val="pt-PT"/>
        </w:rPr>
        <w:t>LRH:kjm</w:t>
      </w:r>
      <w:proofErr w:type="spellEnd"/>
      <w:r w:rsidRPr="00407BD8">
        <w:br/>
      </w:r>
      <w:r w:rsidRPr="00407BD8">
        <w:rPr>
          <w:lang w:val="pt-PT"/>
        </w:rPr>
        <w:t>Copyright © 1979</w:t>
      </w:r>
      <w:r w:rsidRPr="00407BD8">
        <w:br/>
      </w:r>
      <w:r w:rsidRPr="00407BD8">
        <w:rPr>
          <w:lang w:val="pt-PT"/>
        </w:rPr>
        <w:t>por l. Ron Hubbard</w:t>
      </w:r>
      <w:r w:rsidRPr="00407BD8">
        <w:br/>
      </w:r>
      <w:r w:rsidRPr="00407BD8">
        <w:rPr>
          <w:lang w:val="pt-PT"/>
        </w:rPr>
        <w:t>TODOS OS DIREITOS RESERVADOS</w:t>
      </w:r>
    </w:p>
    <w:sectPr w:rsidR="00407BD8" w:rsidRPr="00407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407BD8"/>
    <w:rsid w:val="000D31DF"/>
    <w:rsid w:val="001059B3"/>
    <w:rsid w:val="00407BD8"/>
    <w:rsid w:val="00770431"/>
    <w:rsid w:val="00946511"/>
    <w:rsid w:val="00D8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407B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center"/>
    </w:pPr>
    <w:rPr>
      <w:lang w:val="en-GB"/>
    </w:rPr>
  </w:style>
  <w:style w:type="paragraph" w:styleId="Avanodecorpodetexto">
    <w:name w:val="Body Text Indent"/>
    <w:basedOn w:val="Normal"/>
    <w:semiHidden/>
    <w:pPr>
      <w:autoSpaceDE w:val="0"/>
      <w:autoSpaceDN w:val="0"/>
      <w:adjustRightInd w:val="0"/>
      <w:ind w:left="5664"/>
    </w:pPr>
    <w:rPr>
      <w:lang w:val="en-GB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sz w:val="18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07BD8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fr</dc:creator>
  <cp:lastModifiedBy>FBR</cp:lastModifiedBy>
  <cp:revision>2</cp:revision>
  <dcterms:created xsi:type="dcterms:W3CDTF">2012-04-03T20:36:00Z</dcterms:created>
  <dcterms:modified xsi:type="dcterms:W3CDTF">2012-04-03T20:36:00Z</dcterms:modified>
</cp:coreProperties>
</file>