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03" w:rsidRPr="002B1865" w:rsidRDefault="004D6803" w:rsidP="00B977BF">
      <w:pPr>
        <w:ind w:left="708"/>
        <w:jc w:val="center"/>
        <w:rPr>
          <w:caps/>
        </w:rPr>
      </w:pPr>
      <w:r w:rsidRPr="002B1865">
        <w:rPr>
          <w:caps/>
        </w:rPr>
        <w:t xml:space="preserve">HCOB </w:t>
      </w:r>
      <w:r w:rsidR="002B1865">
        <w:rPr>
          <w:caps/>
        </w:rPr>
        <w:t xml:space="preserve">de </w:t>
      </w:r>
      <w:r w:rsidRPr="002B1865">
        <w:rPr>
          <w:caps/>
        </w:rPr>
        <w:t xml:space="preserve">15 </w:t>
      </w:r>
      <w:r w:rsidR="002B1865">
        <w:rPr>
          <w:caps/>
        </w:rPr>
        <w:t xml:space="preserve">de </w:t>
      </w:r>
      <w:r w:rsidRPr="002B1865">
        <w:rPr>
          <w:caps/>
        </w:rPr>
        <w:t xml:space="preserve">NOVEMBRO </w:t>
      </w:r>
      <w:r w:rsidR="002B1865">
        <w:rPr>
          <w:caps/>
        </w:rPr>
        <w:t xml:space="preserve">de </w:t>
      </w:r>
      <w:r w:rsidRPr="002B1865">
        <w:rPr>
          <w:caps/>
        </w:rPr>
        <w:t>1972</w:t>
      </w:r>
    </w:p>
    <w:p w:rsidR="004D6803" w:rsidRDefault="004D6803" w:rsidP="00B977BF">
      <w:pPr>
        <w:ind w:left="708"/>
        <w:jc w:val="center"/>
      </w:pPr>
      <w:r>
        <w:rPr>
          <w:sz w:val="20"/>
        </w:rPr>
        <w:t>Emissão II</w:t>
      </w:r>
    </w:p>
    <w:p w:rsidR="004D6803" w:rsidRDefault="004D6803" w:rsidP="00B977BF">
      <w:pPr>
        <w:ind w:left="708"/>
        <w:jc w:val="center"/>
      </w:pPr>
    </w:p>
    <w:p w:rsidR="004D6803" w:rsidRPr="002B1865" w:rsidRDefault="004D6803" w:rsidP="00B977BF">
      <w:pPr>
        <w:ind w:left="708"/>
        <w:jc w:val="center"/>
        <w:rPr>
          <w:b/>
          <w:sz w:val="28"/>
          <w:szCs w:val="28"/>
        </w:rPr>
      </w:pPr>
      <w:r w:rsidRPr="002B1865">
        <w:rPr>
          <w:b/>
          <w:sz w:val="28"/>
          <w:szCs w:val="28"/>
        </w:rPr>
        <w:t>ESTUDANTES COM SUCESSO</w:t>
      </w:r>
    </w:p>
    <w:p w:rsidR="004D6803" w:rsidRDefault="004D6803" w:rsidP="00B977BF">
      <w:pPr>
        <w:ind w:left="708"/>
        <w:jc w:val="center"/>
      </w:pP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Durante todo o ano passado fiz investigação, observação, pilotos e mais investigação consideráveis sobre como fazer estudantes </w:t>
      </w:r>
      <w:r w:rsidR="002C7198">
        <w:t>bem-sucedidos</w:t>
      </w:r>
      <w:r>
        <w:t>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Nós temos é claro uma excelente tecnologia de estudo que é de longe mais avançada do que qualquer outra coisa que o Homem tenha tido. Ela foi desenvolvida ao longo de um período de 22 anos.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Por vezes o estudante é muito lento.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Por vezes ele larga o estudo devido à não aplicação.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Por vezes a tech de estudo não é usada. Quando isto acontece claro que a tech “não funcionou” porque não foi usada.</w:t>
      </w:r>
    </w:p>
    <w:p w:rsidR="004D6803" w:rsidRPr="002B1865" w:rsidRDefault="004D6803" w:rsidP="00B977BF">
      <w:pPr>
        <w:spacing w:before="120"/>
        <w:ind w:left="1134" w:right="849" w:firstLine="283"/>
        <w:jc w:val="center"/>
        <w:rPr>
          <w:b/>
        </w:rPr>
      </w:pPr>
      <w:r w:rsidRPr="002B1865">
        <w:rPr>
          <w:b/>
        </w:rPr>
        <w:t>HONESTIDADE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Foi há já muito tempo traçada em política a sequência natural ética, tech e admin. 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Quando a admin está fora é necessário por dentro a tech. Quando a tech está fora é necessário por dentro a ética.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Por outras palavras, a ética tem que estar dentro para pôr a tech dentro.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A ÉTICA é uma coisa pessoal. Por definição a palavra significa: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“O estudo da natureza geral da moral e das opções morais específicas a ser</w:t>
      </w:r>
      <w:r w:rsidR="002B1865">
        <w:t>em</w:t>
      </w:r>
      <w:r>
        <w:t xml:space="preserve"> tomadas pelo </w:t>
      </w:r>
      <w:r>
        <w:rPr>
          <w:i/>
        </w:rPr>
        <w:t>indivíduo</w:t>
      </w:r>
      <w:r>
        <w:t xml:space="preserve"> na sua relação com os outros”. (Dicionário Americano Heritage).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Quando uma pessoa é ética ou “tem a sua ética”, é devido à sua autodeterminação e isso é feito por el</w:t>
      </w:r>
      <w:r w:rsidR="002B1865">
        <w:t>a</w:t>
      </w:r>
      <w:r>
        <w:t xml:space="preserve"> própri</w:t>
      </w:r>
      <w:r w:rsidR="002B1865">
        <w:t>a</w:t>
      </w:r>
      <w:r>
        <w:t>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A JUSTIÇA é a acção do grupo contra o indivíduo quando ele não </w:t>
      </w:r>
      <w:r w:rsidR="002B1865">
        <w:t>introduziu</w:t>
      </w:r>
      <w:r>
        <w:t xml:space="preserve"> a sua própria ética.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Na cultura em que nós vivemos, a justiça é tão selvagem e muitas vezes tão irracional que tende a inibir o indivíduo de confessar delitos e Crimes menores.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Isto aberra-o porque o impede de </w:t>
      </w:r>
      <w:r w:rsidR="002C7198">
        <w:t>deitar</w:t>
      </w:r>
      <w:r>
        <w:t xml:space="preserve"> fora </w:t>
      </w:r>
      <w:r w:rsidR="002C7198">
        <w:t>o</w:t>
      </w:r>
      <w:r>
        <w:t xml:space="preserve">s </w:t>
      </w:r>
      <w:r w:rsidR="002C7198">
        <w:t>seus withholds</w:t>
      </w:r>
      <w:r>
        <w:t xml:space="preserve">. 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Isto leva a uma saúde débil, má visão, surdez e outras coisas que podem ser provadas pelos resultados da audição.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TAMBÉM CONDUZ A </w:t>
      </w:r>
      <w:r w:rsidR="002B1865">
        <w:t>AUSÊNCIA</w:t>
      </w:r>
      <w:r>
        <w:t xml:space="preserve"> DE COMUNICAÇÃO.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E INIBE O INDIVÍDUO DE ASSIMILAR E APLICAR O QUE APRENDEU.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O estudante lento, o estudante marrão</w:t>
      </w:r>
      <w:r w:rsidR="002B1865">
        <w:t xml:space="preserve"> (glib)</w:t>
      </w:r>
      <w:r>
        <w:t xml:space="preserve">, o estudante que não pode aplicar, são todos </w:t>
      </w:r>
      <w:r>
        <w:rPr>
          <w:i/>
        </w:rPr>
        <w:t xml:space="preserve">estudantes com </w:t>
      </w:r>
      <w:r w:rsidR="002C7198">
        <w:rPr>
          <w:i/>
        </w:rPr>
        <w:t>withholds</w:t>
      </w:r>
      <w:r>
        <w:rPr>
          <w:i/>
        </w:rPr>
        <w:t>.</w:t>
      </w:r>
      <w:r>
        <w:t xml:space="preserve"> 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Isto é verdade para qualquer Curso e quaisquer materiais</w:t>
      </w:r>
      <w:r w:rsidR="002B1865">
        <w:t>,</w:t>
      </w:r>
      <w:r>
        <w:t xml:space="preserve"> e foi sempre verdade, mas nunca ninguém o resolveu</w:t>
      </w:r>
      <w:r w:rsidR="002B1865">
        <w:t>,</w:t>
      </w:r>
      <w:r>
        <w:t xml:space="preserve"> uma vez que não havia qualquer domínio da mente antes da DN e SCN.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A própria cultura encoraja a desonestidade, não tendo por isso sido capaz de resolver por completo o problema do estudo.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lastRenderedPageBreak/>
        <w:t>Só um estudante honesto realmente lê, realmente faz o que tem a fazer e realmente aplica.</w:t>
      </w:r>
    </w:p>
    <w:p w:rsidR="004D6803" w:rsidRPr="002B1865" w:rsidRDefault="004D6803" w:rsidP="00B977BF">
      <w:pPr>
        <w:spacing w:before="120"/>
        <w:ind w:left="1134" w:right="849" w:firstLine="283"/>
        <w:jc w:val="center"/>
        <w:rPr>
          <w:b/>
        </w:rPr>
      </w:pPr>
      <w:r w:rsidRPr="002B1865">
        <w:rPr>
          <w:b/>
        </w:rPr>
        <w:t>PILOTOS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Houve vários Cursos piloto para encontrar este material.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Aquele que finalmente provou foi um curso com cerca de 12 estudantes.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Eles estavam muito lentos. Eram incapazes de aplicar os materiais durante um aprendizado.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Foi então descoberto que </w:t>
      </w:r>
      <w:r>
        <w:rPr>
          <w:i/>
        </w:rPr>
        <w:t>nenhum</w:t>
      </w:r>
      <w:r>
        <w:t xml:space="preserve"> deles tinha feito um RD </w:t>
      </w:r>
      <w:r w:rsidR="002B1865">
        <w:t>Primário honesto. Eles</w:t>
      </w:r>
      <w:r>
        <w:t xml:space="preserve"> “Sabi</w:t>
      </w:r>
      <w:r w:rsidR="002B1865">
        <w:t>am</w:t>
      </w:r>
      <w:r>
        <w:t xml:space="preserve"> M</w:t>
      </w:r>
      <w:r w:rsidR="002B1865">
        <w:t>ais</w:t>
      </w:r>
      <w:r>
        <w:t>” o percurso atr</w:t>
      </w:r>
      <w:r w:rsidR="002B1865">
        <w:t>avés dele, fazendo batota, e</w:t>
      </w:r>
      <w:r>
        <w:t xml:space="preserve"> atestaram falso.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Foi então que </w:t>
      </w:r>
      <w:r w:rsidR="002B1865">
        <w:t xml:space="preserve">uma </w:t>
      </w:r>
      <w:r>
        <w:t xml:space="preserve">investigação posterior mostrou que </w:t>
      </w:r>
      <w:r>
        <w:rPr>
          <w:i/>
        </w:rPr>
        <w:t>todos</w:t>
      </w:r>
      <w:r>
        <w:t xml:space="preserve"> eles tinham vindo para o Curso com a Ética gravemente </w:t>
      </w:r>
      <w:r w:rsidR="002B1865">
        <w:t>ausente</w:t>
      </w:r>
      <w:r>
        <w:t>.</w:t>
      </w:r>
    </w:p>
    <w:p w:rsidR="004D6803" w:rsidRDefault="002B1865" w:rsidP="00B977BF">
      <w:pPr>
        <w:spacing w:before="120"/>
        <w:ind w:left="1134" w:right="849" w:firstLine="283"/>
        <w:jc w:val="both"/>
      </w:pPr>
      <w:r>
        <w:t>Foi então feito u</w:t>
      </w:r>
      <w:r w:rsidR="004D6803">
        <w:t>m Confessional a cada um deles</w:t>
      </w:r>
      <w:r>
        <w:t>,</w:t>
      </w:r>
      <w:r w:rsidR="004D6803">
        <w:t xml:space="preserve"> e reiniciados a fundo no RD Primário, </w:t>
      </w:r>
      <w:r w:rsidR="002C7198">
        <w:t>Chapéu do Estudante</w:t>
      </w:r>
      <w:r w:rsidR="004D6803">
        <w:t xml:space="preserve"> e materiais.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Só então eles tiveram êxito na aplicação do que foi estudado.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Isto também era verdade para os Supervisores, pois todos tinham feito o seu Curso de Supervisor com a Ética fora. Por isso não devemos culpar apenas os estudantes!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Um Supervisor de Caso em treino não podia fazer Supervisão de Caso </w:t>
      </w:r>
      <w:smartTag w:uri="urn:schemas-microsoft-com:office:smarttags" w:element="PersonName">
        <w:smartTagPr>
          <w:attr w:name="ProductID" w:val="em condições. Foi"/>
        </w:smartTagPr>
        <w:r>
          <w:t>em condições. Foi</w:t>
        </w:r>
      </w:smartTag>
      <w:r>
        <w:t xml:space="preserve"> descoberto que n</w:t>
      </w:r>
      <w:r w:rsidR="002B1865">
        <w:t>em</w:t>
      </w:r>
      <w:r>
        <w:t xml:space="preserve"> </w:t>
      </w:r>
      <w:r w:rsidR="002B1865">
        <w:t xml:space="preserve">sequer </w:t>
      </w:r>
      <w:r>
        <w:t xml:space="preserve">tinha lido </w:t>
      </w:r>
      <w:r w:rsidR="00EC689C">
        <w:t>a secção de histórias de caso</w:t>
      </w:r>
      <w:r>
        <w:t xml:space="preserve"> da mostra d</w:t>
      </w:r>
      <w:r w:rsidR="00EC689C">
        <w:t>e</w:t>
      </w:r>
      <w:r>
        <w:t xml:space="preserve"> programa</w:t>
      </w:r>
      <w:r w:rsidR="00EC689C">
        <w:t>s</w:t>
      </w:r>
      <w:r>
        <w:t xml:space="preserve"> porque “Já Sabia”</w:t>
      </w:r>
      <w:r w:rsidR="00EC689C">
        <w:t>,</w:t>
      </w:r>
      <w:r>
        <w:t xml:space="preserve"> </w:t>
      </w:r>
      <w:r w:rsidR="002C7198">
        <w:t>e, contudo,</w:t>
      </w:r>
      <w:r>
        <w:t xml:space="preserve"> tinha atestado. Antes de tudo isto, a sua ética estava fora.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Quando </w:t>
      </w:r>
      <w:r w:rsidR="002C7198">
        <w:t>os withholds</w:t>
      </w:r>
      <w:r>
        <w:t xml:space="preserve"> foram manejad</w:t>
      </w:r>
      <w:r w:rsidR="002C7198">
        <w:t>o</w:t>
      </w:r>
      <w:bookmarkStart w:id="0" w:name="_GoBack"/>
      <w:bookmarkEnd w:id="0"/>
      <w:r>
        <w:t>s, p</w:t>
      </w:r>
      <w:r w:rsidR="002B1865">
        <w:t>ô</w:t>
      </w:r>
      <w:r>
        <w:t>de</w:t>
      </w:r>
      <w:r w:rsidR="002B1865">
        <w:t xml:space="preserve"> </w:t>
      </w:r>
      <w:r>
        <w:t>então supervis</w:t>
      </w:r>
      <w:r w:rsidR="002B1865">
        <w:t>ion</w:t>
      </w:r>
      <w:r>
        <w:t>ar casos e bem.</w:t>
      </w:r>
    </w:p>
    <w:p w:rsidR="004D6803" w:rsidRPr="002B1865" w:rsidRDefault="004D6803" w:rsidP="00B977BF">
      <w:pPr>
        <w:spacing w:before="120"/>
        <w:ind w:left="1134" w:right="849" w:firstLine="283"/>
        <w:jc w:val="center"/>
        <w:rPr>
          <w:b/>
        </w:rPr>
      </w:pPr>
      <w:r w:rsidRPr="002B1865">
        <w:rPr>
          <w:b/>
        </w:rPr>
        <w:t>CONFESSIONAIS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A tecnologia d</w:t>
      </w:r>
      <w:r w:rsidR="002B1865">
        <w:t>e</w:t>
      </w:r>
      <w:r>
        <w:t xml:space="preserve"> confessionais foi grandemente valorizada no último ano.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Este vasto melhoramento torna possível remover </w:t>
      </w:r>
      <w:r w:rsidR="00EC689C">
        <w:t>barreiras e</w:t>
      </w:r>
      <w:r>
        <w:t xml:space="preserve"> </w:t>
      </w:r>
      <w:r w:rsidR="002C7198">
        <w:t>contraintenções</w:t>
      </w:r>
      <w:r>
        <w:t xml:space="preserve"> </w:t>
      </w:r>
      <w:r w:rsidR="00EC689C">
        <w:t>a</w:t>
      </w:r>
      <w:r>
        <w:t xml:space="preserve"> </w:t>
      </w:r>
      <w:r w:rsidR="00EC689C">
        <w:t>introduzir a Ética,</w:t>
      </w:r>
      <w:r>
        <w:t xml:space="preserve"> estudar </w:t>
      </w:r>
      <w:r w:rsidR="00EC689C">
        <w:t>com</w:t>
      </w:r>
      <w:r>
        <w:t xml:space="preserve"> étic</w:t>
      </w:r>
      <w:r w:rsidR="00EC689C">
        <w:t>a</w:t>
      </w:r>
      <w:r>
        <w:t xml:space="preserve"> e ser capaz de </w:t>
      </w:r>
      <w:r>
        <w:rPr>
          <w:i/>
        </w:rPr>
        <w:t>assimilar</w:t>
      </w:r>
      <w:r>
        <w:t xml:space="preserve"> </w:t>
      </w:r>
      <w:r w:rsidR="00EC689C">
        <w:t xml:space="preserve">e aplicar </w:t>
      </w:r>
      <w:r>
        <w:t>os materiais</w:t>
      </w:r>
      <w:r w:rsidR="00EC689C">
        <w:t xml:space="preserve"> estudados</w:t>
      </w:r>
      <w:r>
        <w:t>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Se qualquer estudante, ao iniciar a escola ou um </w:t>
      </w:r>
      <w:r w:rsidR="00EC689C">
        <w:t>Curso</w:t>
      </w:r>
      <w:r>
        <w:t xml:space="preserve"> lhe for dado um Confessional standard antes de começar a estudar a sério, ele prosseguirá </w:t>
      </w:r>
      <w:r>
        <w:rPr>
          <w:i/>
        </w:rPr>
        <w:t>muito</w:t>
      </w:r>
      <w:r>
        <w:t xml:space="preserve"> mais rapidamente, estudará honestamente, aplicará os materiais de estudo e, se </w:t>
      </w:r>
      <w:r w:rsidR="00EC689C">
        <w:t xml:space="preserve">lhe </w:t>
      </w:r>
      <w:r>
        <w:t>for usada uma verdadeira tech de estudo, ficará um estudante com sucesso nesse assunto e será capaz de aplicar o que aprende</w:t>
      </w:r>
      <w:r w:rsidR="00EC689C">
        <w:t>r</w:t>
      </w:r>
      <w:r>
        <w:t>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A tech de estudo terá</w:t>
      </w:r>
      <w:r w:rsidR="00681F1F">
        <w:t>,</w:t>
      </w:r>
      <w:r>
        <w:t xml:space="preserve"> </w:t>
      </w:r>
      <w:r w:rsidR="00681F1F">
        <w:t xml:space="preserve">por si só, </w:t>
      </w:r>
      <w:r>
        <w:t>de alguma maneira êxito em grande número de casos. Mas quando é precedida por um Confessional bem feito, os seus resultados são muito mais exactos e de longe mais rápidos.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Quando comecei a trabalhar na avaliação do estudo em 1971, o “factor desonestidade” </w:t>
      </w:r>
      <w:r w:rsidR="00681F1F">
        <w:t>surgi</w:t>
      </w:r>
      <w:r>
        <w:t>u como um Porquê muito geral. Mas nessa altura não foi trabalhado em simultâneo porque não se afigurava fácil de manejar.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Melhorando a tecnologia dos Confessionais noutro inteiramente diferente canal de pesquisa, os problemas dos estudantes também se tornaram claros.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Só o estudante honesto é um bom estudante e um crédito para a sua classe, para o assunto e para ele próprio.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lastRenderedPageBreak/>
        <w:t>A única reserva é então que o próprio Confessional te</w:t>
      </w:r>
      <w:r w:rsidR="00681F1F">
        <w:t>nha</w:t>
      </w:r>
      <w:r>
        <w:t xml:space="preserve"> que ser feito completa e honestamente. Mas Confessionais honestos geram auditores de Confessionais honestos e isto pode ser supervisado de perto como uma acção perita.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 xml:space="preserve">Isto </w:t>
      </w:r>
      <w:r w:rsidR="00681F1F">
        <w:t>abre o caminho</w:t>
      </w:r>
      <w:r>
        <w:t xml:space="preserve"> ao melhoramento e </w:t>
      </w:r>
      <w:r w:rsidR="00681F1F">
        <w:t xml:space="preserve">a um </w:t>
      </w:r>
      <w:r>
        <w:t xml:space="preserve">mais amplo sucesso na já vencedora e </w:t>
      </w:r>
      <w:r w:rsidR="002C7198">
        <w:t>bem-sucedida</w:t>
      </w:r>
      <w:r>
        <w:t xml:space="preserve"> tech de estudo.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O homem não é feliz a menos que seja honesto. Brancos, preto</w:t>
      </w:r>
      <w:r w:rsidR="00B977BF">
        <w:t xml:space="preserve">s, vermelhos ou castanhos, isto </w:t>
      </w:r>
      <w:r>
        <w:t>é verdade para todos os tempos e para todas as raças. E é verdade para todos os estudantes de todas as escolas.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O estudante honesto é o estudante com mais sucesso.</w:t>
      </w:r>
    </w:p>
    <w:p w:rsidR="004D6803" w:rsidRDefault="004D6803" w:rsidP="00B977BF">
      <w:pPr>
        <w:spacing w:before="120"/>
        <w:ind w:left="1134" w:right="849" w:firstLine="283"/>
        <w:jc w:val="both"/>
      </w:pPr>
      <w:r>
        <w:t>E a tecnologia do Confessional assim o pode fazer, rápida e facilmente.</w:t>
      </w:r>
    </w:p>
    <w:p w:rsidR="004D6803" w:rsidRDefault="004D6803" w:rsidP="00B977BF">
      <w:pPr>
        <w:spacing w:before="120"/>
        <w:ind w:left="1134" w:right="849" w:firstLine="283"/>
        <w:jc w:val="right"/>
      </w:pPr>
    </w:p>
    <w:p w:rsidR="004D6803" w:rsidRDefault="004D6803" w:rsidP="00B977BF">
      <w:pPr>
        <w:spacing w:before="120"/>
        <w:ind w:left="1134" w:right="849" w:firstLine="283"/>
        <w:jc w:val="right"/>
      </w:pPr>
      <w:r>
        <w:t>L Ron Hubbard</w:t>
      </w:r>
    </w:p>
    <w:p w:rsidR="004D6803" w:rsidRDefault="00B977BF" w:rsidP="00B977BF">
      <w:pPr>
        <w:ind w:left="1133" w:right="851" w:firstLine="284"/>
        <w:jc w:val="right"/>
      </w:pPr>
      <w:r>
        <w:t>Fundador</w:t>
      </w:r>
    </w:p>
    <w:sectPr w:rsidR="004D6803">
      <w:headerReference w:type="default" r:id="rId6"/>
      <w:footerReference w:type="default" r:id="rId7"/>
      <w:pgSz w:w="11907" w:h="16840" w:code="9"/>
      <w:pgMar w:top="1134" w:right="851" w:bottom="1021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C4" w:rsidRDefault="009B69C4">
      <w:r>
        <w:separator/>
      </w:r>
    </w:p>
  </w:endnote>
  <w:endnote w:type="continuationSeparator" w:id="0">
    <w:p w:rsidR="009B69C4" w:rsidRDefault="009B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BF" w:rsidRDefault="00B977BF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C7198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C4" w:rsidRDefault="009B69C4">
      <w:r>
        <w:separator/>
      </w:r>
    </w:p>
  </w:footnote>
  <w:footnote w:type="continuationSeparator" w:id="0">
    <w:p w:rsidR="009B69C4" w:rsidRDefault="009B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BF" w:rsidRDefault="00B977BF">
    <w:pPr>
      <w:rPr>
        <w:sz w:val="16"/>
      </w:rPr>
    </w:pPr>
    <w:r>
      <w:rPr>
        <w:sz w:val="16"/>
      </w:rPr>
      <w:t>HCOB 15 NOVEMBRO 1972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65"/>
    <w:rsid w:val="002B1865"/>
    <w:rsid w:val="002C7198"/>
    <w:rsid w:val="004D6803"/>
    <w:rsid w:val="00681F1F"/>
    <w:rsid w:val="009B69C4"/>
    <w:rsid w:val="00B977BF"/>
    <w:rsid w:val="00E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ED6DD8"/>
  <w15:chartTrackingRefBased/>
  <w15:docId w15:val="{918856C7-A0A0-497A-A5EA-68AFF7AB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15 NOVEMBRO 1972</vt:lpstr>
    </vt:vector>
  </TitlesOfParts>
  <Company> 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15 NOVEMBRO 1972</dc:title>
  <dc:subject/>
  <dc:creator>Abeto</dc:creator>
  <cp:keywords/>
  <dc:description/>
  <cp:lastModifiedBy>benito ramalho</cp:lastModifiedBy>
  <cp:revision>2</cp:revision>
  <cp:lastPrinted>2009-04-30T10:24:00Z</cp:lastPrinted>
  <dcterms:created xsi:type="dcterms:W3CDTF">2017-06-12T21:02:00Z</dcterms:created>
  <dcterms:modified xsi:type="dcterms:W3CDTF">2017-06-12T21:02:00Z</dcterms:modified>
</cp:coreProperties>
</file>