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2C4C" w:rsidRPr="00481269" w:rsidRDefault="00C42C4C">
      <w:pPr>
        <w:ind w:left="709" w:right="1084"/>
        <w:jc w:val="center"/>
        <w:rPr>
          <w:rFonts w:ascii="Times New Roman" w:hAnsi="Times New Roman"/>
          <w:caps/>
          <w:color w:val="FF0000"/>
        </w:rPr>
      </w:pPr>
      <w:bookmarkStart w:id="0" w:name="_GoBack"/>
      <w:r w:rsidRPr="00481269">
        <w:rPr>
          <w:rFonts w:ascii="Times New Roman" w:hAnsi="Times New Roman"/>
          <w:caps/>
          <w:color w:val="FF0000"/>
        </w:rPr>
        <w:t xml:space="preserve">Gabinete de comunicações hubbard </w:t>
      </w:r>
    </w:p>
    <w:p w:rsidR="002353CB" w:rsidRPr="00481269" w:rsidRDefault="002353CB">
      <w:pPr>
        <w:ind w:left="709" w:right="1084"/>
        <w:jc w:val="center"/>
        <w:rPr>
          <w:rFonts w:ascii="Times New Roman" w:hAnsi="Times New Roman"/>
          <w:color w:val="FF0000"/>
        </w:rPr>
      </w:pPr>
      <w:r w:rsidRPr="00481269">
        <w:rPr>
          <w:rFonts w:ascii="Times New Roman" w:hAnsi="Times New Roman"/>
          <w:color w:val="FF0000"/>
        </w:rPr>
        <w:t>HCO</w:t>
      </w:r>
      <w:r w:rsidR="00C42C4C" w:rsidRPr="00481269">
        <w:rPr>
          <w:rFonts w:ascii="Times New Roman" w:hAnsi="Times New Roman"/>
          <w:color w:val="FF0000"/>
        </w:rPr>
        <w:t>B</w:t>
      </w:r>
      <w:r w:rsidRPr="00481269">
        <w:rPr>
          <w:rFonts w:ascii="Times New Roman" w:hAnsi="Times New Roman"/>
          <w:color w:val="FF0000"/>
        </w:rPr>
        <w:t xml:space="preserve"> DE 21 DE SETEMBRO DE 1970</w:t>
      </w:r>
    </w:p>
    <w:p w:rsidR="002353CB" w:rsidRPr="00481269" w:rsidRDefault="002353CB">
      <w:pPr>
        <w:ind w:left="709" w:right="1084"/>
        <w:jc w:val="center"/>
        <w:rPr>
          <w:rFonts w:ascii="Times New Roman" w:hAnsi="Times New Roman"/>
          <w:color w:val="FF0000"/>
        </w:rPr>
      </w:pPr>
      <w:r w:rsidRPr="00481269">
        <w:rPr>
          <w:rFonts w:ascii="Times New Roman" w:hAnsi="Times New Roman"/>
          <w:color w:val="FF0000"/>
        </w:rPr>
        <w:t>Remimeo</w:t>
      </w:r>
    </w:p>
    <w:p w:rsidR="002353CB" w:rsidRPr="00481269" w:rsidRDefault="002353CB">
      <w:pPr>
        <w:ind w:left="709" w:right="1084"/>
        <w:rPr>
          <w:rFonts w:ascii="Times New Roman" w:hAnsi="Times New Roman"/>
          <w:color w:val="FF0000"/>
          <w:sz w:val="16"/>
          <w:szCs w:val="16"/>
        </w:rPr>
      </w:pPr>
      <w:r w:rsidRPr="00481269">
        <w:rPr>
          <w:rFonts w:ascii="Times New Roman" w:hAnsi="Times New Roman"/>
          <w:color w:val="FF0000"/>
          <w:sz w:val="16"/>
          <w:szCs w:val="16"/>
        </w:rPr>
        <w:t>Student Hat</w:t>
      </w:r>
    </w:p>
    <w:p w:rsidR="002353CB" w:rsidRPr="00481269" w:rsidRDefault="002353CB">
      <w:pPr>
        <w:ind w:left="709" w:right="1084"/>
        <w:rPr>
          <w:rFonts w:ascii="Times New Roman" w:hAnsi="Times New Roman"/>
          <w:color w:val="FF0000"/>
          <w:sz w:val="16"/>
          <w:szCs w:val="16"/>
        </w:rPr>
      </w:pPr>
      <w:r w:rsidRPr="00481269">
        <w:rPr>
          <w:rFonts w:ascii="Times New Roman" w:hAnsi="Times New Roman"/>
          <w:color w:val="FF0000"/>
          <w:sz w:val="16"/>
          <w:szCs w:val="16"/>
        </w:rPr>
        <w:t xml:space="preserve">Todos os Cursos     </w:t>
      </w:r>
    </w:p>
    <w:p w:rsidR="002353CB" w:rsidRPr="00481269" w:rsidRDefault="00B77906">
      <w:pPr>
        <w:ind w:left="709" w:right="1084"/>
        <w:rPr>
          <w:rFonts w:ascii="Times New Roman" w:hAnsi="Times New Roman"/>
          <w:color w:val="FF0000"/>
          <w:sz w:val="16"/>
          <w:szCs w:val="16"/>
        </w:rPr>
      </w:pPr>
      <w:r w:rsidRPr="00481269">
        <w:rPr>
          <w:rFonts w:ascii="Times New Roman" w:hAnsi="Times New Roman"/>
          <w:color w:val="FF0000"/>
          <w:sz w:val="16"/>
          <w:szCs w:val="16"/>
        </w:rPr>
        <w:t>Folha de controle</w:t>
      </w:r>
      <w:r w:rsidR="002353CB" w:rsidRPr="00481269">
        <w:rPr>
          <w:rFonts w:ascii="Times New Roman" w:hAnsi="Times New Roman"/>
          <w:color w:val="FF0000"/>
          <w:sz w:val="16"/>
          <w:szCs w:val="16"/>
        </w:rPr>
        <w:t xml:space="preserve"> de HC</w:t>
      </w:r>
    </w:p>
    <w:p w:rsidR="002353CB" w:rsidRPr="00481269" w:rsidRDefault="00E61AB3">
      <w:pPr>
        <w:ind w:left="709" w:right="1084"/>
        <w:jc w:val="center"/>
        <w:rPr>
          <w:rFonts w:ascii="Times New Roman" w:hAnsi="Times New Roman"/>
          <w:b/>
          <w:i/>
          <w:color w:val="FF0000"/>
        </w:rPr>
      </w:pPr>
      <w:r w:rsidRPr="00481269">
        <w:rPr>
          <w:rFonts w:ascii="Times New Roman" w:hAnsi="Times New Roman"/>
          <w:b/>
          <w:i/>
          <w:color w:val="FF0000"/>
        </w:rPr>
        <w:t>Série Nº1 da sobre Estudo</w:t>
      </w:r>
    </w:p>
    <w:p w:rsidR="00E61AB3" w:rsidRPr="00481269" w:rsidRDefault="00E61AB3">
      <w:pPr>
        <w:ind w:left="709" w:right="1084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2353CB" w:rsidRPr="00481269" w:rsidRDefault="002353CB" w:rsidP="00481269">
      <w:pPr>
        <w:jc w:val="center"/>
        <w:rPr>
          <w:b/>
          <w:color w:val="FF0000"/>
          <w:sz w:val="28"/>
        </w:rPr>
      </w:pPr>
      <w:r w:rsidRPr="00481269">
        <w:rPr>
          <w:b/>
          <w:color w:val="FF0000"/>
          <w:sz w:val="28"/>
        </w:rPr>
        <w:t>DEFINIÇÕES DE ESTUDO</w:t>
      </w:r>
    </w:p>
    <w:p w:rsidR="002353CB" w:rsidRPr="00481269" w:rsidRDefault="002353CB">
      <w:pPr>
        <w:ind w:left="709" w:right="1084"/>
        <w:rPr>
          <w:rFonts w:ascii="Times New Roman" w:hAnsi="Times New Roman"/>
          <w:color w:val="FF0000"/>
        </w:rPr>
      </w:pPr>
      <w:r w:rsidRPr="00481269">
        <w:rPr>
          <w:rFonts w:ascii="Times New Roman" w:hAnsi="Times New Roman"/>
          <w:color w:val="FF0000"/>
        </w:rPr>
        <w:tab/>
      </w:r>
    </w:p>
    <w:p w:rsidR="002353CB" w:rsidRPr="00481269" w:rsidRDefault="002353CB">
      <w:pPr>
        <w:ind w:left="709" w:right="1084"/>
        <w:rPr>
          <w:rFonts w:ascii="Times New Roman" w:hAnsi="Times New Roman"/>
          <w:color w:val="FF0000"/>
        </w:rPr>
      </w:pPr>
    </w:p>
    <w:p w:rsidR="002353CB" w:rsidRPr="00481269" w:rsidRDefault="002353CB">
      <w:pPr>
        <w:ind w:left="709" w:right="1084"/>
        <w:jc w:val="both"/>
        <w:rPr>
          <w:rFonts w:ascii="Times New Roman" w:hAnsi="Times New Roman"/>
          <w:color w:val="FF0000"/>
        </w:rPr>
      </w:pPr>
      <w:r w:rsidRPr="00481269">
        <w:rPr>
          <w:rFonts w:ascii="Times New Roman" w:hAnsi="Times New Roman"/>
          <w:color w:val="FF0000"/>
        </w:rPr>
        <w:t xml:space="preserve">As </w:t>
      </w:r>
      <w:r w:rsidR="00FE4D1A" w:rsidRPr="00481269">
        <w:rPr>
          <w:rFonts w:ascii="Times New Roman" w:hAnsi="Times New Roman"/>
          <w:color w:val="FF0000"/>
        </w:rPr>
        <w:t xml:space="preserve">seguintes </w:t>
      </w:r>
      <w:r w:rsidRPr="00481269">
        <w:rPr>
          <w:rFonts w:ascii="Times New Roman" w:hAnsi="Times New Roman"/>
          <w:color w:val="FF0000"/>
        </w:rPr>
        <w:t>definições aplicam</w:t>
      </w:r>
      <w:r w:rsidRPr="00481269">
        <w:rPr>
          <w:rFonts w:ascii="Times New Roman" w:hAnsi="Times New Roman"/>
          <w:color w:val="FF0000"/>
        </w:rPr>
        <w:softHyphen/>
        <w:t>-se à tecnologia de estudo de Cientologia.</w:t>
      </w:r>
    </w:p>
    <w:p w:rsidR="002353CB" w:rsidRPr="00481269" w:rsidRDefault="002353CB">
      <w:pPr>
        <w:ind w:left="709" w:right="1084"/>
        <w:jc w:val="both"/>
        <w:rPr>
          <w:rFonts w:ascii="Times New Roman" w:hAnsi="Times New Roman"/>
          <w:color w:val="FF0000"/>
        </w:rPr>
      </w:pPr>
    </w:p>
    <w:p w:rsidR="002353CB" w:rsidRPr="00481269" w:rsidRDefault="00B77906" w:rsidP="000B2E20">
      <w:pPr>
        <w:ind w:left="1418" w:right="1084" w:hanging="851"/>
        <w:jc w:val="both"/>
        <w:rPr>
          <w:rFonts w:ascii="Times New Roman" w:hAnsi="Times New Roman"/>
          <w:color w:val="FF0000"/>
        </w:rPr>
      </w:pPr>
      <w:r w:rsidRPr="00481269">
        <w:rPr>
          <w:rFonts w:ascii="Times New Roman" w:hAnsi="Times New Roman"/>
          <w:b/>
          <w:color w:val="FF0000"/>
        </w:rPr>
        <w:t>FOLHA DE CONTROLE</w:t>
      </w:r>
      <w:r w:rsidR="002353CB" w:rsidRPr="00481269">
        <w:rPr>
          <w:rFonts w:ascii="Times New Roman" w:hAnsi="Times New Roman"/>
          <w:b/>
          <w:color w:val="FF0000"/>
        </w:rPr>
        <w:t xml:space="preserve">: </w:t>
      </w:r>
      <w:r w:rsidR="002353CB" w:rsidRPr="00481269">
        <w:rPr>
          <w:rFonts w:ascii="Times New Roman" w:hAnsi="Times New Roman"/>
          <w:color w:val="FF0000"/>
        </w:rPr>
        <w:t>Uma lista de materiais, muitas vezes dividida em secções,</w:t>
      </w:r>
      <w:r w:rsidR="000B2E20" w:rsidRPr="00481269">
        <w:rPr>
          <w:rFonts w:ascii="Times New Roman" w:hAnsi="Times New Roman"/>
          <w:color w:val="FF0000"/>
        </w:rPr>
        <w:t xml:space="preserve"> que dá os passos da teoria e</w:t>
      </w:r>
      <w:r w:rsidR="002353CB" w:rsidRPr="00481269">
        <w:rPr>
          <w:rFonts w:ascii="Times New Roman" w:hAnsi="Times New Roman"/>
          <w:color w:val="FF0000"/>
        </w:rPr>
        <w:t xml:space="preserve"> prática </w:t>
      </w:r>
      <w:r w:rsidR="00FE4D1A" w:rsidRPr="00481269">
        <w:rPr>
          <w:rFonts w:ascii="Times New Roman" w:hAnsi="Times New Roman"/>
          <w:color w:val="FF0000"/>
        </w:rPr>
        <w:t xml:space="preserve">e </w:t>
      </w:r>
      <w:r w:rsidR="002353CB" w:rsidRPr="00481269">
        <w:rPr>
          <w:rFonts w:ascii="Times New Roman" w:hAnsi="Times New Roman"/>
          <w:color w:val="FF0000"/>
        </w:rPr>
        <w:t>que, uma vez completada, dá uma finalização d</w:t>
      </w:r>
      <w:r w:rsidR="000B2E20" w:rsidRPr="00481269">
        <w:rPr>
          <w:rFonts w:ascii="Times New Roman" w:hAnsi="Times New Roman"/>
          <w:color w:val="FF0000"/>
        </w:rPr>
        <w:t>o</w:t>
      </w:r>
      <w:r w:rsidR="002353CB" w:rsidRPr="00481269">
        <w:rPr>
          <w:rFonts w:ascii="Times New Roman" w:hAnsi="Times New Roman"/>
          <w:color w:val="FF0000"/>
        </w:rPr>
        <w:t xml:space="preserve"> estudo. Os itens são </w:t>
      </w:r>
      <w:r w:rsidR="0075474F" w:rsidRPr="00481269">
        <w:rPr>
          <w:rFonts w:ascii="Times New Roman" w:hAnsi="Times New Roman"/>
          <w:color w:val="FF0000"/>
        </w:rPr>
        <w:t>selecionados</w:t>
      </w:r>
      <w:r w:rsidR="002353CB" w:rsidRPr="00481269">
        <w:rPr>
          <w:rFonts w:ascii="Times New Roman" w:hAnsi="Times New Roman"/>
          <w:color w:val="FF0000"/>
        </w:rPr>
        <w:t xml:space="preserve"> para r</w:t>
      </w:r>
      <w:r w:rsidR="000B2E20" w:rsidRPr="00481269">
        <w:rPr>
          <w:rFonts w:ascii="Times New Roman" w:hAnsi="Times New Roman"/>
          <w:color w:val="FF0000"/>
        </w:rPr>
        <w:t>edundarem no conhecimento exig</w:t>
      </w:r>
      <w:r w:rsidR="002353CB" w:rsidRPr="00481269">
        <w:rPr>
          <w:rFonts w:ascii="Times New Roman" w:hAnsi="Times New Roman"/>
          <w:color w:val="FF0000"/>
        </w:rPr>
        <w:t xml:space="preserve">ido do assunto. Estes estão arranjados na </w:t>
      </w:r>
      <w:r w:rsidR="00FE4D1A" w:rsidRPr="00481269">
        <w:rPr>
          <w:rFonts w:ascii="Times New Roman" w:hAnsi="Times New Roman"/>
          <w:color w:val="FF0000"/>
        </w:rPr>
        <w:t xml:space="preserve">necessária </w:t>
      </w:r>
      <w:r w:rsidR="002353CB" w:rsidRPr="00481269">
        <w:rPr>
          <w:rFonts w:ascii="Times New Roman" w:hAnsi="Times New Roman"/>
          <w:color w:val="FF0000"/>
        </w:rPr>
        <w:t xml:space="preserve">sequência para um </w:t>
      </w:r>
      <w:r w:rsidR="00FE4D1A" w:rsidRPr="00481269">
        <w:rPr>
          <w:rFonts w:ascii="Times New Roman" w:hAnsi="Times New Roman"/>
          <w:color w:val="FF0000"/>
        </w:rPr>
        <w:t xml:space="preserve">aumento </w:t>
      </w:r>
      <w:r w:rsidR="002353CB" w:rsidRPr="00481269">
        <w:rPr>
          <w:rFonts w:ascii="Times New Roman" w:hAnsi="Times New Roman"/>
          <w:color w:val="FF0000"/>
        </w:rPr>
        <w:t>grad</w:t>
      </w:r>
      <w:r w:rsidR="00FE4D1A" w:rsidRPr="00481269">
        <w:rPr>
          <w:rFonts w:ascii="Times New Roman" w:hAnsi="Times New Roman"/>
          <w:color w:val="FF0000"/>
        </w:rPr>
        <w:t>ual</w:t>
      </w:r>
      <w:r w:rsidR="002353CB" w:rsidRPr="00481269">
        <w:rPr>
          <w:rFonts w:ascii="Times New Roman" w:hAnsi="Times New Roman"/>
          <w:color w:val="FF0000"/>
        </w:rPr>
        <w:t xml:space="preserve"> d</w:t>
      </w:r>
      <w:r w:rsidR="00FE4D1A" w:rsidRPr="00481269">
        <w:rPr>
          <w:rFonts w:ascii="Times New Roman" w:hAnsi="Times New Roman"/>
          <w:color w:val="FF0000"/>
        </w:rPr>
        <w:t>o</w:t>
      </w:r>
      <w:r w:rsidR="002353CB" w:rsidRPr="00481269">
        <w:rPr>
          <w:rFonts w:ascii="Times New Roman" w:hAnsi="Times New Roman"/>
          <w:color w:val="FF0000"/>
        </w:rPr>
        <w:t xml:space="preserve"> conhecimento </w:t>
      </w:r>
      <w:r w:rsidR="00FE4D1A" w:rsidRPr="00481269">
        <w:rPr>
          <w:rFonts w:ascii="Times New Roman" w:hAnsi="Times New Roman"/>
          <w:color w:val="FF0000"/>
        </w:rPr>
        <w:t>d</w:t>
      </w:r>
      <w:r w:rsidR="002353CB" w:rsidRPr="00481269">
        <w:rPr>
          <w:rFonts w:ascii="Times New Roman" w:hAnsi="Times New Roman"/>
          <w:color w:val="FF0000"/>
        </w:rPr>
        <w:t xml:space="preserve">o assunto. Depois de cada item há um espaço para as iniciais do estudante ou da pessoa que lhe dá o </w:t>
      </w:r>
      <w:r w:rsidRPr="00481269">
        <w:rPr>
          <w:rFonts w:ascii="Times New Roman" w:hAnsi="Times New Roman"/>
          <w:color w:val="FF0000"/>
        </w:rPr>
        <w:t>exame</w:t>
      </w:r>
      <w:r w:rsidR="002353CB" w:rsidRPr="00481269">
        <w:rPr>
          <w:rFonts w:ascii="Times New Roman" w:hAnsi="Times New Roman"/>
          <w:color w:val="FF0000"/>
        </w:rPr>
        <w:t xml:space="preserve">. </w:t>
      </w:r>
      <w:r w:rsidR="00FE4D1A" w:rsidRPr="00481269">
        <w:rPr>
          <w:rFonts w:ascii="Times New Roman" w:hAnsi="Times New Roman"/>
          <w:color w:val="FF0000"/>
        </w:rPr>
        <w:t>Uma vez</w:t>
      </w:r>
      <w:r w:rsidR="002353CB" w:rsidRPr="00481269">
        <w:rPr>
          <w:rFonts w:ascii="Times New Roman" w:hAnsi="Times New Roman"/>
          <w:color w:val="FF0000"/>
        </w:rPr>
        <w:t xml:space="preserve"> a </w:t>
      </w:r>
      <w:r w:rsidRPr="00481269">
        <w:rPr>
          <w:rFonts w:ascii="Times New Roman" w:hAnsi="Times New Roman"/>
          <w:color w:val="FF0000"/>
        </w:rPr>
        <w:t>folha de controle</w:t>
      </w:r>
      <w:r w:rsidR="002353CB" w:rsidRPr="00481269">
        <w:rPr>
          <w:rFonts w:ascii="Times New Roman" w:hAnsi="Times New Roman"/>
          <w:color w:val="FF0000"/>
        </w:rPr>
        <w:t xml:space="preserve"> completamente preenchida com </w:t>
      </w:r>
      <w:r w:rsidR="00FE4D1A" w:rsidRPr="00481269">
        <w:rPr>
          <w:rFonts w:ascii="Times New Roman" w:hAnsi="Times New Roman"/>
          <w:color w:val="FF0000"/>
        </w:rPr>
        <w:t xml:space="preserve">as </w:t>
      </w:r>
      <w:r w:rsidR="002353CB" w:rsidRPr="00481269">
        <w:rPr>
          <w:rFonts w:ascii="Times New Roman" w:hAnsi="Times New Roman"/>
          <w:color w:val="FF0000"/>
        </w:rPr>
        <w:t xml:space="preserve">iniciais, esta está completa, significando que o estudante pode agora </w:t>
      </w:r>
      <w:r w:rsidR="00FE4D1A" w:rsidRPr="00481269">
        <w:rPr>
          <w:rFonts w:ascii="Times New Roman" w:hAnsi="Times New Roman"/>
          <w:color w:val="FF0000"/>
        </w:rPr>
        <w:t>faze</w:t>
      </w:r>
      <w:r w:rsidR="002353CB" w:rsidRPr="00481269">
        <w:rPr>
          <w:rFonts w:ascii="Times New Roman" w:hAnsi="Times New Roman"/>
          <w:color w:val="FF0000"/>
        </w:rPr>
        <w:t xml:space="preserve">r um exame e </w:t>
      </w:r>
      <w:r w:rsidR="000B2E20" w:rsidRPr="00481269">
        <w:rPr>
          <w:rFonts w:ascii="Times New Roman" w:hAnsi="Times New Roman"/>
          <w:color w:val="FF0000"/>
        </w:rPr>
        <w:t>ter</w:t>
      </w:r>
      <w:r w:rsidR="002353CB" w:rsidRPr="00481269">
        <w:rPr>
          <w:rFonts w:ascii="Times New Roman" w:hAnsi="Times New Roman"/>
          <w:color w:val="FF0000"/>
        </w:rPr>
        <w:t xml:space="preserve"> uma recompensa por </w:t>
      </w:r>
      <w:r w:rsidR="00FE4D1A" w:rsidRPr="00481269">
        <w:rPr>
          <w:rFonts w:ascii="Times New Roman" w:hAnsi="Times New Roman"/>
          <w:color w:val="FF0000"/>
        </w:rPr>
        <w:t xml:space="preserve">a ter </w:t>
      </w:r>
      <w:r w:rsidR="002353CB" w:rsidRPr="00481269">
        <w:rPr>
          <w:rFonts w:ascii="Times New Roman" w:hAnsi="Times New Roman"/>
          <w:color w:val="FF0000"/>
        </w:rPr>
        <w:t>completa</w:t>
      </w:r>
      <w:r w:rsidR="00FE4D1A" w:rsidRPr="00481269">
        <w:rPr>
          <w:rFonts w:ascii="Times New Roman" w:hAnsi="Times New Roman"/>
          <w:color w:val="FF0000"/>
        </w:rPr>
        <w:t>do</w:t>
      </w:r>
      <w:r w:rsidR="002353CB" w:rsidRPr="00481269">
        <w:rPr>
          <w:rFonts w:ascii="Times New Roman" w:hAnsi="Times New Roman"/>
          <w:color w:val="FF0000"/>
        </w:rPr>
        <w:t xml:space="preserve">. </w:t>
      </w:r>
      <w:r w:rsidR="00FE4D1A" w:rsidRPr="00481269">
        <w:rPr>
          <w:rFonts w:ascii="Times New Roman" w:hAnsi="Times New Roman"/>
          <w:color w:val="FF0000"/>
        </w:rPr>
        <w:t>Na</w:t>
      </w:r>
      <w:r w:rsidR="002353CB" w:rsidRPr="00481269">
        <w:rPr>
          <w:rFonts w:ascii="Times New Roman" w:hAnsi="Times New Roman"/>
          <w:color w:val="FF0000"/>
        </w:rPr>
        <w:t xml:space="preserve">lgumas </w:t>
      </w:r>
      <w:r w:rsidRPr="00481269">
        <w:rPr>
          <w:rFonts w:ascii="Times New Roman" w:hAnsi="Times New Roman"/>
          <w:color w:val="FF0000"/>
        </w:rPr>
        <w:t>folha</w:t>
      </w:r>
      <w:r w:rsidR="00E61AB3" w:rsidRPr="00481269">
        <w:rPr>
          <w:rFonts w:ascii="Times New Roman" w:hAnsi="Times New Roman"/>
          <w:color w:val="FF0000"/>
        </w:rPr>
        <w:t>s</w:t>
      </w:r>
      <w:r w:rsidR="00FE4D1A" w:rsidRPr="00481269">
        <w:rPr>
          <w:rFonts w:ascii="Times New Roman" w:hAnsi="Times New Roman"/>
          <w:color w:val="FF0000"/>
        </w:rPr>
        <w:t xml:space="preserve"> de controle</w:t>
      </w:r>
      <w:r w:rsidR="002353CB" w:rsidRPr="00481269">
        <w:rPr>
          <w:rFonts w:ascii="Times New Roman" w:hAnsi="Times New Roman"/>
          <w:color w:val="FF0000"/>
        </w:rPr>
        <w:t xml:space="preserve"> é necessário passar através d</w:t>
      </w:r>
      <w:r w:rsidR="00FE4D1A" w:rsidRPr="00481269">
        <w:rPr>
          <w:rFonts w:ascii="Times New Roman" w:hAnsi="Times New Roman"/>
          <w:color w:val="FF0000"/>
        </w:rPr>
        <w:t>el</w:t>
      </w:r>
      <w:r w:rsidR="002353CB" w:rsidRPr="00481269">
        <w:rPr>
          <w:rFonts w:ascii="Times New Roman" w:hAnsi="Times New Roman"/>
          <w:color w:val="FF0000"/>
        </w:rPr>
        <w:t>a</w:t>
      </w:r>
      <w:r w:rsidR="00FE4D1A" w:rsidRPr="00481269">
        <w:rPr>
          <w:rFonts w:ascii="Times New Roman" w:hAnsi="Times New Roman"/>
          <w:color w:val="FF0000"/>
        </w:rPr>
        <w:t>s</w:t>
      </w:r>
      <w:r w:rsidR="002353CB" w:rsidRPr="00481269">
        <w:rPr>
          <w:rFonts w:ascii="Times New Roman" w:hAnsi="Times New Roman"/>
          <w:color w:val="FF0000"/>
        </w:rPr>
        <w:t xml:space="preserve"> du</w:t>
      </w:r>
      <w:r w:rsidR="00FE4D1A" w:rsidRPr="00481269">
        <w:rPr>
          <w:rFonts w:ascii="Times New Roman" w:hAnsi="Times New Roman"/>
          <w:color w:val="FF0000"/>
        </w:rPr>
        <w:t xml:space="preserve">as vezes antes do curso ser </w:t>
      </w:r>
      <w:r w:rsidR="002353CB" w:rsidRPr="00481269">
        <w:rPr>
          <w:rFonts w:ascii="Times New Roman" w:hAnsi="Times New Roman"/>
          <w:color w:val="FF0000"/>
        </w:rPr>
        <w:t>t</w:t>
      </w:r>
      <w:r w:rsidR="00FE4D1A" w:rsidRPr="00481269">
        <w:rPr>
          <w:rFonts w:ascii="Times New Roman" w:hAnsi="Times New Roman"/>
          <w:color w:val="FF0000"/>
        </w:rPr>
        <w:t>ermin</w:t>
      </w:r>
      <w:r w:rsidR="002353CB" w:rsidRPr="00481269">
        <w:rPr>
          <w:rFonts w:ascii="Times New Roman" w:hAnsi="Times New Roman"/>
          <w:color w:val="FF0000"/>
        </w:rPr>
        <w:t>ado.</w:t>
      </w:r>
    </w:p>
    <w:p w:rsidR="002353CB" w:rsidRPr="00481269" w:rsidRDefault="002353CB" w:rsidP="000B2E20">
      <w:pPr>
        <w:ind w:left="1418" w:right="1084" w:hanging="851"/>
        <w:jc w:val="both"/>
        <w:rPr>
          <w:rFonts w:ascii="Times New Roman" w:hAnsi="Times New Roman"/>
          <w:color w:val="FF0000"/>
        </w:rPr>
      </w:pPr>
    </w:p>
    <w:p w:rsidR="002353CB" w:rsidRPr="00481269" w:rsidRDefault="00B77906" w:rsidP="000B2E20">
      <w:pPr>
        <w:ind w:left="1418" w:right="1084" w:hanging="851"/>
        <w:jc w:val="both"/>
        <w:rPr>
          <w:rFonts w:ascii="Times New Roman" w:hAnsi="Times New Roman"/>
          <w:color w:val="FF0000"/>
        </w:rPr>
      </w:pPr>
      <w:r w:rsidRPr="00481269">
        <w:rPr>
          <w:rFonts w:ascii="Times New Roman" w:hAnsi="Times New Roman"/>
          <w:b/>
          <w:color w:val="FF0000"/>
        </w:rPr>
        <w:t>LISTA DE CONFERÊNCIA</w:t>
      </w:r>
      <w:r w:rsidR="002353CB" w:rsidRPr="00481269">
        <w:rPr>
          <w:rFonts w:ascii="Times New Roman" w:hAnsi="Times New Roman"/>
          <w:color w:val="FF0000"/>
        </w:rPr>
        <w:t xml:space="preserve">: Uma lista de </w:t>
      </w:r>
      <w:r w:rsidR="0075474F" w:rsidRPr="00481269">
        <w:rPr>
          <w:rFonts w:ascii="Times New Roman" w:hAnsi="Times New Roman"/>
          <w:color w:val="FF0000"/>
        </w:rPr>
        <w:t>ações</w:t>
      </w:r>
      <w:r w:rsidR="002353CB" w:rsidRPr="00481269">
        <w:rPr>
          <w:rFonts w:ascii="Times New Roman" w:hAnsi="Times New Roman"/>
          <w:color w:val="FF0000"/>
        </w:rPr>
        <w:t xml:space="preserve"> ou </w:t>
      </w:r>
      <w:r w:rsidR="0075474F" w:rsidRPr="00481269">
        <w:rPr>
          <w:rFonts w:ascii="Times New Roman" w:hAnsi="Times New Roman"/>
          <w:color w:val="FF0000"/>
        </w:rPr>
        <w:t>inspeções</w:t>
      </w:r>
      <w:r w:rsidR="002353CB" w:rsidRPr="00481269">
        <w:rPr>
          <w:rFonts w:ascii="Times New Roman" w:hAnsi="Times New Roman"/>
          <w:color w:val="FF0000"/>
        </w:rPr>
        <w:t xml:space="preserve"> para aprontar uma </w:t>
      </w:r>
      <w:r w:rsidR="0075474F" w:rsidRPr="00481269">
        <w:rPr>
          <w:rFonts w:ascii="Times New Roman" w:hAnsi="Times New Roman"/>
          <w:color w:val="FF0000"/>
        </w:rPr>
        <w:t>atividade</w:t>
      </w:r>
      <w:r w:rsidR="002353CB" w:rsidRPr="00481269">
        <w:rPr>
          <w:rFonts w:ascii="Times New Roman" w:hAnsi="Times New Roman"/>
          <w:color w:val="FF0000"/>
        </w:rPr>
        <w:t xml:space="preserve"> </w:t>
      </w:r>
      <w:r w:rsidR="00FE4D1A" w:rsidRPr="00481269">
        <w:rPr>
          <w:rFonts w:ascii="Times New Roman" w:hAnsi="Times New Roman"/>
          <w:color w:val="FF0000"/>
        </w:rPr>
        <w:t xml:space="preserve">ou maquinaria ou </w:t>
      </w:r>
      <w:r w:rsidR="0075474F" w:rsidRPr="00481269">
        <w:rPr>
          <w:rFonts w:ascii="Times New Roman" w:hAnsi="Times New Roman"/>
          <w:color w:val="FF0000"/>
        </w:rPr>
        <w:t>objeto</w:t>
      </w:r>
      <w:r w:rsidR="00FE4D1A" w:rsidRPr="00481269">
        <w:rPr>
          <w:rFonts w:ascii="Times New Roman" w:hAnsi="Times New Roman"/>
          <w:color w:val="FF0000"/>
        </w:rPr>
        <w:t xml:space="preserve"> para utilizaçã</w:t>
      </w:r>
      <w:r w:rsidR="002353CB" w:rsidRPr="00481269">
        <w:rPr>
          <w:rFonts w:ascii="Times New Roman" w:hAnsi="Times New Roman"/>
          <w:color w:val="FF0000"/>
        </w:rPr>
        <w:t xml:space="preserve">o, ou estimar as reparações ou </w:t>
      </w:r>
      <w:r w:rsidR="0075474F" w:rsidRPr="00481269">
        <w:rPr>
          <w:rFonts w:ascii="Times New Roman" w:hAnsi="Times New Roman"/>
          <w:color w:val="FF0000"/>
        </w:rPr>
        <w:t>correções</w:t>
      </w:r>
      <w:r w:rsidR="002353CB" w:rsidRPr="00481269">
        <w:rPr>
          <w:rFonts w:ascii="Times New Roman" w:hAnsi="Times New Roman"/>
          <w:color w:val="FF0000"/>
        </w:rPr>
        <w:t xml:space="preserve"> necessárias. Às vezes esta é erradamente chamada uma "</w:t>
      </w:r>
      <w:r w:rsidRPr="00481269">
        <w:rPr>
          <w:rFonts w:ascii="Times New Roman" w:hAnsi="Times New Roman"/>
          <w:color w:val="FF0000"/>
        </w:rPr>
        <w:t>folha de controle</w:t>
      </w:r>
      <w:r w:rsidR="002353CB" w:rsidRPr="00481269">
        <w:rPr>
          <w:rFonts w:ascii="Times New Roman" w:hAnsi="Times New Roman"/>
          <w:color w:val="FF0000"/>
        </w:rPr>
        <w:t>", mas essa palavra é reservada para os passos de estudo.</w:t>
      </w:r>
    </w:p>
    <w:p w:rsidR="002353CB" w:rsidRPr="00481269" w:rsidRDefault="002353CB" w:rsidP="000B2E20">
      <w:pPr>
        <w:ind w:left="1418" w:right="1084" w:hanging="851"/>
        <w:jc w:val="both"/>
        <w:rPr>
          <w:rFonts w:ascii="Times New Roman" w:hAnsi="Times New Roman"/>
          <w:color w:val="FF0000"/>
        </w:rPr>
      </w:pPr>
    </w:p>
    <w:p w:rsidR="002353CB" w:rsidRPr="00481269" w:rsidRDefault="00B77906" w:rsidP="000B2E20">
      <w:pPr>
        <w:ind w:left="1418" w:right="1084" w:hanging="851"/>
        <w:jc w:val="both"/>
        <w:rPr>
          <w:rFonts w:ascii="Times New Roman" w:hAnsi="Times New Roman"/>
          <w:color w:val="FF0000"/>
        </w:rPr>
      </w:pPr>
      <w:r w:rsidRPr="00481269">
        <w:rPr>
          <w:rFonts w:ascii="Times New Roman" w:hAnsi="Times New Roman"/>
          <w:b/>
          <w:color w:val="FF0000"/>
        </w:rPr>
        <w:t>EXAME</w:t>
      </w:r>
      <w:r w:rsidR="002353CB" w:rsidRPr="00481269">
        <w:rPr>
          <w:rFonts w:ascii="Times New Roman" w:hAnsi="Times New Roman"/>
          <w:color w:val="FF0000"/>
        </w:rPr>
        <w:t xml:space="preserve">: A </w:t>
      </w:r>
      <w:r w:rsidR="0075474F" w:rsidRPr="00481269">
        <w:rPr>
          <w:rFonts w:ascii="Times New Roman" w:hAnsi="Times New Roman"/>
          <w:color w:val="FF0000"/>
        </w:rPr>
        <w:t>ação</w:t>
      </w:r>
      <w:r w:rsidR="002353CB" w:rsidRPr="00481269">
        <w:rPr>
          <w:rFonts w:ascii="Times New Roman" w:hAnsi="Times New Roman"/>
          <w:color w:val="FF0000"/>
        </w:rPr>
        <w:t xml:space="preserve"> de verificar o conhecimento do estudante em relação a um </w:t>
      </w:r>
      <w:r w:rsidR="00FE4D1A" w:rsidRPr="00481269">
        <w:rPr>
          <w:rFonts w:ascii="Times New Roman" w:hAnsi="Times New Roman"/>
          <w:color w:val="FF0000"/>
        </w:rPr>
        <w:t xml:space="preserve">dado </w:t>
      </w:r>
      <w:r w:rsidR="002353CB" w:rsidRPr="00481269">
        <w:rPr>
          <w:rFonts w:ascii="Times New Roman" w:hAnsi="Times New Roman"/>
          <w:color w:val="FF0000"/>
        </w:rPr>
        <w:t xml:space="preserve">item da </w:t>
      </w:r>
      <w:r w:rsidRPr="00481269">
        <w:rPr>
          <w:rFonts w:ascii="Times New Roman" w:hAnsi="Times New Roman"/>
          <w:color w:val="FF0000"/>
        </w:rPr>
        <w:t>folha de controle</w:t>
      </w:r>
      <w:r w:rsidR="002353CB" w:rsidRPr="00481269">
        <w:rPr>
          <w:rFonts w:ascii="Times New Roman" w:hAnsi="Times New Roman"/>
          <w:color w:val="FF0000"/>
        </w:rPr>
        <w:t>.</w:t>
      </w:r>
    </w:p>
    <w:p w:rsidR="002353CB" w:rsidRPr="00481269" w:rsidRDefault="002353CB" w:rsidP="000B2E20">
      <w:pPr>
        <w:ind w:left="1418" w:right="1084" w:hanging="851"/>
        <w:jc w:val="both"/>
        <w:rPr>
          <w:rFonts w:ascii="Times New Roman" w:hAnsi="Times New Roman"/>
          <w:color w:val="FF0000"/>
        </w:rPr>
      </w:pPr>
    </w:p>
    <w:p w:rsidR="002353CB" w:rsidRPr="00481269" w:rsidRDefault="00B77906" w:rsidP="000B2E20">
      <w:pPr>
        <w:ind w:left="1418" w:right="1084" w:hanging="851"/>
        <w:jc w:val="both"/>
        <w:rPr>
          <w:rFonts w:ascii="Times New Roman" w:hAnsi="Times New Roman"/>
          <w:color w:val="FF0000"/>
        </w:rPr>
      </w:pPr>
      <w:r w:rsidRPr="00481269">
        <w:rPr>
          <w:rFonts w:ascii="Times New Roman" w:hAnsi="Times New Roman"/>
          <w:b/>
          <w:color w:val="FF0000"/>
        </w:rPr>
        <w:t>EXAME</w:t>
      </w:r>
      <w:r w:rsidR="002353CB" w:rsidRPr="00481269">
        <w:rPr>
          <w:rFonts w:ascii="Times New Roman" w:hAnsi="Times New Roman"/>
          <w:b/>
          <w:color w:val="FF0000"/>
        </w:rPr>
        <w:t xml:space="preserve"> DE </w:t>
      </w:r>
      <w:r w:rsidRPr="00481269">
        <w:rPr>
          <w:rFonts w:ascii="Times New Roman" w:hAnsi="Times New Roman"/>
          <w:b/>
          <w:color w:val="FF0000"/>
        </w:rPr>
        <w:t>PARCEIRO</w:t>
      </w:r>
      <w:r w:rsidR="000B2E20" w:rsidRPr="00481269">
        <w:rPr>
          <w:rFonts w:ascii="Times New Roman" w:hAnsi="Times New Roman"/>
          <w:b/>
          <w:color w:val="FF0000"/>
        </w:rPr>
        <w:t>S</w:t>
      </w:r>
      <w:r w:rsidR="002353CB" w:rsidRPr="00481269">
        <w:rPr>
          <w:rFonts w:ascii="Times New Roman" w:hAnsi="Times New Roman"/>
          <w:b/>
          <w:color w:val="FF0000"/>
        </w:rPr>
        <w:t>:</w:t>
      </w:r>
      <w:r w:rsidR="002353CB" w:rsidRPr="00481269">
        <w:rPr>
          <w:rFonts w:ascii="Times New Roman" w:hAnsi="Times New Roman"/>
          <w:color w:val="FF0000"/>
        </w:rPr>
        <w:t xml:space="preserve"> Quan</w:t>
      </w:r>
      <w:r w:rsidR="000B2E20" w:rsidRPr="00481269">
        <w:rPr>
          <w:rFonts w:ascii="Times New Roman" w:hAnsi="Times New Roman"/>
          <w:color w:val="FF0000"/>
        </w:rPr>
        <w:t>do dois estudantes estão juntos</w:t>
      </w:r>
      <w:r w:rsidR="002353CB" w:rsidRPr="00481269">
        <w:rPr>
          <w:rFonts w:ascii="Times New Roman" w:hAnsi="Times New Roman"/>
          <w:color w:val="FF0000"/>
        </w:rPr>
        <w:t xml:space="preserve"> </w:t>
      </w:r>
      <w:r w:rsidR="0075474F" w:rsidRPr="00481269">
        <w:rPr>
          <w:rFonts w:ascii="Times New Roman" w:hAnsi="Times New Roman"/>
          <w:color w:val="FF0000"/>
        </w:rPr>
        <w:t>eles dão</w:t>
      </w:r>
      <w:r w:rsidR="002353CB" w:rsidRPr="00481269">
        <w:rPr>
          <w:rFonts w:ascii="Times New Roman" w:hAnsi="Times New Roman"/>
          <w:color w:val="FF0000"/>
        </w:rPr>
        <w:t xml:space="preserve"> </w:t>
      </w:r>
      <w:r w:rsidRPr="00481269">
        <w:rPr>
          <w:rFonts w:ascii="Times New Roman" w:hAnsi="Times New Roman"/>
          <w:color w:val="FF0000"/>
        </w:rPr>
        <w:t>exame</w:t>
      </w:r>
      <w:r w:rsidR="002353CB" w:rsidRPr="00481269">
        <w:rPr>
          <w:rFonts w:ascii="Times New Roman" w:hAnsi="Times New Roman"/>
          <w:color w:val="FF0000"/>
        </w:rPr>
        <w:t xml:space="preserve">s um ao outro. Isto é diferente de um </w:t>
      </w:r>
      <w:r w:rsidRPr="00481269">
        <w:rPr>
          <w:rFonts w:ascii="Times New Roman" w:hAnsi="Times New Roman"/>
          <w:color w:val="FF0000"/>
        </w:rPr>
        <w:t>Exame</w:t>
      </w:r>
      <w:r w:rsidR="002353CB" w:rsidRPr="00481269">
        <w:rPr>
          <w:rFonts w:ascii="Times New Roman" w:hAnsi="Times New Roman"/>
          <w:color w:val="FF0000"/>
        </w:rPr>
        <w:t xml:space="preserve"> de Supervisor.</w:t>
      </w:r>
    </w:p>
    <w:p w:rsidR="002353CB" w:rsidRPr="00481269" w:rsidRDefault="002353CB" w:rsidP="000B2E20">
      <w:pPr>
        <w:ind w:left="1418" w:right="1084" w:hanging="851"/>
        <w:jc w:val="both"/>
        <w:rPr>
          <w:rFonts w:ascii="Times New Roman" w:hAnsi="Times New Roman"/>
          <w:color w:val="FF0000"/>
        </w:rPr>
      </w:pPr>
    </w:p>
    <w:p w:rsidR="002353CB" w:rsidRPr="00481269" w:rsidRDefault="00B77906" w:rsidP="000B2E20">
      <w:pPr>
        <w:ind w:left="1418" w:right="1084" w:hanging="851"/>
        <w:jc w:val="both"/>
        <w:rPr>
          <w:rFonts w:ascii="Times New Roman" w:hAnsi="Times New Roman"/>
          <w:color w:val="FF0000"/>
        </w:rPr>
      </w:pPr>
      <w:r w:rsidRPr="00481269">
        <w:rPr>
          <w:rFonts w:ascii="Times New Roman" w:hAnsi="Times New Roman"/>
          <w:b/>
          <w:color w:val="FF0000"/>
        </w:rPr>
        <w:t>EXAME</w:t>
      </w:r>
      <w:r w:rsidR="002353CB" w:rsidRPr="00481269">
        <w:rPr>
          <w:rFonts w:ascii="Times New Roman" w:hAnsi="Times New Roman"/>
          <w:b/>
          <w:color w:val="FF0000"/>
        </w:rPr>
        <w:t xml:space="preserve"> DE SUPERVISOR</w:t>
      </w:r>
      <w:r w:rsidR="00FE4D1A" w:rsidRPr="00481269">
        <w:rPr>
          <w:rFonts w:ascii="Times New Roman" w:hAnsi="Times New Roman"/>
          <w:color w:val="FF0000"/>
        </w:rPr>
        <w:t>: Um</w:t>
      </w:r>
      <w:r w:rsidR="002353CB" w:rsidRPr="00481269">
        <w:rPr>
          <w:rFonts w:ascii="Times New Roman" w:hAnsi="Times New Roman"/>
          <w:color w:val="FF0000"/>
        </w:rPr>
        <w:t xml:space="preserve"> </w:t>
      </w:r>
      <w:r w:rsidRPr="00481269">
        <w:rPr>
          <w:rFonts w:ascii="Times New Roman" w:hAnsi="Times New Roman"/>
          <w:color w:val="FF0000"/>
        </w:rPr>
        <w:t>exame</w:t>
      </w:r>
      <w:r w:rsidR="002353CB" w:rsidRPr="00481269">
        <w:rPr>
          <w:rFonts w:ascii="Times New Roman" w:hAnsi="Times New Roman"/>
          <w:color w:val="FF0000"/>
        </w:rPr>
        <w:t xml:space="preserve"> dado pelo Supervisor do curso ou pelos seus assistentes.</w:t>
      </w:r>
    </w:p>
    <w:p w:rsidR="002353CB" w:rsidRPr="00481269" w:rsidRDefault="002353CB" w:rsidP="000B2E20">
      <w:pPr>
        <w:ind w:left="1418" w:right="1084" w:hanging="851"/>
        <w:jc w:val="both"/>
        <w:rPr>
          <w:rFonts w:ascii="Times New Roman" w:hAnsi="Times New Roman"/>
          <w:color w:val="FF0000"/>
        </w:rPr>
      </w:pPr>
    </w:p>
    <w:p w:rsidR="002353CB" w:rsidRPr="00481269" w:rsidRDefault="002353CB" w:rsidP="000B2E20">
      <w:pPr>
        <w:ind w:left="1418" w:right="1084" w:hanging="851"/>
        <w:jc w:val="both"/>
        <w:rPr>
          <w:rFonts w:ascii="Times New Roman" w:hAnsi="Times New Roman"/>
          <w:color w:val="FF0000"/>
        </w:rPr>
      </w:pPr>
      <w:r w:rsidRPr="00481269">
        <w:rPr>
          <w:rFonts w:ascii="Times New Roman" w:hAnsi="Times New Roman"/>
          <w:b/>
          <w:color w:val="FF0000"/>
        </w:rPr>
        <w:t>TEORIA</w:t>
      </w:r>
      <w:r w:rsidR="00FE4D1A" w:rsidRPr="00481269">
        <w:rPr>
          <w:rFonts w:ascii="Times New Roman" w:hAnsi="Times New Roman"/>
          <w:color w:val="FF0000"/>
        </w:rPr>
        <w:t>: A parte de dados de um curso</w:t>
      </w:r>
      <w:r w:rsidRPr="00481269">
        <w:rPr>
          <w:rFonts w:ascii="Times New Roman" w:hAnsi="Times New Roman"/>
          <w:color w:val="FF0000"/>
        </w:rPr>
        <w:t xml:space="preserve"> onde </w:t>
      </w:r>
      <w:r w:rsidR="00FE4D1A" w:rsidRPr="00481269">
        <w:rPr>
          <w:rFonts w:ascii="Times New Roman" w:hAnsi="Times New Roman"/>
          <w:color w:val="FF0000"/>
        </w:rPr>
        <w:t xml:space="preserve">são ensinados </w:t>
      </w:r>
      <w:r w:rsidRPr="00481269">
        <w:rPr>
          <w:rFonts w:ascii="Times New Roman" w:hAnsi="Times New Roman"/>
          <w:color w:val="FF0000"/>
        </w:rPr>
        <w:t>os dados</w:t>
      </w:r>
      <w:r w:rsidR="00FE4D1A" w:rsidRPr="00481269">
        <w:rPr>
          <w:rFonts w:ascii="Times New Roman" w:hAnsi="Times New Roman"/>
          <w:color w:val="FF0000"/>
        </w:rPr>
        <w:t>,</w:t>
      </w:r>
      <w:r w:rsidRPr="00481269">
        <w:rPr>
          <w:rFonts w:ascii="Times New Roman" w:hAnsi="Times New Roman"/>
          <w:color w:val="FF0000"/>
        </w:rPr>
        <w:t xml:space="preserve"> como nos livros, </w:t>
      </w:r>
      <w:r w:rsidR="000B2E20" w:rsidRPr="00481269">
        <w:rPr>
          <w:rFonts w:ascii="Times New Roman" w:hAnsi="Times New Roman"/>
          <w:color w:val="FF0000"/>
        </w:rPr>
        <w:t>gravaçõe</w:t>
      </w:r>
      <w:r w:rsidRPr="00481269">
        <w:rPr>
          <w:rFonts w:ascii="Times New Roman" w:hAnsi="Times New Roman"/>
          <w:color w:val="FF0000"/>
        </w:rPr>
        <w:t>s e manuais.</w:t>
      </w:r>
    </w:p>
    <w:p w:rsidR="002353CB" w:rsidRPr="00481269" w:rsidRDefault="002353CB" w:rsidP="000B2E20">
      <w:pPr>
        <w:ind w:left="1418" w:right="1084" w:hanging="851"/>
        <w:jc w:val="both"/>
        <w:rPr>
          <w:rFonts w:ascii="Times New Roman" w:hAnsi="Times New Roman"/>
          <w:color w:val="FF0000"/>
        </w:rPr>
      </w:pPr>
    </w:p>
    <w:p w:rsidR="002353CB" w:rsidRPr="00481269" w:rsidRDefault="002353CB" w:rsidP="000B2E20">
      <w:pPr>
        <w:ind w:left="1418" w:right="1084" w:hanging="851"/>
        <w:jc w:val="both"/>
        <w:rPr>
          <w:rFonts w:ascii="Times New Roman" w:hAnsi="Times New Roman"/>
          <w:color w:val="FF0000"/>
        </w:rPr>
      </w:pPr>
      <w:r w:rsidRPr="00481269">
        <w:rPr>
          <w:rFonts w:ascii="Times New Roman" w:hAnsi="Times New Roman"/>
          <w:b/>
          <w:color w:val="FF0000"/>
        </w:rPr>
        <w:t>PRÁTICA</w:t>
      </w:r>
      <w:r w:rsidRPr="00481269">
        <w:rPr>
          <w:rFonts w:ascii="Times New Roman" w:hAnsi="Times New Roman"/>
          <w:color w:val="FF0000"/>
        </w:rPr>
        <w:t>:</w:t>
      </w:r>
      <w:r w:rsidRPr="00481269">
        <w:rPr>
          <w:rFonts w:ascii="Times New Roman" w:hAnsi="Times New Roman"/>
          <w:b/>
          <w:color w:val="FF0000"/>
        </w:rPr>
        <w:t xml:space="preserve"> </w:t>
      </w:r>
      <w:r w:rsidRPr="00481269">
        <w:rPr>
          <w:rFonts w:ascii="Times New Roman" w:hAnsi="Times New Roman"/>
          <w:color w:val="FF0000"/>
        </w:rPr>
        <w:t xml:space="preserve">Os exercícios que permitem que o estudante associe e coordene a teoria com os verdadeiros itens e </w:t>
      </w:r>
      <w:r w:rsidR="0075474F" w:rsidRPr="00481269">
        <w:rPr>
          <w:rFonts w:ascii="Times New Roman" w:hAnsi="Times New Roman"/>
          <w:color w:val="FF0000"/>
        </w:rPr>
        <w:t>objetos</w:t>
      </w:r>
      <w:r w:rsidRPr="00481269">
        <w:rPr>
          <w:rFonts w:ascii="Times New Roman" w:hAnsi="Times New Roman"/>
          <w:color w:val="FF0000"/>
        </w:rPr>
        <w:t xml:space="preserve"> aos quais a teoria se aplica. </w:t>
      </w:r>
      <w:r w:rsidR="00FE4D1A" w:rsidRPr="00481269">
        <w:rPr>
          <w:rFonts w:ascii="Times New Roman" w:hAnsi="Times New Roman"/>
          <w:color w:val="FF0000"/>
        </w:rPr>
        <w:t>A p</w:t>
      </w:r>
      <w:r w:rsidRPr="00481269">
        <w:rPr>
          <w:rFonts w:ascii="Times New Roman" w:hAnsi="Times New Roman"/>
          <w:color w:val="FF0000"/>
        </w:rPr>
        <w:t>rática é a aplicação do que se sabe àquilo que se está a ensina</w:t>
      </w:r>
      <w:r w:rsidR="00FE4D1A" w:rsidRPr="00481269">
        <w:rPr>
          <w:rFonts w:ascii="Times New Roman" w:hAnsi="Times New Roman"/>
          <w:color w:val="FF0000"/>
        </w:rPr>
        <w:t>r</w:t>
      </w:r>
      <w:r w:rsidRPr="00481269">
        <w:rPr>
          <w:rFonts w:ascii="Times New Roman" w:hAnsi="Times New Roman"/>
          <w:color w:val="FF0000"/>
        </w:rPr>
        <w:t xml:space="preserve"> a compreender, manejar ou controlar.</w:t>
      </w:r>
    </w:p>
    <w:p w:rsidR="002353CB" w:rsidRPr="00481269" w:rsidRDefault="002353CB" w:rsidP="000B2E20">
      <w:pPr>
        <w:ind w:left="1418" w:right="1084" w:hanging="851"/>
        <w:jc w:val="both"/>
        <w:rPr>
          <w:rFonts w:ascii="Times New Roman" w:hAnsi="Times New Roman"/>
          <w:color w:val="FF0000"/>
        </w:rPr>
      </w:pPr>
    </w:p>
    <w:p w:rsidR="002353CB" w:rsidRPr="00481269" w:rsidRDefault="00B77906" w:rsidP="000B2E20">
      <w:pPr>
        <w:ind w:left="1418" w:right="1084" w:hanging="851"/>
        <w:jc w:val="both"/>
        <w:rPr>
          <w:rFonts w:ascii="Times New Roman" w:hAnsi="Times New Roman"/>
          <w:color w:val="FF0000"/>
        </w:rPr>
      </w:pPr>
      <w:r w:rsidRPr="00481269">
        <w:rPr>
          <w:rFonts w:ascii="Times New Roman" w:hAnsi="Times New Roman"/>
          <w:b/>
          <w:color w:val="FF0000"/>
        </w:rPr>
        <w:t>PARCEIRO</w:t>
      </w:r>
      <w:r w:rsidR="002353CB" w:rsidRPr="00481269">
        <w:rPr>
          <w:rFonts w:ascii="Times New Roman" w:hAnsi="Times New Roman"/>
          <w:b/>
          <w:color w:val="FF0000"/>
        </w:rPr>
        <w:t xml:space="preserve">: </w:t>
      </w:r>
      <w:r w:rsidR="002353CB" w:rsidRPr="00481269">
        <w:rPr>
          <w:rFonts w:ascii="Times New Roman" w:hAnsi="Times New Roman"/>
          <w:color w:val="FF0000"/>
        </w:rPr>
        <w:t>Um companheiro de estudo</w:t>
      </w:r>
      <w:r w:rsidR="00973C6D" w:rsidRPr="00481269">
        <w:rPr>
          <w:rFonts w:ascii="Times New Roman" w:hAnsi="Times New Roman"/>
          <w:color w:val="FF0000"/>
        </w:rPr>
        <w:t>,</w:t>
      </w:r>
      <w:r w:rsidR="002353CB" w:rsidRPr="00481269">
        <w:rPr>
          <w:rFonts w:ascii="Times New Roman" w:hAnsi="Times New Roman"/>
          <w:color w:val="FF0000"/>
        </w:rPr>
        <w:t xml:space="preserve"> </w:t>
      </w:r>
      <w:r w:rsidR="00973C6D" w:rsidRPr="00481269">
        <w:rPr>
          <w:rFonts w:ascii="Times New Roman" w:hAnsi="Times New Roman"/>
          <w:color w:val="FF0000"/>
        </w:rPr>
        <w:t xml:space="preserve">junto </w:t>
      </w:r>
      <w:r w:rsidR="002353CB" w:rsidRPr="00481269">
        <w:rPr>
          <w:rFonts w:ascii="Times New Roman" w:hAnsi="Times New Roman"/>
          <w:color w:val="FF0000"/>
        </w:rPr>
        <w:t xml:space="preserve">com o qual se </w:t>
      </w:r>
      <w:r w:rsidR="00973C6D" w:rsidRPr="00481269">
        <w:rPr>
          <w:rFonts w:ascii="Times New Roman" w:hAnsi="Times New Roman"/>
          <w:color w:val="FF0000"/>
        </w:rPr>
        <w:t>aprende</w:t>
      </w:r>
      <w:r w:rsidR="002353CB" w:rsidRPr="00481269">
        <w:rPr>
          <w:rFonts w:ascii="Times New Roman" w:hAnsi="Times New Roman"/>
          <w:color w:val="FF0000"/>
        </w:rPr>
        <w:t>. Dois estudantes que est</w:t>
      </w:r>
      <w:r w:rsidR="00973C6D" w:rsidRPr="00481269">
        <w:rPr>
          <w:rFonts w:ascii="Times New Roman" w:hAnsi="Times New Roman"/>
          <w:color w:val="FF0000"/>
        </w:rPr>
        <w:t>ão</w:t>
      </w:r>
      <w:r w:rsidR="002353CB" w:rsidRPr="00481269">
        <w:rPr>
          <w:rFonts w:ascii="Times New Roman" w:hAnsi="Times New Roman"/>
          <w:color w:val="FF0000"/>
        </w:rPr>
        <w:t xml:space="preserve"> a estudar o mesmo assunto, que est</w:t>
      </w:r>
      <w:r w:rsidR="00973C6D" w:rsidRPr="00481269">
        <w:rPr>
          <w:rFonts w:ascii="Times New Roman" w:hAnsi="Times New Roman"/>
          <w:color w:val="FF0000"/>
        </w:rPr>
        <w:t>ão</w:t>
      </w:r>
      <w:r w:rsidR="002353CB" w:rsidRPr="00481269">
        <w:rPr>
          <w:rFonts w:ascii="Times New Roman" w:hAnsi="Times New Roman"/>
          <w:color w:val="FF0000"/>
        </w:rPr>
        <w:t xml:space="preserve"> juntos</w:t>
      </w:r>
      <w:r w:rsidR="00973C6D" w:rsidRPr="00481269">
        <w:rPr>
          <w:rFonts w:ascii="Times New Roman" w:hAnsi="Times New Roman"/>
          <w:color w:val="FF0000"/>
        </w:rPr>
        <w:t>,</w:t>
      </w:r>
      <w:r w:rsidR="002353CB" w:rsidRPr="00481269">
        <w:rPr>
          <w:rFonts w:ascii="Times New Roman" w:hAnsi="Times New Roman"/>
          <w:color w:val="FF0000"/>
        </w:rPr>
        <w:t xml:space="preserve"> para </w:t>
      </w:r>
      <w:r w:rsidR="00973C6D" w:rsidRPr="00481269">
        <w:rPr>
          <w:rFonts w:ascii="Times New Roman" w:hAnsi="Times New Roman"/>
          <w:color w:val="FF0000"/>
        </w:rPr>
        <w:t>se examin</w:t>
      </w:r>
      <w:r w:rsidR="002353CB" w:rsidRPr="00481269">
        <w:rPr>
          <w:rFonts w:ascii="Times New Roman" w:hAnsi="Times New Roman"/>
          <w:color w:val="FF0000"/>
        </w:rPr>
        <w:t>arem</w:t>
      </w:r>
      <w:r w:rsidR="000B2E20" w:rsidRPr="00481269">
        <w:rPr>
          <w:rFonts w:ascii="Times New Roman" w:hAnsi="Times New Roman"/>
          <w:color w:val="FF0000"/>
        </w:rPr>
        <w:t xml:space="preserve">, </w:t>
      </w:r>
      <w:r w:rsidR="002353CB" w:rsidRPr="00481269">
        <w:rPr>
          <w:rFonts w:ascii="Times New Roman" w:hAnsi="Times New Roman"/>
          <w:color w:val="FF0000"/>
        </w:rPr>
        <w:t xml:space="preserve">ou para se ajudarem um ao outro, chamam-se </w:t>
      </w:r>
      <w:r w:rsidRPr="00481269">
        <w:rPr>
          <w:rFonts w:ascii="Times New Roman" w:hAnsi="Times New Roman"/>
          <w:color w:val="FF0000"/>
        </w:rPr>
        <w:t>Parceiro</w:t>
      </w:r>
      <w:r w:rsidR="002353CB" w:rsidRPr="00481269">
        <w:rPr>
          <w:rFonts w:ascii="Times New Roman" w:hAnsi="Times New Roman"/>
          <w:color w:val="FF0000"/>
        </w:rPr>
        <w:t>s (gémeos).</w:t>
      </w:r>
    </w:p>
    <w:p w:rsidR="002353CB" w:rsidRPr="00481269" w:rsidRDefault="002353CB" w:rsidP="000B2E20">
      <w:pPr>
        <w:ind w:left="1418" w:right="1084" w:hanging="851"/>
        <w:jc w:val="both"/>
        <w:rPr>
          <w:rFonts w:ascii="Times New Roman" w:hAnsi="Times New Roman"/>
          <w:color w:val="FF0000"/>
        </w:rPr>
      </w:pPr>
    </w:p>
    <w:p w:rsidR="002353CB" w:rsidRPr="00481269" w:rsidRDefault="002353CB" w:rsidP="000B2E20">
      <w:pPr>
        <w:ind w:left="1418" w:right="1084" w:hanging="851"/>
        <w:jc w:val="both"/>
        <w:rPr>
          <w:rFonts w:ascii="Times New Roman" w:hAnsi="Times New Roman"/>
          <w:color w:val="FF0000"/>
        </w:rPr>
      </w:pPr>
      <w:r w:rsidRPr="00481269">
        <w:rPr>
          <w:rFonts w:ascii="Times New Roman" w:hAnsi="Times New Roman"/>
          <w:b/>
          <w:caps/>
          <w:color w:val="FF0000"/>
        </w:rPr>
        <w:t xml:space="preserve">COMUNICAÇÃO </w:t>
      </w:r>
      <w:r w:rsidR="00973C6D" w:rsidRPr="00481269">
        <w:rPr>
          <w:rFonts w:ascii="Times New Roman" w:hAnsi="Times New Roman"/>
          <w:b/>
          <w:caps/>
          <w:color w:val="FF0000"/>
        </w:rPr>
        <w:t>de</w:t>
      </w:r>
      <w:r w:rsidRPr="00481269">
        <w:rPr>
          <w:rFonts w:ascii="Times New Roman" w:hAnsi="Times New Roman"/>
          <w:b/>
          <w:caps/>
          <w:color w:val="FF0000"/>
        </w:rPr>
        <w:t xml:space="preserve"> D</w:t>
      </w:r>
      <w:r w:rsidR="00973C6D" w:rsidRPr="00481269">
        <w:rPr>
          <w:rFonts w:ascii="Times New Roman" w:hAnsi="Times New Roman"/>
          <w:b/>
          <w:caps/>
          <w:color w:val="FF0000"/>
        </w:rPr>
        <w:t>ua</w:t>
      </w:r>
      <w:r w:rsidRPr="00481269">
        <w:rPr>
          <w:rFonts w:ascii="Times New Roman" w:hAnsi="Times New Roman"/>
          <w:b/>
          <w:caps/>
          <w:color w:val="FF0000"/>
        </w:rPr>
        <w:t xml:space="preserve">S </w:t>
      </w:r>
      <w:r w:rsidR="00973C6D" w:rsidRPr="00481269">
        <w:rPr>
          <w:rFonts w:ascii="Times New Roman" w:hAnsi="Times New Roman"/>
          <w:b/>
          <w:caps/>
          <w:color w:val="FF0000"/>
        </w:rPr>
        <w:t>via</w:t>
      </w:r>
      <w:r w:rsidRPr="00481269">
        <w:rPr>
          <w:rFonts w:ascii="Times New Roman" w:hAnsi="Times New Roman"/>
          <w:b/>
          <w:caps/>
          <w:color w:val="FF0000"/>
        </w:rPr>
        <w:t>S</w:t>
      </w:r>
      <w:r w:rsidR="00973C6D" w:rsidRPr="00481269">
        <w:rPr>
          <w:rFonts w:ascii="Times New Roman" w:hAnsi="Times New Roman"/>
          <w:color w:val="FF0000"/>
        </w:rPr>
        <w:t>: A tecnologia precisa de um</w:t>
      </w:r>
      <w:r w:rsidRPr="00481269">
        <w:rPr>
          <w:rFonts w:ascii="Times New Roman" w:hAnsi="Times New Roman"/>
          <w:color w:val="FF0000"/>
        </w:rPr>
        <w:t xml:space="preserve"> processo usado para clarificar dados </w:t>
      </w:r>
      <w:r w:rsidR="00973C6D" w:rsidRPr="00481269">
        <w:rPr>
          <w:rFonts w:ascii="Times New Roman" w:hAnsi="Times New Roman"/>
          <w:color w:val="FF0000"/>
        </w:rPr>
        <w:t>a</w:t>
      </w:r>
      <w:r w:rsidRPr="00481269">
        <w:rPr>
          <w:rFonts w:ascii="Times New Roman" w:hAnsi="Times New Roman"/>
          <w:color w:val="FF0000"/>
        </w:rPr>
        <w:t xml:space="preserve"> uma pessoa p</w:t>
      </w:r>
      <w:r w:rsidR="00973C6D" w:rsidRPr="00481269">
        <w:rPr>
          <w:rFonts w:ascii="Times New Roman" w:hAnsi="Times New Roman"/>
          <w:color w:val="FF0000"/>
        </w:rPr>
        <w:t>or</w:t>
      </w:r>
      <w:r w:rsidRPr="00481269">
        <w:rPr>
          <w:rFonts w:ascii="Times New Roman" w:hAnsi="Times New Roman"/>
          <w:color w:val="FF0000"/>
        </w:rPr>
        <w:t xml:space="preserve"> outra</w:t>
      </w:r>
      <w:r w:rsidR="00973C6D" w:rsidRPr="00481269">
        <w:rPr>
          <w:rFonts w:ascii="Times New Roman" w:hAnsi="Times New Roman"/>
          <w:color w:val="FF0000"/>
        </w:rPr>
        <w:t xml:space="preserve"> pessoa</w:t>
      </w:r>
      <w:r w:rsidRPr="00481269">
        <w:rPr>
          <w:rFonts w:ascii="Times New Roman" w:hAnsi="Times New Roman"/>
          <w:color w:val="FF0000"/>
        </w:rPr>
        <w:t>. Não é conversa</w:t>
      </w:r>
      <w:r w:rsidR="00973C6D" w:rsidRPr="00481269">
        <w:rPr>
          <w:rFonts w:ascii="Times New Roman" w:hAnsi="Times New Roman"/>
          <w:color w:val="FF0000"/>
        </w:rPr>
        <w:t>ção</w:t>
      </w:r>
      <w:r w:rsidRPr="00481269">
        <w:rPr>
          <w:rFonts w:ascii="Times New Roman" w:hAnsi="Times New Roman"/>
          <w:color w:val="FF0000"/>
        </w:rPr>
        <w:t xml:space="preserve">. </w:t>
      </w:r>
      <w:r w:rsidR="000B2E20" w:rsidRPr="00481269">
        <w:rPr>
          <w:rFonts w:ascii="Times New Roman" w:hAnsi="Times New Roman"/>
          <w:color w:val="FF0000"/>
        </w:rPr>
        <w:t>Isto é</w:t>
      </w:r>
      <w:r w:rsidRPr="00481269">
        <w:rPr>
          <w:rFonts w:ascii="Times New Roman" w:hAnsi="Times New Roman"/>
          <w:color w:val="FF0000"/>
        </w:rPr>
        <w:t xml:space="preserve"> governado pelas regras da audição. É usado pelo Supervisor para clarificar bloqueios ao </w:t>
      </w:r>
      <w:r w:rsidRPr="00481269">
        <w:rPr>
          <w:rFonts w:ascii="Times New Roman" w:hAnsi="Times New Roman"/>
          <w:color w:val="FF0000"/>
        </w:rPr>
        <w:lastRenderedPageBreak/>
        <w:t xml:space="preserve">progresso de uma pessoa no estudo, </w:t>
      </w:r>
      <w:r w:rsidR="00973C6D" w:rsidRPr="00481269">
        <w:rPr>
          <w:rFonts w:ascii="Times New Roman" w:hAnsi="Times New Roman"/>
          <w:color w:val="FF0000"/>
        </w:rPr>
        <w:t>nu</w:t>
      </w:r>
      <w:r w:rsidRPr="00481269">
        <w:rPr>
          <w:rFonts w:ascii="Times New Roman" w:hAnsi="Times New Roman"/>
          <w:color w:val="FF0000"/>
        </w:rPr>
        <w:t>m posto, na vida ou em audição. É governado pelo ciclo de comunicação conforme descoberto em Cientologia.</w:t>
      </w:r>
    </w:p>
    <w:p w:rsidR="002353CB" w:rsidRPr="00481269" w:rsidRDefault="002353CB" w:rsidP="000B2E20">
      <w:pPr>
        <w:ind w:left="1418" w:right="1084" w:hanging="851"/>
        <w:jc w:val="both"/>
        <w:rPr>
          <w:rFonts w:ascii="Times New Roman" w:hAnsi="Times New Roman"/>
          <w:color w:val="FF0000"/>
        </w:rPr>
      </w:pPr>
    </w:p>
    <w:p w:rsidR="002353CB" w:rsidRPr="00481269" w:rsidRDefault="002353CB" w:rsidP="000B2E20">
      <w:pPr>
        <w:ind w:left="1418" w:right="1084" w:hanging="851"/>
        <w:jc w:val="both"/>
        <w:rPr>
          <w:rFonts w:ascii="Times New Roman" w:hAnsi="Times New Roman"/>
          <w:color w:val="FF0000"/>
        </w:rPr>
      </w:pPr>
      <w:r w:rsidRPr="00481269">
        <w:rPr>
          <w:rFonts w:ascii="Times New Roman" w:hAnsi="Times New Roman"/>
          <w:b/>
          <w:color w:val="FF0000"/>
        </w:rPr>
        <w:t>VERIFICAÇÃO NO E-METER</w:t>
      </w:r>
      <w:r w:rsidRPr="00481269">
        <w:rPr>
          <w:rFonts w:ascii="Times New Roman" w:hAnsi="Times New Roman"/>
          <w:color w:val="FF0000"/>
        </w:rPr>
        <w:t xml:space="preserve">: A </w:t>
      </w:r>
      <w:r w:rsidR="0075474F" w:rsidRPr="00481269">
        <w:rPr>
          <w:rFonts w:ascii="Times New Roman" w:hAnsi="Times New Roman"/>
          <w:color w:val="FF0000"/>
        </w:rPr>
        <w:t>ação</w:t>
      </w:r>
      <w:r w:rsidRPr="00481269">
        <w:rPr>
          <w:rFonts w:ascii="Times New Roman" w:hAnsi="Times New Roman"/>
          <w:color w:val="FF0000"/>
        </w:rPr>
        <w:t xml:space="preserve"> de verificar a </w:t>
      </w:r>
      <w:r w:rsidR="0075474F" w:rsidRPr="00481269">
        <w:rPr>
          <w:rFonts w:ascii="Times New Roman" w:hAnsi="Times New Roman"/>
          <w:color w:val="FF0000"/>
        </w:rPr>
        <w:t>reação</w:t>
      </w:r>
      <w:r w:rsidRPr="00481269">
        <w:rPr>
          <w:rFonts w:ascii="Times New Roman" w:hAnsi="Times New Roman"/>
          <w:color w:val="FF0000"/>
        </w:rPr>
        <w:t xml:space="preserve"> de um estudante à matéria, palavras ou outras coisas num assunto, isolar bloqueios ao estudo, relações </w:t>
      </w:r>
      <w:r w:rsidR="0075474F" w:rsidRPr="00481269">
        <w:rPr>
          <w:rFonts w:ascii="Times New Roman" w:hAnsi="Times New Roman"/>
          <w:color w:val="FF0000"/>
        </w:rPr>
        <w:t>interpessoais</w:t>
      </w:r>
      <w:r w:rsidRPr="00481269">
        <w:rPr>
          <w:rFonts w:ascii="Times New Roman" w:hAnsi="Times New Roman"/>
          <w:color w:val="FF0000"/>
        </w:rPr>
        <w:t xml:space="preserve"> ou a vida. É feito com um E-Meter.</w:t>
      </w:r>
    </w:p>
    <w:p w:rsidR="002353CB" w:rsidRPr="00481269" w:rsidRDefault="002353CB" w:rsidP="000B2E20">
      <w:pPr>
        <w:ind w:left="1418" w:right="1084" w:hanging="851"/>
        <w:jc w:val="both"/>
        <w:rPr>
          <w:rFonts w:ascii="Times New Roman" w:hAnsi="Times New Roman"/>
          <w:color w:val="FF0000"/>
        </w:rPr>
      </w:pPr>
    </w:p>
    <w:p w:rsidR="002353CB" w:rsidRPr="00481269" w:rsidRDefault="002353CB" w:rsidP="000B2E20">
      <w:pPr>
        <w:ind w:left="1418" w:right="1084" w:hanging="851"/>
        <w:jc w:val="both"/>
        <w:rPr>
          <w:rFonts w:ascii="Times New Roman" w:hAnsi="Times New Roman"/>
          <w:color w:val="FF0000"/>
        </w:rPr>
      </w:pPr>
      <w:r w:rsidRPr="00481269">
        <w:rPr>
          <w:rFonts w:ascii="Times New Roman" w:hAnsi="Times New Roman"/>
          <w:b/>
          <w:color w:val="FF0000"/>
        </w:rPr>
        <w:t>SUPERVISOR DE CURSO</w:t>
      </w:r>
      <w:r w:rsidRPr="00481269">
        <w:rPr>
          <w:rFonts w:ascii="Times New Roman" w:hAnsi="Times New Roman"/>
          <w:color w:val="FF0000"/>
        </w:rPr>
        <w:t>:</w:t>
      </w:r>
      <w:r w:rsidRPr="00481269">
        <w:rPr>
          <w:rFonts w:ascii="Times New Roman" w:hAnsi="Times New Roman"/>
          <w:b/>
          <w:color w:val="FF0000"/>
        </w:rPr>
        <w:t xml:space="preserve"> </w:t>
      </w:r>
      <w:r w:rsidRPr="00481269">
        <w:rPr>
          <w:rFonts w:ascii="Times New Roman" w:hAnsi="Times New Roman"/>
          <w:color w:val="FF0000"/>
        </w:rPr>
        <w:t>O encarregado do curso e dos seus estudantes.</w:t>
      </w:r>
    </w:p>
    <w:p w:rsidR="002353CB" w:rsidRPr="00481269" w:rsidRDefault="002353CB" w:rsidP="000B2E20">
      <w:pPr>
        <w:ind w:left="1418" w:right="1084" w:hanging="851"/>
        <w:jc w:val="both"/>
        <w:rPr>
          <w:rFonts w:ascii="Times New Roman" w:hAnsi="Times New Roman"/>
          <w:color w:val="FF0000"/>
        </w:rPr>
      </w:pPr>
    </w:p>
    <w:p w:rsidR="002353CB" w:rsidRPr="00481269" w:rsidRDefault="002353CB" w:rsidP="000B2E20">
      <w:pPr>
        <w:ind w:left="1418" w:right="1084" w:hanging="851"/>
        <w:jc w:val="both"/>
        <w:rPr>
          <w:rFonts w:ascii="Times New Roman" w:hAnsi="Times New Roman"/>
          <w:color w:val="FF0000"/>
        </w:rPr>
      </w:pPr>
      <w:r w:rsidRPr="00481269">
        <w:rPr>
          <w:rFonts w:ascii="Times New Roman" w:hAnsi="Times New Roman"/>
          <w:b/>
          <w:color w:val="FF0000"/>
        </w:rPr>
        <w:t>ADMINISTRADOR DE CURSO</w:t>
      </w:r>
      <w:r w:rsidRPr="00481269">
        <w:rPr>
          <w:rFonts w:ascii="Times New Roman" w:hAnsi="Times New Roman"/>
          <w:color w:val="FF0000"/>
        </w:rPr>
        <w:t xml:space="preserve">: O </w:t>
      </w:r>
      <w:r w:rsidR="00E40D17" w:rsidRPr="00481269">
        <w:rPr>
          <w:rFonts w:ascii="Times New Roman" w:hAnsi="Times New Roman"/>
          <w:color w:val="FF0000"/>
        </w:rPr>
        <w:t>funcionário</w:t>
      </w:r>
      <w:r w:rsidRPr="00481269">
        <w:rPr>
          <w:rFonts w:ascii="Times New Roman" w:hAnsi="Times New Roman"/>
          <w:color w:val="FF0000"/>
        </w:rPr>
        <w:t xml:space="preserve"> do curso encarregado dos materiais e registos do </w:t>
      </w:r>
      <w:r w:rsidR="00973C6D" w:rsidRPr="00481269">
        <w:rPr>
          <w:rFonts w:ascii="Times New Roman" w:hAnsi="Times New Roman"/>
          <w:color w:val="FF0000"/>
        </w:rPr>
        <w:t xml:space="preserve">mesmo </w:t>
      </w:r>
      <w:r w:rsidRPr="00481269">
        <w:rPr>
          <w:rFonts w:ascii="Times New Roman" w:hAnsi="Times New Roman"/>
          <w:color w:val="FF0000"/>
        </w:rPr>
        <w:t>curso.</w:t>
      </w:r>
    </w:p>
    <w:p w:rsidR="002353CB" w:rsidRPr="00481269" w:rsidRDefault="002353CB" w:rsidP="000B2E20">
      <w:pPr>
        <w:ind w:left="1418" w:right="1084" w:hanging="851"/>
        <w:jc w:val="both"/>
        <w:rPr>
          <w:rFonts w:ascii="Times New Roman" w:hAnsi="Times New Roman"/>
          <w:color w:val="FF0000"/>
        </w:rPr>
      </w:pPr>
    </w:p>
    <w:p w:rsidR="002353CB" w:rsidRPr="00481269" w:rsidRDefault="002353CB" w:rsidP="000B2E20">
      <w:pPr>
        <w:ind w:left="1418" w:right="1084" w:hanging="851"/>
        <w:jc w:val="both"/>
        <w:rPr>
          <w:rFonts w:ascii="Times New Roman" w:hAnsi="Times New Roman"/>
          <w:color w:val="FF0000"/>
        </w:rPr>
      </w:pPr>
      <w:r w:rsidRPr="00481269">
        <w:rPr>
          <w:rFonts w:ascii="Times New Roman" w:hAnsi="Times New Roman"/>
          <w:b/>
          <w:color w:val="FF0000"/>
        </w:rPr>
        <w:t>SERVIÇOS TÉCNICOS</w:t>
      </w:r>
      <w:r w:rsidRPr="00481269">
        <w:rPr>
          <w:rFonts w:ascii="Times New Roman" w:hAnsi="Times New Roman"/>
          <w:color w:val="FF0000"/>
        </w:rPr>
        <w:t xml:space="preserve">: A </w:t>
      </w:r>
      <w:r w:rsidR="0075474F" w:rsidRPr="00481269">
        <w:rPr>
          <w:rFonts w:ascii="Times New Roman" w:hAnsi="Times New Roman"/>
          <w:color w:val="FF0000"/>
        </w:rPr>
        <w:t>atividade</w:t>
      </w:r>
      <w:r w:rsidRPr="00481269">
        <w:rPr>
          <w:rFonts w:ascii="Times New Roman" w:hAnsi="Times New Roman"/>
          <w:color w:val="FF0000"/>
        </w:rPr>
        <w:t xml:space="preserve"> que inscreve, encami</w:t>
      </w:r>
      <w:r w:rsidR="00973C6D" w:rsidRPr="00481269">
        <w:rPr>
          <w:rFonts w:ascii="Times New Roman" w:hAnsi="Times New Roman"/>
          <w:color w:val="FF0000"/>
        </w:rPr>
        <w:t>nha,</w:t>
      </w:r>
      <w:r w:rsidR="00E40D17" w:rsidRPr="00481269">
        <w:rPr>
          <w:rFonts w:ascii="Times New Roman" w:hAnsi="Times New Roman"/>
          <w:color w:val="FF0000"/>
        </w:rPr>
        <w:t xml:space="preserve"> faz marcações, distribui a </w:t>
      </w:r>
      <w:r w:rsidRPr="00481269">
        <w:rPr>
          <w:rFonts w:ascii="Times New Roman" w:hAnsi="Times New Roman"/>
          <w:color w:val="FF0000"/>
        </w:rPr>
        <w:t>correspo</w:t>
      </w:r>
      <w:r w:rsidR="00973C6D" w:rsidRPr="00481269">
        <w:rPr>
          <w:rFonts w:ascii="Times New Roman" w:hAnsi="Times New Roman"/>
          <w:color w:val="FF0000"/>
        </w:rPr>
        <w:t>ndência</w:t>
      </w:r>
      <w:r w:rsidRPr="00481269">
        <w:rPr>
          <w:rFonts w:ascii="Times New Roman" w:hAnsi="Times New Roman"/>
          <w:color w:val="FF0000"/>
        </w:rPr>
        <w:t xml:space="preserve"> e a</w:t>
      </w:r>
      <w:r w:rsidR="00973C6D" w:rsidRPr="00481269">
        <w:rPr>
          <w:rFonts w:ascii="Times New Roman" w:hAnsi="Times New Roman"/>
          <w:color w:val="FF0000"/>
        </w:rPr>
        <w:t>juda</w:t>
      </w:r>
      <w:r w:rsidRPr="00481269">
        <w:rPr>
          <w:rFonts w:ascii="Times New Roman" w:hAnsi="Times New Roman"/>
          <w:color w:val="FF0000"/>
        </w:rPr>
        <w:t xml:space="preserve"> n</w:t>
      </w:r>
      <w:r w:rsidR="00973C6D" w:rsidRPr="00481269">
        <w:rPr>
          <w:rFonts w:ascii="Times New Roman" w:hAnsi="Times New Roman"/>
          <w:color w:val="FF0000"/>
        </w:rPr>
        <w:t>o alojamento</w:t>
      </w:r>
      <w:r w:rsidRPr="00481269">
        <w:rPr>
          <w:rFonts w:ascii="Times New Roman" w:hAnsi="Times New Roman"/>
          <w:color w:val="FF0000"/>
        </w:rPr>
        <w:t xml:space="preserve"> dos estudantes.</w:t>
      </w:r>
    </w:p>
    <w:p w:rsidR="002353CB" w:rsidRPr="00481269" w:rsidRDefault="002353CB" w:rsidP="000B2E20">
      <w:pPr>
        <w:ind w:left="1418" w:right="1084" w:hanging="851"/>
        <w:jc w:val="both"/>
        <w:rPr>
          <w:rFonts w:ascii="Times New Roman" w:hAnsi="Times New Roman"/>
          <w:color w:val="FF0000"/>
        </w:rPr>
      </w:pPr>
    </w:p>
    <w:p w:rsidR="002353CB" w:rsidRPr="00481269" w:rsidRDefault="00B77906" w:rsidP="000B2E20">
      <w:pPr>
        <w:ind w:left="1418" w:right="1084" w:hanging="851"/>
        <w:jc w:val="both"/>
        <w:rPr>
          <w:rFonts w:ascii="Times New Roman" w:hAnsi="Times New Roman"/>
          <w:color w:val="FF0000"/>
        </w:rPr>
      </w:pPr>
      <w:r w:rsidRPr="00481269">
        <w:rPr>
          <w:rFonts w:ascii="Times New Roman" w:hAnsi="Times New Roman"/>
          <w:b/>
          <w:color w:val="FF0000"/>
        </w:rPr>
        <w:t>EXAME ESTRELA</w:t>
      </w:r>
      <w:r w:rsidR="002353CB" w:rsidRPr="00481269">
        <w:rPr>
          <w:rFonts w:ascii="Times New Roman" w:hAnsi="Times New Roman"/>
          <w:b/>
          <w:color w:val="FF0000"/>
        </w:rPr>
        <w:t xml:space="preserve">: </w:t>
      </w:r>
      <w:r w:rsidR="002353CB" w:rsidRPr="00481269">
        <w:rPr>
          <w:rFonts w:ascii="Times New Roman" w:hAnsi="Times New Roman"/>
          <w:color w:val="FF0000"/>
        </w:rPr>
        <w:t xml:space="preserve">Um </w:t>
      </w:r>
      <w:r w:rsidRPr="00481269">
        <w:rPr>
          <w:rFonts w:ascii="Times New Roman" w:hAnsi="Times New Roman"/>
          <w:color w:val="FF0000"/>
        </w:rPr>
        <w:t>exame</w:t>
      </w:r>
      <w:r w:rsidR="002353CB" w:rsidRPr="00481269">
        <w:rPr>
          <w:rFonts w:ascii="Times New Roman" w:hAnsi="Times New Roman"/>
          <w:color w:val="FF0000"/>
        </w:rPr>
        <w:t xml:space="preserve"> muito </w:t>
      </w:r>
      <w:r w:rsidR="0075474F" w:rsidRPr="00481269">
        <w:rPr>
          <w:rFonts w:ascii="Times New Roman" w:hAnsi="Times New Roman"/>
          <w:color w:val="FF0000"/>
        </w:rPr>
        <w:t>exato</w:t>
      </w:r>
      <w:r w:rsidR="002353CB" w:rsidRPr="00481269">
        <w:rPr>
          <w:rFonts w:ascii="Times New Roman" w:hAnsi="Times New Roman"/>
          <w:color w:val="FF0000"/>
        </w:rPr>
        <w:t xml:space="preserve"> que verifica o conhecimento completo</w:t>
      </w:r>
      <w:r w:rsidR="003A12B3" w:rsidRPr="00481269">
        <w:rPr>
          <w:rFonts w:ascii="Times New Roman" w:hAnsi="Times New Roman"/>
          <w:color w:val="FF0000"/>
        </w:rPr>
        <w:t>,</w:t>
      </w:r>
      <w:r w:rsidR="002353CB" w:rsidRPr="00481269">
        <w:rPr>
          <w:rFonts w:ascii="Times New Roman" w:hAnsi="Times New Roman"/>
          <w:color w:val="FF0000"/>
        </w:rPr>
        <w:t xml:space="preserve"> e em particular</w:t>
      </w:r>
      <w:r w:rsidR="00973C6D" w:rsidRPr="00481269">
        <w:rPr>
          <w:rFonts w:ascii="Times New Roman" w:hAnsi="Times New Roman"/>
          <w:color w:val="FF0000"/>
        </w:rPr>
        <w:t>,</w:t>
      </w:r>
      <w:r w:rsidR="002353CB" w:rsidRPr="00481269">
        <w:rPr>
          <w:rFonts w:ascii="Times New Roman" w:hAnsi="Times New Roman"/>
          <w:color w:val="FF0000"/>
        </w:rPr>
        <w:t xml:space="preserve"> do estudante em relação a uma parte dos materiais de estudo</w:t>
      </w:r>
      <w:r w:rsidR="003A12B3" w:rsidRPr="00481269">
        <w:rPr>
          <w:rFonts w:ascii="Times New Roman" w:hAnsi="Times New Roman"/>
          <w:color w:val="FF0000"/>
        </w:rPr>
        <w:t>,</w:t>
      </w:r>
      <w:r w:rsidR="002353CB" w:rsidRPr="00481269">
        <w:rPr>
          <w:rFonts w:ascii="Times New Roman" w:hAnsi="Times New Roman"/>
          <w:color w:val="FF0000"/>
        </w:rPr>
        <w:t xml:space="preserve"> e </w:t>
      </w:r>
      <w:r w:rsidR="003A12B3" w:rsidRPr="00481269">
        <w:rPr>
          <w:rFonts w:ascii="Times New Roman" w:hAnsi="Times New Roman"/>
          <w:color w:val="FF0000"/>
        </w:rPr>
        <w:t xml:space="preserve">que </w:t>
      </w:r>
      <w:r w:rsidR="002353CB" w:rsidRPr="00481269">
        <w:rPr>
          <w:rFonts w:ascii="Times New Roman" w:hAnsi="Times New Roman"/>
          <w:color w:val="FF0000"/>
        </w:rPr>
        <w:t xml:space="preserve">testa a sua </w:t>
      </w:r>
      <w:r w:rsidR="00E40D17" w:rsidRPr="00481269">
        <w:rPr>
          <w:rFonts w:ascii="Times New Roman" w:hAnsi="Times New Roman"/>
          <w:color w:val="FF0000"/>
        </w:rPr>
        <w:t xml:space="preserve">total </w:t>
      </w:r>
      <w:r w:rsidR="002353CB" w:rsidRPr="00481269">
        <w:rPr>
          <w:rFonts w:ascii="Times New Roman" w:hAnsi="Times New Roman"/>
          <w:color w:val="FF0000"/>
        </w:rPr>
        <w:t xml:space="preserve">compreensão dos dados e a sua capacidade </w:t>
      </w:r>
      <w:r w:rsidR="003A12B3" w:rsidRPr="00481269">
        <w:rPr>
          <w:rFonts w:ascii="Times New Roman" w:hAnsi="Times New Roman"/>
          <w:color w:val="FF0000"/>
        </w:rPr>
        <w:t>de</w:t>
      </w:r>
      <w:r w:rsidR="002353CB" w:rsidRPr="00481269">
        <w:rPr>
          <w:rFonts w:ascii="Times New Roman" w:hAnsi="Times New Roman"/>
          <w:color w:val="FF0000"/>
        </w:rPr>
        <w:t xml:space="preserve"> os aplicar.</w:t>
      </w:r>
    </w:p>
    <w:p w:rsidR="002353CB" w:rsidRPr="00481269" w:rsidRDefault="002353CB" w:rsidP="000B2E20">
      <w:pPr>
        <w:ind w:left="1418" w:right="1084" w:hanging="851"/>
        <w:jc w:val="both"/>
        <w:rPr>
          <w:rFonts w:ascii="Times New Roman" w:hAnsi="Times New Roman"/>
          <w:color w:val="FF0000"/>
        </w:rPr>
      </w:pPr>
    </w:p>
    <w:p w:rsidR="002353CB" w:rsidRPr="00481269" w:rsidRDefault="00B77906" w:rsidP="000B2E20">
      <w:pPr>
        <w:ind w:left="1418" w:right="1084" w:hanging="851"/>
        <w:jc w:val="both"/>
        <w:rPr>
          <w:rFonts w:ascii="Times New Roman" w:hAnsi="Times New Roman"/>
          <w:color w:val="FF0000"/>
        </w:rPr>
      </w:pPr>
      <w:r w:rsidRPr="00481269">
        <w:rPr>
          <w:rFonts w:ascii="Times New Roman" w:hAnsi="Times New Roman"/>
          <w:b/>
          <w:color w:val="FF0000"/>
        </w:rPr>
        <w:t xml:space="preserve">NOTAÇÃO </w:t>
      </w:r>
      <w:r w:rsidR="002353CB" w:rsidRPr="00481269">
        <w:rPr>
          <w:rFonts w:ascii="Times New Roman" w:hAnsi="Times New Roman"/>
          <w:b/>
          <w:color w:val="FF0000"/>
        </w:rPr>
        <w:t>ZERO</w:t>
      </w:r>
      <w:r w:rsidR="002353CB" w:rsidRPr="00481269">
        <w:rPr>
          <w:rFonts w:ascii="Times New Roman" w:hAnsi="Times New Roman"/>
          <w:color w:val="FF0000"/>
        </w:rPr>
        <w:t xml:space="preserve">: Materiais que só recebem </w:t>
      </w:r>
      <w:r w:rsidRPr="00481269">
        <w:rPr>
          <w:rFonts w:ascii="Times New Roman" w:hAnsi="Times New Roman"/>
          <w:color w:val="FF0000"/>
        </w:rPr>
        <w:t>exame</w:t>
      </w:r>
      <w:r w:rsidR="003A12B3" w:rsidRPr="00481269">
        <w:rPr>
          <w:rFonts w:ascii="Times New Roman" w:hAnsi="Times New Roman"/>
          <w:color w:val="FF0000"/>
        </w:rPr>
        <w:t xml:space="preserve"> </w:t>
      </w:r>
      <w:r w:rsidR="002353CB" w:rsidRPr="00481269">
        <w:rPr>
          <w:rFonts w:ascii="Times New Roman" w:hAnsi="Times New Roman"/>
          <w:color w:val="FF0000"/>
        </w:rPr>
        <w:t>a base de uma compreensão geral.</w:t>
      </w:r>
    </w:p>
    <w:p w:rsidR="002353CB" w:rsidRPr="00481269" w:rsidRDefault="002353CB" w:rsidP="000B2E20">
      <w:pPr>
        <w:ind w:left="1418" w:right="1084" w:hanging="851"/>
        <w:jc w:val="both"/>
        <w:rPr>
          <w:rFonts w:ascii="Times New Roman" w:hAnsi="Times New Roman"/>
          <w:color w:val="FF0000"/>
        </w:rPr>
      </w:pPr>
    </w:p>
    <w:p w:rsidR="002353CB" w:rsidRPr="00481269" w:rsidRDefault="003A12B3" w:rsidP="000B2E20">
      <w:pPr>
        <w:ind w:left="1418" w:right="1084" w:hanging="851"/>
        <w:jc w:val="both"/>
        <w:rPr>
          <w:rFonts w:ascii="Times New Roman" w:hAnsi="Times New Roman"/>
          <w:color w:val="FF0000"/>
        </w:rPr>
      </w:pPr>
      <w:r w:rsidRPr="00481269">
        <w:rPr>
          <w:rFonts w:ascii="Times New Roman" w:hAnsi="Times New Roman"/>
          <w:b/>
          <w:caps/>
          <w:color w:val="FF0000"/>
        </w:rPr>
        <w:t>DESERÇÃO</w:t>
      </w:r>
      <w:r w:rsidR="002353CB" w:rsidRPr="00481269">
        <w:rPr>
          <w:rFonts w:ascii="Times New Roman" w:hAnsi="Times New Roman"/>
          <w:color w:val="FF0000"/>
        </w:rPr>
        <w:t>: Afastamento não autorizado de uma área, causado normalmente por dados mal-entendidos ou overts.</w:t>
      </w:r>
    </w:p>
    <w:p w:rsidR="002353CB" w:rsidRPr="00481269" w:rsidRDefault="002353CB" w:rsidP="000B2E20">
      <w:pPr>
        <w:ind w:left="1418" w:right="1084" w:hanging="851"/>
        <w:jc w:val="both"/>
        <w:rPr>
          <w:rFonts w:ascii="Times New Roman" w:hAnsi="Times New Roman"/>
          <w:color w:val="FF0000"/>
        </w:rPr>
      </w:pPr>
    </w:p>
    <w:p w:rsidR="002353CB" w:rsidRPr="00481269" w:rsidRDefault="002353CB" w:rsidP="000B2E20">
      <w:pPr>
        <w:ind w:left="1418" w:right="1084" w:hanging="851"/>
        <w:jc w:val="both"/>
        <w:rPr>
          <w:rFonts w:ascii="Times New Roman" w:hAnsi="Times New Roman"/>
          <w:color w:val="FF0000"/>
        </w:rPr>
      </w:pPr>
      <w:r w:rsidRPr="00481269">
        <w:rPr>
          <w:rFonts w:ascii="Times New Roman" w:hAnsi="Times New Roman"/>
          <w:b/>
          <w:color w:val="FF0000"/>
        </w:rPr>
        <w:t>LICENÇA DE AUSÊNCIA</w:t>
      </w:r>
      <w:r w:rsidRPr="00481269">
        <w:rPr>
          <w:rFonts w:ascii="Times New Roman" w:hAnsi="Times New Roman"/>
          <w:color w:val="FF0000"/>
        </w:rPr>
        <w:t>: Um período de ausência de um curso</w:t>
      </w:r>
      <w:r w:rsidR="00E40D17" w:rsidRPr="00481269">
        <w:rPr>
          <w:rFonts w:ascii="Times New Roman" w:hAnsi="Times New Roman"/>
          <w:color w:val="FF0000"/>
        </w:rPr>
        <w:t>,</w:t>
      </w:r>
      <w:r w:rsidRPr="00481269">
        <w:rPr>
          <w:rFonts w:ascii="Times New Roman" w:hAnsi="Times New Roman"/>
          <w:color w:val="FF0000"/>
        </w:rPr>
        <w:t xml:space="preserve"> </w:t>
      </w:r>
      <w:r w:rsidR="003A12B3" w:rsidRPr="00481269">
        <w:rPr>
          <w:rFonts w:ascii="Times New Roman" w:hAnsi="Times New Roman"/>
          <w:color w:val="FF0000"/>
        </w:rPr>
        <w:t>autorizad</w:t>
      </w:r>
      <w:r w:rsidR="00E40D17" w:rsidRPr="00481269">
        <w:rPr>
          <w:rFonts w:ascii="Times New Roman" w:hAnsi="Times New Roman"/>
          <w:color w:val="FF0000"/>
        </w:rPr>
        <w:t>a</w:t>
      </w:r>
      <w:r w:rsidR="003A12B3" w:rsidRPr="00481269">
        <w:rPr>
          <w:rFonts w:ascii="Times New Roman" w:hAnsi="Times New Roman"/>
          <w:color w:val="FF0000"/>
        </w:rPr>
        <w:t xml:space="preserve"> </w:t>
      </w:r>
      <w:r w:rsidRPr="00481269">
        <w:rPr>
          <w:rFonts w:ascii="Times New Roman" w:hAnsi="Times New Roman"/>
          <w:color w:val="FF0000"/>
        </w:rPr>
        <w:t xml:space="preserve">por escrito pelo Supervisor de Curso e que é posta </w:t>
      </w:r>
      <w:r w:rsidR="003A12B3" w:rsidRPr="00481269">
        <w:rPr>
          <w:rFonts w:ascii="Times New Roman" w:hAnsi="Times New Roman"/>
          <w:color w:val="FF0000"/>
        </w:rPr>
        <w:t>n</w:t>
      </w:r>
      <w:r w:rsidR="00E40D17" w:rsidRPr="00481269">
        <w:rPr>
          <w:rFonts w:ascii="Times New Roman" w:hAnsi="Times New Roman"/>
          <w:color w:val="FF0000"/>
        </w:rPr>
        <w:t>a</w:t>
      </w:r>
      <w:r w:rsidR="003A12B3" w:rsidRPr="00481269">
        <w:rPr>
          <w:rFonts w:ascii="Times New Roman" w:hAnsi="Times New Roman"/>
          <w:color w:val="FF0000"/>
        </w:rPr>
        <w:t xml:space="preserve"> </w:t>
      </w:r>
      <w:r w:rsidR="00E40D17" w:rsidRPr="00481269">
        <w:rPr>
          <w:rFonts w:ascii="Times New Roman" w:hAnsi="Times New Roman"/>
          <w:color w:val="FF0000"/>
        </w:rPr>
        <w:t>pasta</w:t>
      </w:r>
      <w:r w:rsidR="003A12B3" w:rsidRPr="00481269">
        <w:rPr>
          <w:rFonts w:ascii="Times New Roman" w:hAnsi="Times New Roman"/>
          <w:color w:val="FF0000"/>
        </w:rPr>
        <w:t xml:space="preserve"> de</w:t>
      </w:r>
      <w:r w:rsidRPr="00481269">
        <w:rPr>
          <w:rFonts w:ascii="Times New Roman" w:hAnsi="Times New Roman"/>
          <w:color w:val="FF0000"/>
        </w:rPr>
        <w:t xml:space="preserve"> estudante.</w:t>
      </w:r>
    </w:p>
    <w:p w:rsidR="002353CB" w:rsidRPr="00481269" w:rsidRDefault="002353CB" w:rsidP="000B2E20">
      <w:pPr>
        <w:ind w:left="1418" w:right="1084" w:hanging="851"/>
        <w:jc w:val="both"/>
        <w:rPr>
          <w:rFonts w:ascii="Times New Roman" w:hAnsi="Times New Roman"/>
          <w:color w:val="FF0000"/>
        </w:rPr>
      </w:pPr>
    </w:p>
    <w:p w:rsidR="002353CB" w:rsidRPr="00481269" w:rsidRDefault="002353CB" w:rsidP="000B2E20">
      <w:pPr>
        <w:ind w:left="1418" w:right="1084" w:hanging="851"/>
        <w:jc w:val="both"/>
        <w:rPr>
          <w:rFonts w:ascii="Times New Roman" w:hAnsi="Times New Roman"/>
          <w:color w:val="FF0000"/>
        </w:rPr>
      </w:pPr>
      <w:r w:rsidRPr="00481269">
        <w:rPr>
          <w:rFonts w:ascii="Times New Roman" w:hAnsi="Times New Roman"/>
          <w:b/>
          <w:color w:val="FF0000"/>
        </w:rPr>
        <w:t>LIVRO DE CHAMADA</w:t>
      </w:r>
      <w:r w:rsidRPr="00481269">
        <w:rPr>
          <w:rFonts w:ascii="Times New Roman" w:hAnsi="Times New Roman"/>
          <w:color w:val="FF0000"/>
        </w:rPr>
        <w:t>: O registo mestre de um curso que dá o nome do estudante, a sua morada local e permanente</w:t>
      </w:r>
      <w:r w:rsidR="00E40D17" w:rsidRPr="00481269">
        <w:rPr>
          <w:rFonts w:ascii="Times New Roman" w:hAnsi="Times New Roman"/>
          <w:color w:val="FF0000"/>
        </w:rPr>
        <w:t>,</w:t>
      </w:r>
      <w:r w:rsidRPr="00481269">
        <w:rPr>
          <w:rFonts w:ascii="Times New Roman" w:hAnsi="Times New Roman"/>
          <w:color w:val="FF0000"/>
        </w:rPr>
        <w:t xml:space="preserve"> e a data de inscrição e partida ou finalização.</w:t>
      </w:r>
    </w:p>
    <w:p w:rsidR="002353CB" w:rsidRPr="00481269" w:rsidRDefault="002353CB" w:rsidP="000B2E20">
      <w:pPr>
        <w:ind w:left="1418" w:right="1084" w:hanging="851"/>
        <w:jc w:val="both"/>
        <w:rPr>
          <w:rFonts w:ascii="Times New Roman" w:hAnsi="Times New Roman"/>
          <w:color w:val="FF0000"/>
        </w:rPr>
      </w:pPr>
    </w:p>
    <w:p w:rsidR="002353CB" w:rsidRPr="00481269" w:rsidRDefault="002353CB" w:rsidP="000B2E20">
      <w:pPr>
        <w:ind w:left="1418" w:right="1084" w:hanging="851"/>
        <w:jc w:val="both"/>
        <w:rPr>
          <w:rFonts w:ascii="Times New Roman" w:hAnsi="Times New Roman"/>
          <w:color w:val="FF0000"/>
        </w:rPr>
      </w:pPr>
      <w:r w:rsidRPr="00481269">
        <w:rPr>
          <w:rFonts w:ascii="Times New Roman" w:hAnsi="Times New Roman"/>
          <w:b/>
          <w:color w:val="FF0000"/>
        </w:rPr>
        <w:t>QUAL</w:t>
      </w:r>
      <w:r w:rsidRPr="00481269">
        <w:rPr>
          <w:rFonts w:ascii="Times New Roman" w:hAnsi="Times New Roman"/>
          <w:color w:val="FF0000"/>
        </w:rPr>
        <w:t xml:space="preserve">: A Divisão de Qualificações (Divisão 5 de uma org) onde o estudante é examinado e onde pode receber </w:t>
      </w:r>
      <w:r w:rsidR="0075474F" w:rsidRPr="00481269">
        <w:rPr>
          <w:rFonts w:ascii="Times New Roman" w:hAnsi="Times New Roman"/>
          <w:color w:val="FF0000"/>
        </w:rPr>
        <w:t>Cramming</w:t>
      </w:r>
      <w:r w:rsidR="003A12B3" w:rsidRPr="00481269">
        <w:rPr>
          <w:rFonts w:ascii="Times New Roman" w:hAnsi="Times New Roman"/>
          <w:color w:val="FF0000"/>
        </w:rPr>
        <w:t xml:space="preserve"> ou assistência especial,</w:t>
      </w:r>
      <w:r w:rsidRPr="00481269">
        <w:rPr>
          <w:rFonts w:ascii="Times New Roman" w:hAnsi="Times New Roman"/>
          <w:color w:val="FF0000"/>
        </w:rPr>
        <w:t xml:space="preserve"> onde recebe recompensas por graduação e certificados</w:t>
      </w:r>
      <w:r w:rsidR="003A12B3" w:rsidRPr="00481269">
        <w:rPr>
          <w:rFonts w:ascii="Times New Roman" w:hAnsi="Times New Roman"/>
          <w:color w:val="FF0000"/>
        </w:rPr>
        <w:t>,</w:t>
      </w:r>
      <w:r w:rsidRPr="00481269">
        <w:rPr>
          <w:rFonts w:ascii="Times New Roman" w:hAnsi="Times New Roman"/>
          <w:color w:val="FF0000"/>
        </w:rPr>
        <w:t xml:space="preserve"> e onde as suas qualificações, conforme atingidas em cursos ou em audição</w:t>
      </w:r>
      <w:r w:rsidR="00E40D17" w:rsidRPr="00481269">
        <w:rPr>
          <w:rFonts w:ascii="Times New Roman" w:hAnsi="Times New Roman"/>
          <w:color w:val="FF0000"/>
        </w:rPr>
        <w:t>,</w:t>
      </w:r>
      <w:r w:rsidRPr="00481269">
        <w:rPr>
          <w:rFonts w:ascii="Times New Roman" w:hAnsi="Times New Roman"/>
          <w:color w:val="FF0000"/>
        </w:rPr>
        <w:t xml:space="preserve"> têm um registo permanente.</w:t>
      </w:r>
    </w:p>
    <w:p w:rsidR="002353CB" w:rsidRPr="00481269" w:rsidRDefault="002353CB" w:rsidP="000B2E20">
      <w:pPr>
        <w:ind w:left="1418" w:right="1084" w:hanging="851"/>
        <w:jc w:val="both"/>
        <w:rPr>
          <w:rFonts w:ascii="Times New Roman" w:hAnsi="Times New Roman"/>
          <w:color w:val="FF0000"/>
        </w:rPr>
      </w:pPr>
    </w:p>
    <w:p w:rsidR="002353CB" w:rsidRPr="00481269" w:rsidRDefault="002353CB" w:rsidP="000B2E20">
      <w:pPr>
        <w:ind w:left="1418" w:right="1084" w:hanging="851"/>
        <w:jc w:val="both"/>
        <w:rPr>
          <w:rFonts w:ascii="Times New Roman" w:hAnsi="Times New Roman"/>
          <w:color w:val="FF0000"/>
        </w:rPr>
      </w:pPr>
      <w:r w:rsidRPr="00481269">
        <w:rPr>
          <w:rFonts w:ascii="Times New Roman" w:hAnsi="Times New Roman"/>
          <w:b/>
          <w:color w:val="FF0000"/>
        </w:rPr>
        <w:t>CRAMMING</w:t>
      </w:r>
      <w:r w:rsidRPr="00481269">
        <w:rPr>
          <w:rFonts w:ascii="Times New Roman" w:hAnsi="Times New Roman"/>
          <w:color w:val="FF0000"/>
        </w:rPr>
        <w:t>: Uma secção da Divisão de Qualificações em que o estudante recebe instrução a al</w:t>
      </w:r>
      <w:r w:rsidR="00E40D17" w:rsidRPr="00481269">
        <w:rPr>
          <w:rFonts w:ascii="Times New Roman" w:hAnsi="Times New Roman"/>
          <w:color w:val="FF0000"/>
        </w:rPr>
        <w:t>ta pressão ao seu próprio custo</w:t>
      </w:r>
      <w:r w:rsidRPr="00481269">
        <w:rPr>
          <w:rFonts w:ascii="Times New Roman" w:hAnsi="Times New Roman"/>
          <w:color w:val="FF0000"/>
        </w:rPr>
        <w:t xml:space="preserve"> depois de se ter descoberto que este é lento no estudo ou quando falha </w:t>
      </w:r>
      <w:r w:rsidR="00E40D17" w:rsidRPr="00481269">
        <w:rPr>
          <w:rFonts w:ascii="Times New Roman" w:hAnsi="Times New Roman"/>
          <w:color w:val="FF0000"/>
        </w:rPr>
        <w:t xml:space="preserve">em </w:t>
      </w:r>
      <w:r w:rsidRPr="00481269">
        <w:rPr>
          <w:rFonts w:ascii="Times New Roman" w:hAnsi="Times New Roman"/>
          <w:color w:val="FF0000"/>
        </w:rPr>
        <w:t>exames.</w:t>
      </w:r>
    </w:p>
    <w:p w:rsidR="002353CB" w:rsidRPr="00481269" w:rsidRDefault="002353CB" w:rsidP="000B2E20">
      <w:pPr>
        <w:ind w:left="1418" w:right="1084" w:hanging="851"/>
        <w:jc w:val="both"/>
        <w:rPr>
          <w:rFonts w:ascii="Times New Roman" w:hAnsi="Times New Roman"/>
          <w:color w:val="FF0000"/>
        </w:rPr>
      </w:pPr>
    </w:p>
    <w:p w:rsidR="002353CB" w:rsidRPr="00481269" w:rsidRDefault="002353CB" w:rsidP="000B2E20">
      <w:pPr>
        <w:ind w:left="1418" w:right="1084" w:hanging="851"/>
        <w:jc w:val="both"/>
        <w:rPr>
          <w:rFonts w:ascii="Times New Roman" w:hAnsi="Times New Roman"/>
          <w:color w:val="FF0000"/>
        </w:rPr>
      </w:pPr>
      <w:r w:rsidRPr="00481269">
        <w:rPr>
          <w:rFonts w:ascii="Times New Roman" w:hAnsi="Times New Roman"/>
          <w:b/>
          <w:color w:val="FF0000"/>
        </w:rPr>
        <w:t>PROGRAMAÇÃO</w:t>
      </w:r>
      <w:r w:rsidRPr="00481269">
        <w:rPr>
          <w:rFonts w:ascii="Times New Roman" w:hAnsi="Times New Roman"/>
          <w:color w:val="FF0000"/>
        </w:rPr>
        <w:t xml:space="preserve">: O plano global </w:t>
      </w:r>
      <w:r w:rsidR="003A12B3" w:rsidRPr="00481269">
        <w:rPr>
          <w:rFonts w:ascii="Times New Roman" w:hAnsi="Times New Roman"/>
          <w:color w:val="FF0000"/>
        </w:rPr>
        <w:t xml:space="preserve">dos cursos </w:t>
      </w:r>
      <w:r w:rsidRPr="00481269">
        <w:rPr>
          <w:rFonts w:ascii="Times New Roman" w:hAnsi="Times New Roman"/>
          <w:color w:val="FF0000"/>
        </w:rPr>
        <w:t>para uma pessoa,</w:t>
      </w:r>
      <w:r w:rsidR="003A12B3" w:rsidRPr="00481269">
        <w:rPr>
          <w:rFonts w:ascii="Times New Roman" w:hAnsi="Times New Roman"/>
          <w:color w:val="FF0000"/>
        </w:rPr>
        <w:t xml:space="preserve"> audição e estudo que ela deve</w:t>
      </w:r>
      <w:r w:rsidRPr="00481269">
        <w:rPr>
          <w:rFonts w:ascii="Times New Roman" w:hAnsi="Times New Roman"/>
          <w:color w:val="FF0000"/>
        </w:rPr>
        <w:t xml:space="preserve"> seguir para o próximo longo período de tempo.</w:t>
      </w:r>
    </w:p>
    <w:p w:rsidR="002353CB" w:rsidRPr="00481269" w:rsidRDefault="002353CB" w:rsidP="000B2E20">
      <w:pPr>
        <w:ind w:left="1418" w:right="1084" w:hanging="851"/>
        <w:jc w:val="both"/>
        <w:rPr>
          <w:rFonts w:ascii="Times New Roman" w:hAnsi="Times New Roman"/>
          <w:color w:val="FF0000"/>
        </w:rPr>
      </w:pPr>
    </w:p>
    <w:p w:rsidR="002353CB" w:rsidRPr="00481269" w:rsidRDefault="002353CB" w:rsidP="000B2E20">
      <w:pPr>
        <w:ind w:left="1418" w:right="1084" w:hanging="851"/>
        <w:jc w:val="both"/>
        <w:rPr>
          <w:rFonts w:ascii="Times New Roman" w:hAnsi="Times New Roman"/>
          <w:color w:val="FF0000"/>
        </w:rPr>
      </w:pPr>
      <w:r w:rsidRPr="00481269">
        <w:rPr>
          <w:rFonts w:ascii="Times New Roman" w:hAnsi="Times New Roman"/>
          <w:b/>
          <w:color w:val="FF0000"/>
        </w:rPr>
        <w:t>CONSULTA DE ESTUDANTE</w:t>
      </w:r>
      <w:r w:rsidR="003A12B3" w:rsidRPr="00481269">
        <w:rPr>
          <w:rFonts w:ascii="Times New Roman" w:hAnsi="Times New Roman"/>
          <w:color w:val="FF0000"/>
        </w:rPr>
        <w:t>: O manej</w:t>
      </w:r>
      <w:r w:rsidRPr="00481269">
        <w:rPr>
          <w:rFonts w:ascii="Times New Roman" w:hAnsi="Times New Roman"/>
          <w:color w:val="FF0000"/>
        </w:rPr>
        <w:t>o pessoal dos problemas ou progresso de um estudante por um consultor qualificado.</w:t>
      </w:r>
    </w:p>
    <w:p w:rsidR="002353CB" w:rsidRPr="00481269" w:rsidRDefault="002353CB" w:rsidP="000B2E20">
      <w:pPr>
        <w:ind w:left="1418" w:right="1084" w:hanging="851"/>
        <w:jc w:val="both"/>
        <w:rPr>
          <w:rFonts w:ascii="Times New Roman" w:hAnsi="Times New Roman"/>
          <w:color w:val="FF0000"/>
        </w:rPr>
      </w:pPr>
    </w:p>
    <w:p w:rsidR="002353CB" w:rsidRPr="00481269" w:rsidRDefault="002353CB" w:rsidP="000B2E20">
      <w:pPr>
        <w:ind w:left="1418" w:right="1084" w:hanging="851"/>
        <w:jc w:val="both"/>
        <w:rPr>
          <w:rFonts w:ascii="Times New Roman" w:hAnsi="Times New Roman"/>
          <w:color w:val="FF0000"/>
        </w:rPr>
      </w:pPr>
      <w:r w:rsidRPr="00481269">
        <w:rPr>
          <w:rFonts w:ascii="Times New Roman" w:hAnsi="Times New Roman"/>
          <w:b/>
          <w:color w:val="FF0000"/>
        </w:rPr>
        <w:t>HC</w:t>
      </w:r>
      <w:r w:rsidRPr="00481269">
        <w:rPr>
          <w:rFonts w:ascii="Times New Roman" w:hAnsi="Times New Roman"/>
          <w:color w:val="FF0000"/>
        </w:rPr>
        <w:t xml:space="preserve">: Um CONSULTOR HUBBARD é especialista em testes, Comunicação </w:t>
      </w:r>
      <w:r w:rsidR="003A12B3" w:rsidRPr="00481269">
        <w:rPr>
          <w:rFonts w:ascii="Times New Roman" w:hAnsi="Times New Roman"/>
          <w:color w:val="FF0000"/>
        </w:rPr>
        <w:t>de</w:t>
      </w:r>
      <w:r w:rsidRPr="00481269">
        <w:rPr>
          <w:rFonts w:ascii="Times New Roman" w:hAnsi="Times New Roman"/>
          <w:color w:val="FF0000"/>
        </w:rPr>
        <w:t xml:space="preserve"> 2 </w:t>
      </w:r>
      <w:r w:rsidR="003A12B3" w:rsidRPr="00481269">
        <w:rPr>
          <w:rFonts w:ascii="Times New Roman" w:hAnsi="Times New Roman"/>
          <w:color w:val="FF0000"/>
        </w:rPr>
        <w:t>Vias</w:t>
      </w:r>
      <w:r w:rsidRPr="00481269">
        <w:rPr>
          <w:rFonts w:ascii="Times New Roman" w:hAnsi="Times New Roman"/>
          <w:color w:val="FF0000"/>
        </w:rPr>
        <w:t>, consulta, programação e relações interpessoais. Este é um certificado oferecido especialmente a pessoas treinadas em man</w:t>
      </w:r>
      <w:r w:rsidR="00E40D17" w:rsidRPr="00481269">
        <w:rPr>
          <w:rFonts w:ascii="Times New Roman" w:hAnsi="Times New Roman"/>
          <w:color w:val="FF0000"/>
        </w:rPr>
        <w:t>ejar pessoal e estudantes</w:t>
      </w:r>
      <w:r w:rsidRPr="00481269">
        <w:rPr>
          <w:rFonts w:ascii="Times New Roman" w:hAnsi="Times New Roman"/>
          <w:color w:val="FF0000"/>
        </w:rPr>
        <w:t>. Estas tecnologias e treino especiais foram desenvolvidos para aplicar as perícias de audição de Cientologia especialmente ao campo da administração. Um HC não é um auditor, mas um Consultor. HC é um requisito para Supervisores de Curso e Consultores de Estudantes.</w:t>
      </w:r>
    </w:p>
    <w:p w:rsidR="002353CB" w:rsidRPr="00481269" w:rsidRDefault="002353CB" w:rsidP="000B2E20">
      <w:pPr>
        <w:ind w:left="1418" w:right="1084" w:hanging="851"/>
        <w:jc w:val="both"/>
        <w:rPr>
          <w:rFonts w:ascii="Times New Roman" w:hAnsi="Times New Roman"/>
          <w:color w:val="FF0000"/>
        </w:rPr>
      </w:pPr>
    </w:p>
    <w:p w:rsidR="002353CB" w:rsidRPr="00481269" w:rsidRDefault="002353CB" w:rsidP="000B2E20">
      <w:pPr>
        <w:ind w:left="1418" w:right="1084" w:hanging="851"/>
        <w:jc w:val="both"/>
        <w:rPr>
          <w:rFonts w:ascii="Times New Roman" w:hAnsi="Times New Roman"/>
          <w:color w:val="FF0000"/>
        </w:rPr>
      </w:pPr>
      <w:r w:rsidRPr="00481269">
        <w:rPr>
          <w:rFonts w:ascii="Times New Roman" w:hAnsi="Times New Roman"/>
          <w:b/>
          <w:color w:val="FF0000"/>
        </w:rPr>
        <w:t>HORÁRIOS</w:t>
      </w:r>
      <w:r w:rsidRPr="00481269">
        <w:rPr>
          <w:rFonts w:ascii="Times New Roman" w:hAnsi="Times New Roman"/>
          <w:color w:val="FF0000"/>
        </w:rPr>
        <w:t>: As horas de um curso.</w:t>
      </w:r>
    </w:p>
    <w:p w:rsidR="002353CB" w:rsidRPr="00481269" w:rsidRDefault="002353CB" w:rsidP="000B2E20">
      <w:pPr>
        <w:ind w:left="1418" w:right="1084" w:hanging="851"/>
        <w:jc w:val="both"/>
        <w:rPr>
          <w:rFonts w:ascii="Times New Roman" w:hAnsi="Times New Roman"/>
          <w:color w:val="FF0000"/>
        </w:rPr>
      </w:pPr>
    </w:p>
    <w:p w:rsidR="002353CB" w:rsidRPr="00481269" w:rsidRDefault="002353CB" w:rsidP="000B2E20">
      <w:pPr>
        <w:ind w:left="1418" w:right="1084" w:hanging="851"/>
        <w:jc w:val="both"/>
        <w:rPr>
          <w:rFonts w:ascii="Times New Roman" w:hAnsi="Times New Roman"/>
          <w:color w:val="FF0000"/>
        </w:rPr>
      </w:pPr>
      <w:r w:rsidRPr="00481269">
        <w:rPr>
          <w:rFonts w:ascii="Times New Roman" w:hAnsi="Times New Roman"/>
          <w:b/>
          <w:color w:val="FF0000"/>
        </w:rPr>
        <w:t>MARCAÇÕES</w:t>
      </w:r>
      <w:r w:rsidRPr="00481269">
        <w:rPr>
          <w:rFonts w:ascii="Times New Roman" w:hAnsi="Times New Roman"/>
          <w:color w:val="FF0000"/>
        </w:rPr>
        <w:t>:  A designação de certas horas para a audição.</w:t>
      </w:r>
    </w:p>
    <w:p w:rsidR="002353CB" w:rsidRPr="00481269" w:rsidRDefault="002353CB" w:rsidP="000B2E20">
      <w:pPr>
        <w:ind w:left="1418" w:right="1084" w:hanging="851"/>
        <w:jc w:val="both"/>
        <w:rPr>
          <w:rFonts w:ascii="Times New Roman" w:hAnsi="Times New Roman"/>
          <w:color w:val="FF0000"/>
        </w:rPr>
      </w:pPr>
    </w:p>
    <w:p w:rsidR="002353CB" w:rsidRPr="00481269" w:rsidRDefault="00B77906" w:rsidP="000B2E20">
      <w:pPr>
        <w:ind w:left="1418" w:right="1084" w:hanging="851"/>
        <w:jc w:val="both"/>
        <w:rPr>
          <w:rFonts w:ascii="Times New Roman" w:hAnsi="Times New Roman"/>
          <w:color w:val="FF0000"/>
        </w:rPr>
      </w:pPr>
      <w:r w:rsidRPr="00481269">
        <w:rPr>
          <w:rFonts w:ascii="Times New Roman" w:hAnsi="Times New Roman"/>
          <w:b/>
          <w:color w:val="FF0000"/>
        </w:rPr>
        <w:t>FORA</w:t>
      </w:r>
      <w:r w:rsidR="002353CB" w:rsidRPr="00481269">
        <w:rPr>
          <w:rFonts w:ascii="Times New Roman" w:hAnsi="Times New Roman"/>
          <w:color w:val="FF0000"/>
        </w:rPr>
        <w:t>: Coisas que deveriam estar lá e não estão ou deveriam ser feitas e não são, dizem-se estar "</w:t>
      </w:r>
      <w:r w:rsidRPr="00481269">
        <w:rPr>
          <w:rFonts w:ascii="Times New Roman" w:hAnsi="Times New Roman"/>
          <w:color w:val="FF0000"/>
        </w:rPr>
        <w:t>fora</w:t>
      </w:r>
      <w:r w:rsidR="002353CB" w:rsidRPr="00481269">
        <w:rPr>
          <w:rFonts w:ascii="Times New Roman" w:hAnsi="Times New Roman"/>
          <w:color w:val="FF0000"/>
        </w:rPr>
        <w:t xml:space="preserve">". Exemplo: "Os livros de inscrição estão </w:t>
      </w:r>
      <w:r w:rsidRPr="00481269">
        <w:rPr>
          <w:rFonts w:ascii="Times New Roman" w:hAnsi="Times New Roman"/>
          <w:color w:val="FF0000"/>
        </w:rPr>
        <w:t>fora</w:t>
      </w:r>
      <w:r w:rsidR="009B02CB" w:rsidRPr="00481269">
        <w:rPr>
          <w:rFonts w:ascii="Times New Roman" w:hAnsi="Times New Roman"/>
          <w:color w:val="FF0000"/>
        </w:rPr>
        <w:t>”.</w:t>
      </w:r>
    </w:p>
    <w:p w:rsidR="002353CB" w:rsidRPr="00481269" w:rsidRDefault="002353CB" w:rsidP="000B2E20">
      <w:pPr>
        <w:ind w:left="1418" w:right="1084" w:hanging="851"/>
        <w:jc w:val="both"/>
        <w:rPr>
          <w:rFonts w:ascii="Times New Roman" w:hAnsi="Times New Roman"/>
          <w:color w:val="FF0000"/>
        </w:rPr>
      </w:pPr>
    </w:p>
    <w:p w:rsidR="002353CB" w:rsidRPr="00481269" w:rsidRDefault="00B77906" w:rsidP="000B2E20">
      <w:pPr>
        <w:ind w:left="1418" w:right="1084" w:hanging="851"/>
        <w:jc w:val="both"/>
        <w:rPr>
          <w:rFonts w:ascii="Times New Roman" w:hAnsi="Times New Roman"/>
          <w:color w:val="FF0000"/>
        </w:rPr>
      </w:pPr>
      <w:r w:rsidRPr="00481269">
        <w:rPr>
          <w:rFonts w:ascii="Times New Roman" w:hAnsi="Times New Roman"/>
          <w:b/>
          <w:color w:val="FF0000"/>
        </w:rPr>
        <w:t>DENTRO</w:t>
      </w:r>
      <w:r w:rsidR="002353CB" w:rsidRPr="00481269">
        <w:rPr>
          <w:rFonts w:ascii="Times New Roman" w:hAnsi="Times New Roman"/>
          <w:color w:val="FF0000"/>
        </w:rPr>
        <w:t>: Coisas que devem estar lá e estão, ou que devem ser feitas e são, dizem-se estar "</w:t>
      </w:r>
      <w:r w:rsidRPr="00481269">
        <w:rPr>
          <w:rFonts w:ascii="Times New Roman" w:hAnsi="Times New Roman"/>
          <w:color w:val="FF0000"/>
        </w:rPr>
        <w:t>dentro</w:t>
      </w:r>
      <w:r w:rsidR="002353CB" w:rsidRPr="00481269">
        <w:rPr>
          <w:rFonts w:ascii="Times New Roman" w:hAnsi="Times New Roman"/>
          <w:color w:val="FF0000"/>
        </w:rPr>
        <w:t xml:space="preserve">". Exemplo: "Nós pusemos as marcações </w:t>
      </w:r>
      <w:r w:rsidRPr="00481269">
        <w:rPr>
          <w:rFonts w:ascii="Times New Roman" w:hAnsi="Times New Roman"/>
          <w:color w:val="FF0000"/>
        </w:rPr>
        <w:t>dentro</w:t>
      </w:r>
      <w:r w:rsidR="009B02CB" w:rsidRPr="00481269">
        <w:rPr>
          <w:rFonts w:ascii="Times New Roman" w:hAnsi="Times New Roman"/>
          <w:color w:val="FF0000"/>
        </w:rPr>
        <w:t>”.</w:t>
      </w:r>
    </w:p>
    <w:p w:rsidR="002353CB" w:rsidRPr="00481269" w:rsidRDefault="002353CB" w:rsidP="000B2E20">
      <w:pPr>
        <w:ind w:left="1418" w:right="1084" w:hanging="851"/>
        <w:jc w:val="both"/>
        <w:rPr>
          <w:rFonts w:ascii="Times New Roman" w:hAnsi="Times New Roman"/>
          <w:color w:val="FF0000"/>
        </w:rPr>
      </w:pPr>
    </w:p>
    <w:p w:rsidR="002353CB" w:rsidRPr="00481269" w:rsidRDefault="00B77906" w:rsidP="000B2E20">
      <w:pPr>
        <w:ind w:left="1418" w:right="1084" w:hanging="851"/>
        <w:jc w:val="both"/>
        <w:rPr>
          <w:rFonts w:ascii="Times New Roman" w:hAnsi="Times New Roman"/>
          <w:color w:val="FF0000"/>
        </w:rPr>
      </w:pPr>
      <w:r w:rsidRPr="00481269">
        <w:rPr>
          <w:rFonts w:ascii="Times New Roman" w:hAnsi="Times New Roman"/>
          <w:b/>
          <w:color w:val="FF0000"/>
        </w:rPr>
        <w:t>BLOCO</w:t>
      </w:r>
      <w:r w:rsidR="002353CB" w:rsidRPr="00481269">
        <w:rPr>
          <w:rFonts w:ascii="Times New Roman" w:hAnsi="Times New Roman"/>
          <w:color w:val="FF0000"/>
        </w:rPr>
        <w:t xml:space="preserve">: Um </w:t>
      </w:r>
      <w:r w:rsidRPr="00481269">
        <w:rPr>
          <w:rFonts w:ascii="Times New Roman" w:hAnsi="Times New Roman"/>
          <w:color w:val="FF0000"/>
        </w:rPr>
        <w:t>bloco</w:t>
      </w:r>
      <w:r w:rsidR="002353CB" w:rsidRPr="00481269">
        <w:rPr>
          <w:rFonts w:ascii="Times New Roman" w:hAnsi="Times New Roman"/>
          <w:color w:val="FF0000"/>
        </w:rPr>
        <w:t xml:space="preserve"> é uma </w:t>
      </w:r>
      <w:r w:rsidR="0075474F" w:rsidRPr="00481269">
        <w:rPr>
          <w:rFonts w:ascii="Times New Roman" w:hAnsi="Times New Roman"/>
          <w:color w:val="FF0000"/>
        </w:rPr>
        <w:t>coleção</w:t>
      </w:r>
      <w:r w:rsidR="002353CB" w:rsidRPr="00481269">
        <w:rPr>
          <w:rFonts w:ascii="Times New Roman" w:hAnsi="Times New Roman"/>
          <w:color w:val="FF0000"/>
        </w:rPr>
        <w:t xml:space="preserve"> de materiais escritos que se juntam a </w:t>
      </w:r>
      <w:r w:rsidR="0075474F" w:rsidRPr="00481269">
        <w:rPr>
          <w:rFonts w:ascii="Times New Roman" w:hAnsi="Times New Roman"/>
          <w:color w:val="FF0000"/>
        </w:rPr>
        <w:t>uma folha</w:t>
      </w:r>
      <w:r w:rsidRPr="00481269">
        <w:rPr>
          <w:rFonts w:ascii="Times New Roman" w:hAnsi="Times New Roman"/>
          <w:color w:val="FF0000"/>
        </w:rPr>
        <w:t xml:space="preserve"> de controle</w:t>
      </w:r>
      <w:r w:rsidR="002353CB" w:rsidRPr="00481269">
        <w:rPr>
          <w:rFonts w:ascii="Times New Roman" w:hAnsi="Times New Roman"/>
          <w:color w:val="FF0000"/>
        </w:rPr>
        <w:t>. Este é constituído de várias formas como folhas soltas</w:t>
      </w:r>
      <w:r w:rsidR="00E37EDE" w:rsidRPr="00481269">
        <w:rPr>
          <w:rFonts w:ascii="Times New Roman" w:hAnsi="Times New Roman"/>
          <w:color w:val="FF0000"/>
        </w:rPr>
        <w:t>,</w:t>
      </w:r>
      <w:r w:rsidR="002353CB" w:rsidRPr="00481269">
        <w:rPr>
          <w:rFonts w:ascii="Times New Roman" w:hAnsi="Times New Roman"/>
          <w:color w:val="FF0000"/>
        </w:rPr>
        <w:t xml:space="preserve"> ou uma pasta de cartolina ou boletins </w:t>
      </w:r>
      <w:r w:rsidR="009B02CB" w:rsidRPr="00481269">
        <w:rPr>
          <w:rFonts w:ascii="Times New Roman" w:hAnsi="Times New Roman"/>
          <w:color w:val="FF0000"/>
        </w:rPr>
        <w:t xml:space="preserve">agrafados </w:t>
      </w:r>
      <w:r w:rsidR="002353CB" w:rsidRPr="00481269">
        <w:rPr>
          <w:rFonts w:ascii="Times New Roman" w:hAnsi="Times New Roman"/>
          <w:color w:val="FF0000"/>
        </w:rPr>
        <w:t xml:space="preserve">com uma capa. Um </w:t>
      </w:r>
      <w:r w:rsidRPr="00481269">
        <w:rPr>
          <w:rFonts w:ascii="Times New Roman" w:hAnsi="Times New Roman"/>
          <w:color w:val="FF0000"/>
        </w:rPr>
        <w:t>bloco</w:t>
      </w:r>
      <w:r w:rsidR="002353CB" w:rsidRPr="00481269">
        <w:rPr>
          <w:rFonts w:ascii="Times New Roman" w:hAnsi="Times New Roman"/>
          <w:color w:val="FF0000"/>
        </w:rPr>
        <w:t xml:space="preserve"> não necessariamente </w:t>
      </w:r>
      <w:r w:rsidR="009B02CB" w:rsidRPr="00481269">
        <w:rPr>
          <w:rFonts w:ascii="Times New Roman" w:hAnsi="Times New Roman"/>
          <w:color w:val="FF0000"/>
        </w:rPr>
        <w:t>inclui um livrete ou livro</w:t>
      </w:r>
      <w:r w:rsidR="002353CB" w:rsidRPr="00481269">
        <w:rPr>
          <w:rFonts w:ascii="Times New Roman" w:hAnsi="Times New Roman"/>
          <w:color w:val="FF0000"/>
        </w:rPr>
        <w:t xml:space="preserve"> que possa </w:t>
      </w:r>
      <w:r w:rsidR="009B02CB" w:rsidRPr="00481269">
        <w:rPr>
          <w:rFonts w:ascii="Times New Roman" w:hAnsi="Times New Roman"/>
          <w:color w:val="FF0000"/>
        </w:rPr>
        <w:t>faze</w:t>
      </w:r>
      <w:r w:rsidR="002353CB" w:rsidRPr="00481269">
        <w:rPr>
          <w:rFonts w:ascii="Times New Roman" w:hAnsi="Times New Roman"/>
          <w:color w:val="FF0000"/>
        </w:rPr>
        <w:t xml:space="preserve">r parte da </w:t>
      </w:r>
      <w:r w:rsidRPr="00481269">
        <w:rPr>
          <w:rFonts w:ascii="Times New Roman" w:hAnsi="Times New Roman"/>
          <w:color w:val="FF0000"/>
        </w:rPr>
        <w:t>folha de controle</w:t>
      </w:r>
      <w:r w:rsidR="002353CB" w:rsidRPr="00481269">
        <w:rPr>
          <w:rFonts w:ascii="Times New Roman" w:hAnsi="Times New Roman"/>
          <w:color w:val="FF0000"/>
        </w:rPr>
        <w:t>.</w:t>
      </w:r>
    </w:p>
    <w:p w:rsidR="002353CB" w:rsidRPr="00481269" w:rsidRDefault="002353CB" w:rsidP="000B2E20">
      <w:pPr>
        <w:ind w:left="1418" w:right="1084" w:hanging="851"/>
        <w:jc w:val="both"/>
        <w:rPr>
          <w:rFonts w:ascii="Times New Roman" w:hAnsi="Times New Roman"/>
          <w:color w:val="FF0000"/>
        </w:rPr>
      </w:pPr>
    </w:p>
    <w:p w:rsidR="002353CB" w:rsidRPr="00481269" w:rsidRDefault="002353CB" w:rsidP="000B2E20">
      <w:pPr>
        <w:ind w:left="1418" w:right="1084" w:hanging="851"/>
        <w:jc w:val="both"/>
        <w:rPr>
          <w:rFonts w:ascii="Times New Roman" w:hAnsi="Times New Roman"/>
          <w:color w:val="FF0000"/>
        </w:rPr>
      </w:pPr>
      <w:r w:rsidRPr="00481269">
        <w:rPr>
          <w:rFonts w:ascii="Times New Roman" w:hAnsi="Times New Roman"/>
          <w:b/>
          <w:color w:val="FF0000"/>
        </w:rPr>
        <w:t>MANUAL</w:t>
      </w:r>
      <w:r w:rsidR="00E37EDE" w:rsidRPr="00481269">
        <w:rPr>
          <w:rFonts w:ascii="Times New Roman" w:hAnsi="Times New Roman"/>
          <w:color w:val="FF0000"/>
        </w:rPr>
        <w:t>: Um livrete de instruções</w:t>
      </w:r>
      <w:r w:rsidRPr="00481269">
        <w:rPr>
          <w:rFonts w:ascii="Times New Roman" w:hAnsi="Times New Roman"/>
          <w:color w:val="FF0000"/>
        </w:rPr>
        <w:t xml:space="preserve"> para um certo </w:t>
      </w:r>
      <w:r w:rsidR="0075474F" w:rsidRPr="00481269">
        <w:rPr>
          <w:rFonts w:ascii="Times New Roman" w:hAnsi="Times New Roman"/>
          <w:color w:val="FF0000"/>
        </w:rPr>
        <w:t>objeto</w:t>
      </w:r>
      <w:r w:rsidR="00E37EDE" w:rsidRPr="00481269">
        <w:rPr>
          <w:rFonts w:ascii="Times New Roman" w:hAnsi="Times New Roman"/>
          <w:color w:val="FF0000"/>
        </w:rPr>
        <w:t>,</w:t>
      </w:r>
      <w:r w:rsidRPr="00481269">
        <w:rPr>
          <w:rFonts w:ascii="Times New Roman" w:hAnsi="Times New Roman"/>
          <w:color w:val="FF0000"/>
        </w:rPr>
        <w:t xml:space="preserve"> ou procedimento ou prática.</w:t>
      </w:r>
    </w:p>
    <w:p w:rsidR="002353CB" w:rsidRPr="00481269" w:rsidRDefault="002353CB" w:rsidP="000B2E20">
      <w:pPr>
        <w:ind w:left="1418" w:right="1084" w:hanging="851"/>
        <w:jc w:val="both"/>
        <w:rPr>
          <w:rFonts w:ascii="Times New Roman" w:hAnsi="Times New Roman"/>
          <w:color w:val="FF0000"/>
        </w:rPr>
      </w:pPr>
    </w:p>
    <w:p w:rsidR="002353CB" w:rsidRPr="00481269" w:rsidRDefault="002353CB" w:rsidP="00E37EDE">
      <w:pPr>
        <w:ind w:left="1418" w:right="1084" w:hanging="851"/>
        <w:rPr>
          <w:rFonts w:ascii="Times New Roman" w:hAnsi="Times New Roman"/>
          <w:color w:val="FF0000"/>
        </w:rPr>
      </w:pPr>
      <w:r w:rsidRPr="00481269">
        <w:rPr>
          <w:rFonts w:ascii="Times New Roman" w:hAnsi="Times New Roman"/>
          <w:b/>
          <w:color w:val="FF0000"/>
        </w:rPr>
        <w:t>PONTOS</w:t>
      </w:r>
      <w:r w:rsidRPr="00481269">
        <w:rPr>
          <w:rFonts w:ascii="Times New Roman" w:hAnsi="Times New Roman"/>
          <w:color w:val="FF0000"/>
        </w:rPr>
        <w:t xml:space="preserve">: </w:t>
      </w:r>
      <w:r w:rsidR="009B02CB" w:rsidRPr="00481269">
        <w:rPr>
          <w:rFonts w:ascii="Times New Roman" w:hAnsi="Times New Roman"/>
          <w:color w:val="FF0000"/>
        </w:rPr>
        <w:t>A</w:t>
      </w:r>
      <w:r w:rsidRPr="00481269">
        <w:rPr>
          <w:rFonts w:ascii="Times New Roman" w:hAnsi="Times New Roman"/>
          <w:color w:val="FF0000"/>
        </w:rPr>
        <w:t xml:space="preserve"> atribui</w:t>
      </w:r>
      <w:r w:rsidR="009B02CB" w:rsidRPr="00481269">
        <w:rPr>
          <w:rFonts w:ascii="Times New Roman" w:hAnsi="Times New Roman"/>
          <w:color w:val="FF0000"/>
        </w:rPr>
        <w:t>ção</w:t>
      </w:r>
      <w:r w:rsidRPr="00481269">
        <w:rPr>
          <w:rFonts w:ascii="Times New Roman" w:hAnsi="Times New Roman"/>
          <w:color w:val="FF0000"/>
        </w:rPr>
        <w:t xml:space="preserve"> arbitrári</w:t>
      </w:r>
      <w:r w:rsidR="009B02CB" w:rsidRPr="00481269">
        <w:rPr>
          <w:rFonts w:ascii="Times New Roman" w:hAnsi="Times New Roman"/>
          <w:color w:val="FF0000"/>
        </w:rPr>
        <w:t>a</w:t>
      </w:r>
      <w:r w:rsidRPr="00481269">
        <w:rPr>
          <w:rFonts w:ascii="Times New Roman" w:hAnsi="Times New Roman"/>
          <w:color w:val="FF0000"/>
        </w:rPr>
        <w:t xml:space="preserve"> de um valor de crédito a uma parte dos materiais de estudo. </w:t>
      </w:r>
      <w:r w:rsidR="00E37EDE" w:rsidRPr="00481269">
        <w:rPr>
          <w:rFonts w:ascii="Times New Roman" w:hAnsi="Times New Roman"/>
          <w:color w:val="FF0000"/>
        </w:rPr>
        <w:t xml:space="preserve">Exº: </w:t>
      </w:r>
      <w:r w:rsidRPr="00481269">
        <w:rPr>
          <w:rFonts w:ascii="Times New Roman" w:hAnsi="Times New Roman"/>
          <w:color w:val="FF0000"/>
        </w:rPr>
        <w:t>"Uma página é um ponto</w:t>
      </w:r>
      <w:r w:rsidR="00E37EDE" w:rsidRPr="00481269">
        <w:rPr>
          <w:rFonts w:ascii="Times New Roman" w:hAnsi="Times New Roman"/>
          <w:color w:val="FF0000"/>
        </w:rPr>
        <w:t>”,</w:t>
      </w:r>
      <w:r w:rsidRPr="00481269">
        <w:rPr>
          <w:rFonts w:ascii="Times New Roman" w:hAnsi="Times New Roman"/>
          <w:color w:val="FF0000"/>
        </w:rPr>
        <w:t xml:space="preserve"> "Esse exercício vale 25 pontos</w:t>
      </w:r>
      <w:r w:rsidR="009B02CB" w:rsidRPr="00481269">
        <w:rPr>
          <w:rFonts w:ascii="Times New Roman" w:hAnsi="Times New Roman"/>
          <w:color w:val="FF0000"/>
        </w:rPr>
        <w:t>”.</w:t>
      </w:r>
    </w:p>
    <w:p w:rsidR="002353CB" w:rsidRPr="00481269" w:rsidRDefault="002353CB" w:rsidP="000B2E20">
      <w:pPr>
        <w:ind w:left="1418" w:right="1084" w:hanging="851"/>
        <w:jc w:val="both"/>
        <w:rPr>
          <w:rFonts w:ascii="Times New Roman" w:hAnsi="Times New Roman"/>
          <w:color w:val="FF0000"/>
        </w:rPr>
      </w:pPr>
    </w:p>
    <w:p w:rsidR="002353CB" w:rsidRPr="00481269" w:rsidRDefault="002353CB" w:rsidP="000B2E20">
      <w:pPr>
        <w:ind w:left="1418" w:right="1084" w:hanging="851"/>
        <w:jc w:val="both"/>
        <w:rPr>
          <w:rFonts w:ascii="Times New Roman" w:hAnsi="Times New Roman"/>
          <w:color w:val="FF0000"/>
        </w:rPr>
      </w:pPr>
      <w:r w:rsidRPr="00481269">
        <w:rPr>
          <w:rFonts w:ascii="Times New Roman" w:hAnsi="Times New Roman"/>
          <w:b/>
          <w:color w:val="FF0000"/>
        </w:rPr>
        <w:t>SISTEMA DE PONTOS</w:t>
      </w:r>
      <w:r w:rsidRPr="00481269">
        <w:rPr>
          <w:rFonts w:ascii="Times New Roman" w:hAnsi="Times New Roman"/>
          <w:color w:val="FF0000"/>
        </w:rPr>
        <w:t>: O sistema de atribuir e contar pontos para estudos e exercícios que dá o progresso do estudante e mede a sua velocidade de estudo. Estes são contados pelo estudante e p</w:t>
      </w:r>
      <w:r w:rsidR="009B02CB" w:rsidRPr="00481269">
        <w:rPr>
          <w:rFonts w:ascii="Times New Roman" w:hAnsi="Times New Roman"/>
          <w:color w:val="FF0000"/>
        </w:rPr>
        <w:t>elo Administrador de Curso</w:t>
      </w:r>
      <w:r w:rsidR="00E37EDE" w:rsidRPr="00481269">
        <w:rPr>
          <w:rFonts w:ascii="Times New Roman" w:hAnsi="Times New Roman"/>
          <w:color w:val="FF0000"/>
        </w:rPr>
        <w:t>,</w:t>
      </w:r>
      <w:r w:rsidR="009B02CB" w:rsidRPr="00481269">
        <w:rPr>
          <w:rFonts w:ascii="Times New Roman" w:hAnsi="Times New Roman"/>
          <w:color w:val="FF0000"/>
        </w:rPr>
        <w:t xml:space="preserve"> e somados cada semana como</w:t>
      </w:r>
      <w:r w:rsidRPr="00481269">
        <w:rPr>
          <w:rFonts w:ascii="Times New Roman" w:hAnsi="Times New Roman"/>
          <w:color w:val="FF0000"/>
        </w:rPr>
        <w:t xml:space="preserve"> estatística do estudante. A estatística do curso, é claro, </w:t>
      </w:r>
      <w:r w:rsidR="009B02CB" w:rsidRPr="00481269">
        <w:rPr>
          <w:rFonts w:ascii="Times New Roman" w:hAnsi="Times New Roman"/>
          <w:color w:val="FF0000"/>
        </w:rPr>
        <w:t>são</w:t>
      </w:r>
      <w:r w:rsidRPr="00481269">
        <w:rPr>
          <w:rFonts w:ascii="Times New Roman" w:hAnsi="Times New Roman"/>
          <w:color w:val="FF0000"/>
        </w:rPr>
        <w:t xml:space="preserve"> os pontos combinados da classe.</w:t>
      </w:r>
    </w:p>
    <w:p w:rsidR="002353CB" w:rsidRPr="00481269" w:rsidRDefault="002353CB" w:rsidP="000B2E20">
      <w:pPr>
        <w:ind w:left="1418" w:right="1084" w:hanging="851"/>
        <w:jc w:val="both"/>
        <w:rPr>
          <w:rFonts w:ascii="Times New Roman" w:hAnsi="Times New Roman"/>
          <w:color w:val="FF0000"/>
        </w:rPr>
      </w:pPr>
    </w:p>
    <w:p w:rsidR="002353CB" w:rsidRPr="00481269" w:rsidRDefault="009B02CB" w:rsidP="000B2E20">
      <w:pPr>
        <w:ind w:left="1418" w:right="1084" w:hanging="851"/>
        <w:jc w:val="both"/>
        <w:rPr>
          <w:rFonts w:ascii="Times New Roman" w:hAnsi="Times New Roman"/>
          <w:color w:val="FF0000"/>
        </w:rPr>
      </w:pPr>
      <w:r w:rsidRPr="00481269">
        <w:rPr>
          <w:rFonts w:ascii="Times New Roman" w:hAnsi="Times New Roman"/>
          <w:b/>
          <w:caps/>
          <w:color w:val="FF0000"/>
        </w:rPr>
        <w:t>complet</w:t>
      </w:r>
      <w:r w:rsidR="002353CB" w:rsidRPr="00481269">
        <w:rPr>
          <w:rFonts w:ascii="Times New Roman" w:hAnsi="Times New Roman"/>
          <w:b/>
          <w:caps/>
          <w:color w:val="FF0000"/>
        </w:rPr>
        <w:t>AÇÃO</w:t>
      </w:r>
      <w:r w:rsidR="002353CB" w:rsidRPr="00481269">
        <w:rPr>
          <w:rFonts w:ascii="Times New Roman" w:hAnsi="Times New Roman"/>
          <w:color w:val="FF0000"/>
        </w:rPr>
        <w:t>: Uma "</w:t>
      </w:r>
      <w:r w:rsidRPr="00481269">
        <w:rPr>
          <w:rFonts w:ascii="Times New Roman" w:hAnsi="Times New Roman"/>
          <w:color w:val="FF0000"/>
        </w:rPr>
        <w:t>complet</w:t>
      </w:r>
      <w:r w:rsidR="002353CB" w:rsidRPr="00481269">
        <w:rPr>
          <w:rFonts w:ascii="Times New Roman" w:hAnsi="Times New Roman"/>
          <w:color w:val="FF0000"/>
        </w:rPr>
        <w:t xml:space="preserve">ação" é o </w:t>
      </w:r>
      <w:r w:rsidRPr="00481269">
        <w:rPr>
          <w:rFonts w:ascii="Times New Roman" w:hAnsi="Times New Roman"/>
          <w:color w:val="FF0000"/>
        </w:rPr>
        <w:t xml:space="preserve">facto de </w:t>
      </w:r>
      <w:r w:rsidR="002353CB" w:rsidRPr="00481269">
        <w:rPr>
          <w:rFonts w:ascii="Times New Roman" w:hAnsi="Times New Roman"/>
          <w:color w:val="FF0000"/>
        </w:rPr>
        <w:t>completar de um curso ou grau de audição específico, significando que esse foi começado, trabalhado e acab</w:t>
      </w:r>
      <w:r w:rsidRPr="00481269">
        <w:rPr>
          <w:rFonts w:ascii="Times New Roman" w:hAnsi="Times New Roman"/>
          <w:color w:val="FF0000"/>
        </w:rPr>
        <w:t>ado</w:t>
      </w:r>
      <w:r w:rsidR="00E37EDE" w:rsidRPr="00481269">
        <w:rPr>
          <w:rFonts w:ascii="Times New Roman" w:hAnsi="Times New Roman"/>
          <w:color w:val="FF0000"/>
        </w:rPr>
        <w:t xml:space="preserve"> co</w:t>
      </w:r>
      <w:r w:rsidR="002353CB" w:rsidRPr="00481269">
        <w:rPr>
          <w:rFonts w:ascii="Times New Roman" w:hAnsi="Times New Roman"/>
          <w:color w:val="FF0000"/>
        </w:rPr>
        <w:t>m suce</w:t>
      </w:r>
      <w:r w:rsidR="00E37EDE" w:rsidRPr="00481269">
        <w:rPr>
          <w:rFonts w:ascii="Times New Roman" w:hAnsi="Times New Roman"/>
          <w:color w:val="FF0000"/>
        </w:rPr>
        <w:t>sso,</w:t>
      </w:r>
      <w:r w:rsidR="002353CB" w:rsidRPr="00481269">
        <w:rPr>
          <w:rFonts w:ascii="Times New Roman" w:hAnsi="Times New Roman"/>
          <w:color w:val="FF0000"/>
        </w:rPr>
        <w:t xml:space="preserve"> com uma recompensa em Qual.</w:t>
      </w:r>
    </w:p>
    <w:p w:rsidR="002353CB" w:rsidRPr="00481269" w:rsidRDefault="002353CB" w:rsidP="000B2E20">
      <w:pPr>
        <w:ind w:left="1418" w:right="1084" w:hanging="851"/>
        <w:jc w:val="both"/>
        <w:rPr>
          <w:rFonts w:ascii="Times New Roman" w:hAnsi="Times New Roman"/>
          <w:color w:val="FF0000"/>
        </w:rPr>
      </w:pPr>
    </w:p>
    <w:p w:rsidR="002353CB" w:rsidRPr="00481269" w:rsidRDefault="002353CB" w:rsidP="000B2E20">
      <w:pPr>
        <w:ind w:left="1418" w:right="1084" w:hanging="851"/>
        <w:jc w:val="both"/>
        <w:rPr>
          <w:rFonts w:ascii="Times New Roman" w:hAnsi="Times New Roman"/>
          <w:color w:val="FF0000"/>
        </w:rPr>
      </w:pPr>
      <w:r w:rsidRPr="00481269">
        <w:rPr>
          <w:rFonts w:ascii="Times New Roman" w:hAnsi="Times New Roman"/>
          <w:b/>
          <w:color w:val="FF0000"/>
        </w:rPr>
        <w:t>HISTÓRIA DE SUCESSO</w:t>
      </w:r>
      <w:r w:rsidRPr="00481269">
        <w:rPr>
          <w:rFonts w:ascii="Times New Roman" w:hAnsi="Times New Roman"/>
          <w:color w:val="FF0000"/>
        </w:rPr>
        <w:t xml:space="preserve">: A declaração dos benefícios ou ganhos ou </w:t>
      </w:r>
      <w:r w:rsidR="0075474F" w:rsidRPr="00481269">
        <w:rPr>
          <w:rFonts w:ascii="Times New Roman" w:hAnsi="Times New Roman"/>
          <w:color w:val="FF0000"/>
        </w:rPr>
        <w:t>vitórias feitas</w:t>
      </w:r>
      <w:r w:rsidRPr="00481269">
        <w:rPr>
          <w:rFonts w:ascii="Times New Roman" w:hAnsi="Times New Roman"/>
          <w:color w:val="FF0000"/>
        </w:rPr>
        <w:t xml:space="preserve"> por um estudante ou </w:t>
      </w:r>
      <w:r w:rsidR="0075474F" w:rsidRPr="00481269">
        <w:rPr>
          <w:rFonts w:ascii="Times New Roman" w:hAnsi="Times New Roman"/>
          <w:color w:val="FF0000"/>
        </w:rPr>
        <w:t>preclaro</w:t>
      </w:r>
      <w:r w:rsidRPr="00481269">
        <w:rPr>
          <w:rFonts w:ascii="Times New Roman" w:hAnsi="Times New Roman"/>
          <w:color w:val="FF0000"/>
        </w:rPr>
        <w:t xml:space="preserve"> ou Pré-OT ao Oficial de Sucesso ou à pessoa que tem esse posto na org.</w:t>
      </w:r>
    </w:p>
    <w:p w:rsidR="002353CB" w:rsidRPr="00481269" w:rsidRDefault="002353CB">
      <w:pPr>
        <w:ind w:left="709" w:right="1084"/>
        <w:jc w:val="both"/>
        <w:rPr>
          <w:rFonts w:ascii="Times New Roman" w:hAnsi="Times New Roman"/>
          <w:color w:val="FF0000"/>
        </w:rPr>
      </w:pPr>
      <w:r w:rsidRPr="00481269">
        <w:rPr>
          <w:rFonts w:ascii="Times New Roman" w:hAnsi="Times New Roman"/>
          <w:color w:val="FF0000"/>
        </w:rPr>
        <w:tab/>
      </w:r>
    </w:p>
    <w:p w:rsidR="002353CB" w:rsidRPr="00481269" w:rsidRDefault="002353CB" w:rsidP="00E37EDE">
      <w:pPr>
        <w:ind w:left="709" w:right="1084"/>
        <w:jc w:val="right"/>
        <w:rPr>
          <w:rFonts w:ascii="Times New Roman" w:hAnsi="Times New Roman"/>
          <w:color w:val="FF0000"/>
        </w:rPr>
      </w:pPr>
      <w:r w:rsidRPr="00481269">
        <w:rPr>
          <w:rFonts w:ascii="Times New Roman" w:hAnsi="Times New Roman"/>
          <w:color w:val="FF0000"/>
        </w:rPr>
        <w:t>L. RON HUBBARD</w:t>
      </w:r>
    </w:p>
    <w:p w:rsidR="002353CB" w:rsidRPr="00481269" w:rsidRDefault="002353CB" w:rsidP="00E37EDE">
      <w:pPr>
        <w:ind w:left="709" w:right="1084"/>
        <w:jc w:val="right"/>
        <w:rPr>
          <w:rFonts w:ascii="Times New Roman" w:hAnsi="Times New Roman"/>
          <w:color w:val="FF0000"/>
        </w:rPr>
      </w:pPr>
      <w:r w:rsidRPr="00481269">
        <w:rPr>
          <w:rFonts w:ascii="Times New Roman" w:hAnsi="Times New Roman"/>
          <w:color w:val="FF0000"/>
        </w:rPr>
        <w:t>Fundador</w:t>
      </w:r>
    </w:p>
    <w:bookmarkEnd w:id="0"/>
    <w:p w:rsidR="002353CB" w:rsidRPr="00481269" w:rsidRDefault="002353CB">
      <w:pPr>
        <w:ind w:left="709" w:right="1084"/>
        <w:jc w:val="both"/>
        <w:rPr>
          <w:rFonts w:ascii="Times New Roman" w:hAnsi="Times New Roman"/>
          <w:color w:val="FF0000"/>
        </w:rPr>
      </w:pPr>
    </w:p>
    <w:sectPr w:rsidR="002353CB" w:rsidRPr="00481269" w:rsidSect="00481269">
      <w:footerReference w:type="default" r:id="rId6"/>
      <w:endnotePr>
        <w:numFmt w:val="decimal"/>
      </w:endnotePr>
      <w:type w:val="continuous"/>
      <w:pgSz w:w="11907" w:h="16840" w:code="9"/>
      <w:pgMar w:top="1135" w:right="567" w:bottom="1015" w:left="851" w:header="720" w:footer="113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608B" w:rsidRDefault="0004608B">
      <w:pPr>
        <w:spacing w:line="20" w:lineRule="exact"/>
      </w:pPr>
    </w:p>
  </w:endnote>
  <w:endnote w:type="continuationSeparator" w:id="0">
    <w:p w:rsidR="0004608B" w:rsidRDefault="0004608B">
      <w:r>
        <w:t xml:space="preserve"> </w:t>
      </w:r>
    </w:p>
  </w:endnote>
  <w:endnote w:type="continuationNotice" w:id="1">
    <w:p w:rsidR="0004608B" w:rsidRDefault="0004608B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1434" w:rsidRPr="00B77906" w:rsidRDefault="00C11434">
    <w:pPr>
      <w:pStyle w:val="Rodap"/>
      <w:jc w:val="center"/>
      <w:rPr>
        <w:rFonts w:ascii="Times New Roman" w:hAnsi="Times New Roman"/>
        <w:color w:val="FF0000"/>
      </w:rPr>
    </w:pPr>
    <w:r w:rsidRPr="00B77906">
      <w:rPr>
        <w:rStyle w:val="Nmerodepgina"/>
        <w:rFonts w:ascii="Times New Roman" w:hAnsi="Times New Roman"/>
        <w:color w:val="FF0000"/>
      </w:rPr>
      <w:fldChar w:fldCharType="begin"/>
    </w:r>
    <w:r w:rsidRPr="00B77906">
      <w:rPr>
        <w:rStyle w:val="Nmerodepgina"/>
        <w:rFonts w:ascii="Times New Roman" w:hAnsi="Times New Roman"/>
        <w:color w:val="FF0000"/>
      </w:rPr>
      <w:instrText xml:space="preserve"> PAGE </w:instrText>
    </w:r>
    <w:r w:rsidRPr="00B77906">
      <w:rPr>
        <w:rStyle w:val="Nmerodepgina"/>
        <w:rFonts w:ascii="Times New Roman" w:hAnsi="Times New Roman"/>
        <w:color w:val="FF0000"/>
      </w:rPr>
      <w:fldChar w:fldCharType="separate"/>
    </w:r>
    <w:r w:rsidR="0052238F">
      <w:rPr>
        <w:rStyle w:val="Nmerodepgina"/>
        <w:rFonts w:ascii="Times New Roman" w:hAnsi="Times New Roman"/>
        <w:noProof/>
        <w:color w:val="FF0000"/>
      </w:rPr>
      <w:t>3</w:t>
    </w:r>
    <w:r w:rsidRPr="00B77906">
      <w:rPr>
        <w:rStyle w:val="Nmerodepgina"/>
        <w:rFonts w:ascii="Times New Roman" w:hAnsi="Times New Roman"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608B" w:rsidRDefault="0004608B">
      <w:r>
        <w:separator/>
      </w:r>
    </w:p>
  </w:footnote>
  <w:footnote w:type="continuationSeparator" w:id="0">
    <w:p w:rsidR="0004608B" w:rsidRDefault="000460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7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savePreviewPicture/>
  <w:footnotePr>
    <w:footnote w:id="-1"/>
    <w:footnote w:id="0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C4C"/>
    <w:rsid w:val="0004608B"/>
    <w:rsid w:val="00070B8F"/>
    <w:rsid w:val="000B2E20"/>
    <w:rsid w:val="002353CB"/>
    <w:rsid w:val="003A12B3"/>
    <w:rsid w:val="00481269"/>
    <w:rsid w:val="00495FE9"/>
    <w:rsid w:val="0052238F"/>
    <w:rsid w:val="0075474F"/>
    <w:rsid w:val="007E1087"/>
    <w:rsid w:val="0095213B"/>
    <w:rsid w:val="00973C6D"/>
    <w:rsid w:val="009B02CB"/>
    <w:rsid w:val="00B77906"/>
    <w:rsid w:val="00BA51B7"/>
    <w:rsid w:val="00C11434"/>
    <w:rsid w:val="00C1356B"/>
    <w:rsid w:val="00C42C4C"/>
    <w:rsid w:val="00E37EDE"/>
    <w:rsid w:val="00E40D17"/>
    <w:rsid w:val="00E61AB3"/>
    <w:rsid w:val="00FE4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1BBAC2-A4A1-46DE-A9ED-C5D2D62C4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Courier" w:hAnsi="Courier"/>
      <w:sz w:val="24"/>
    </w:rPr>
  </w:style>
  <w:style w:type="paragraph" w:styleId="Ttulo1">
    <w:name w:val="heading 1"/>
    <w:basedOn w:val="Normal"/>
    <w:next w:val="Normal"/>
    <w:link w:val="Ttulo1Carter"/>
    <w:qFormat/>
    <w:rsid w:val="0048126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ter"/>
    <w:unhideWhenUsed/>
    <w:qFormat/>
    <w:rsid w:val="0048126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dice1">
    <w:name w:val="toc 1"/>
    <w:basedOn w:val="Normal"/>
    <w:next w:val="Normal"/>
    <w:semiHidden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  <w:rPr>
      <w:lang w:val="en-US"/>
    </w:rPr>
  </w:style>
  <w:style w:type="paragraph" w:styleId="ndice2">
    <w:name w:val="toc 2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styleId="ndice3">
    <w:name w:val="toc 3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2160" w:right="720" w:hanging="720"/>
    </w:pPr>
    <w:rPr>
      <w:lang w:val="en-US"/>
    </w:rPr>
  </w:style>
  <w:style w:type="paragraph" w:styleId="ndice4">
    <w:name w:val="toc 4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2880" w:right="720" w:hanging="720"/>
    </w:pPr>
    <w:rPr>
      <w:lang w:val="en-US"/>
    </w:rPr>
  </w:style>
  <w:style w:type="paragraph" w:styleId="ndice5">
    <w:name w:val="toc 5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3600" w:right="720" w:hanging="720"/>
    </w:pPr>
    <w:rPr>
      <w:lang w:val="en-US"/>
    </w:rPr>
  </w:style>
  <w:style w:type="paragraph" w:styleId="ndice6">
    <w:name w:val="toc 6"/>
    <w:basedOn w:val="Normal"/>
    <w:next w:val="Normal"/>
    <w:semiHidden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styleId="ndice7">
    <w:name w:val="toc 7"/>
    <w:basedOn w:val="Normal"/>
    <w:next w:val="Normal"/>
    <w:semiHidden/>
    <w:pPr>
      <w:suppressAutoHyphens/>
      <w:ind w:left="720" w:hanging="720"/>
    </w:pPr>
    <w:rPr>
      <w:lang w:val="en-US"/>
    </w:rPr>
  </w:style>
  <w:style w:type="paragraph" w:styleId="ndice8">
    <w:name w:val="toc 8"/>
    <w:basedOn w:val="Normal"/>
    <w:next w:val="Normal"/>
    <w:semiHidden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styleId="ndice9">
    <w:name w:val="toc 9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720" w:hanging="720"/>
    </w:pPr>
    <w:rPr>
      <w:lang w:val="en-US"/>
    </w:rPr>
  </w:style>
  <w:style w:type="paragraph" w:styleId="ndiceremissivo1">
    <w:name w:val="index 1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1440"/>
    </w:pPr>
    <w:rPr>
      <w:lang w:val="en-US"/>
    </w:rPr>
  </w:style>
  <w:style w:type="paragraph" w:styleId="ndiceremissivo2">
    <w:name w:val="index 2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styleId="Cabealhodendicedeautoridades">
    <w:name w:val="toa heading"/>
    <w:basedOn w:val="Normal"/>
    <w:next w:val="Normal"/>
    <w:semiHidden/>
    <w:pPr>
      <w:tabs>
        <w:tab w:val="left" w:pos="9000"/>
        <w:tab w:val="right" w:pos="9360"/>
      </w:tabs>
      <w:suppressAutoHyphens/>
    </w:pPr>
    <w:rPr>
      <w:lang w:val="en-US"/>
    </w:rPr>
  </w:style>
  <w:style w:type="paragraph" w:styleId="Legenda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Tipodeletrapredefinidodopargrafo"/>
  </w:style>
  <w:style w:type="character" w:customStyle="1" w:styleId="Ttulo1Carter">
    <w:name w:val="Título 1 Caráter"/>
    <w:basedOn w:val="Tipodeletrapredefinidodopargrafo"/>
    <w:link w:val="Ttulo1"/>
    <w:rsid w:val="004812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arter">
    <w:name w:val="Título 2 Caráter"/>
    <w:basedOn w:val="Tipodeletrapredefinidodopargrafo"/>
    <w:link w:val="Ttulo2"/>
    <w:rsid w:val="0048126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1047</Words>
  <Characters>5654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6688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Abeto</dc:creator>
  <cp:keywords/>
  <dc:description/>
  <cp:lastModifiedBy>Franz Le Gal</cp:lastModifiedBy>
  <cp:revision>3</cp:revision>
  <cp:lastPrinted>2017-06-19T20:59:00Z</cp:lastPrinted>
  <dcterms:created xsi:type="dcterms:W3CDTF">2017-06-19T20:59:00Z</dcterms:created>
  <dcterms:modified xsi:type="dcterms:W3CDTF">2018-09-21T21:12:00Z</dcterms:modified>
</cp:coreProperties>
</file>