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00" w:rsidRPr="00825C56" w:rsidRDefault="00BA3400" w:rsidP="00BA3400">
      <w:pPr>
        <w:pStyle w:val="Cabealho2"/>
        <w:ind w:left="567"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825C56">
        <w:rPr>
          <w:rFonts w:ascii="Times New Roman" w:hAnsi="Times New Roman"/>
          <w:b w:val="0"/>
          <w:color w:val="FF0000"/>
          <w:szCs w:val="22"/>
        </w:rPr>
        <w:t>G</w:t>
      </w:r>
      <w:r w:rsidRPr="00825C56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825C56" w:rsidRPr="00825C56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BA3400" w:rsidRPr="00825C56" w:rsidRDefault="00BA3400" w:rsidP="00BA3400">
      <w:pPr>
        <w:ind w:left="567" w:right="934" w:firstLine="284"/>
        <w:jc w:val="center"/>
        <w:rPr>
          <w:caps/>
          <w:snapToGrid w:val="0"/>
        </w:rPr>
      </w:pPr>
      <w:r w:rsidRPr="00825C56">
        <w:rPr>
          <w:szCs w:val="22"/>
        </w:rPr>
        <w:t>Solar de St. Hill, Grinstead Oriental, Sussex</w:t>
      </w:r>
      <w:r w:rsidRPr="00825C56">
        <w:rPr>
          <w:caps/>
          <w:szCs w:val="22"/>
        </w:rPr>
        <w:t>,</w:t>
      </w:r>
      <w:r w:rsidRPr="00825C56">
        <w:rPr>
          <w:rFonts w:ascii="Times-Roman" w:hAnsi="Times-Roman"/>
          <w:caps/>
        </w:rPr>
        <w:t xml:space="preserve"> </w:t>
      </w:r>
      <w:r w:rsidRPr="00825C56">
        <w:rPr>
          <w:caps/>
          <w:snapToGrid w:val="0"/>
        </w:rPr>
        <w:t xml:space="preserve"> </w:t>
      </w:r>
    </w:p>
    <w:p w:rsidR="006D7238" w:rsidRPr="00825C56" w:rsidRDefault="00BA3400" w:rsidP="00BA3400">
      <w:pPr>
        <w:spacing w:before="60"/>
        <w:ind w:left="567" w:right="992" w:firstLine="284"/>
        <w:jc w:val="center"/>
      </w:pPr>
      <w:r w:rsidRPr="00825C56">
        <w:t xml:space="preserve"> </w:t>
      </w:r>
      <w:r w:rsidR="006D7238" w:rsidRPr="00825C56">
        <w:t xml:space="preserve">HCOB </w:t>
      </w:r>
      <w:r w:rsidR="00014AD3" w:rsidRPr="00825C56">
        <w:t xml:space="preserve">DE </w:t>
      </w:r>
      <w:r w:rsidR="006D7238" w:rsidRPr="00825C56">
        <w:t xml:space="preserve">16 </w:t>
      </w:r>
      <w:r w:rsidR="00014AD3" w:rsidRPr="00825C56">
        <w:t xml:space="preserve">DE </w:t>
      </w:r>
      <w:r w:rsidR="006D7238" w:rsidRPr="00825C56">
        <w:t xml:space="preserve">JUNHO </w:t>
      </w:r>
      <w:r w:rsidR="00014AD3" w:rsidRPr="00825C56">
        <w:t xml:space="preserve">DE </w:t>
      </w:r>
      <w:r w:rsidR="006D7238" w:rsidRPr="00825C56">
        <w:t>1970</w:t>
      </w:r>
    </w:p>
    <w:p w:rsidR="006D7238" w:rsidRPr="00825C56" w:rsidRDefault="006D7238" w:rsidP="00BA3400">
      <w:pPr>
        <w:ind w:left="567" w:right="991" w:firstLine="284"/>
        <w:jc w:val="center"/>
      </w:pPr>
    </w:p>
    <w:p w:rsidR="006D7238" w:rsidRPr="00825C56" w:rsidRDefault="006D7238" w:rsidP="00BA3400">
      <w:pPr>
        <w:ind w:left="567" w:right="991" w:firstLine="284"/>
        <w:jc w:val="center"/>
      </w:pPr>
      <w:r w:rsidRPr="00825C56">
        <w:rPr>
          <w:b/>
          <w:i/>
        </w:rPr>
        <w:t>C/S Série 6</w:t>
      </w:r>
    </w:p>
    <w:p w:rsidR="006D7238" w:rsidRPr="00825C56" w:rsidRDefault="006D7238" w:rsidP="00BA3400">
      <w:pPr>
        <w:ind w:left="567" w:right="991" w:firstLine="284"/>
        <w:jc w:val="center"/>
      </w:pPr>
    </w:p>
    <w:p w:rsidR="006D7238" w:rsidRPr="00825C56" w:rsidRDefault="006D7238" w:rsidP="00BA3400">
      <w:pPr>
        <w:ind w:left="567" w:right="991" w:firstLine="284"/>
        <w:jc w:val="center"/>
        <w:rPr>
          <w:b/>
          <w:sz w:val="28"/>
          <w:szCs w:val="28"/>
        </w:rPr>
      </w:pPr>
      <w:r w:rsidRPr="00825C56">
        <w:rPr>
          <w:b/>
          <w:sz w:val="28"/>
          <w:szCs w:val="28"/>
        </w:rPr>
        <w:t>O QUE O C/S ESTÁ A FAZER</w:t>
      </w:r>
    </w:p>
    <w:p w:rsidR="006D7238" w:rsidRPr="00825C56" w:rsidRDefault="006D7238" w:rsidP="00BA3400">
      <w:pPr>
        <w:ind w:left="567" w:right="991" w:firstLine="284"/>
        <w:jc w:val="center"/>
      </w:pPr>
    </w:p>
    <w:p w:rsidR="006D7238" w:rsidRPr="00825C56" w:rsidRDefault="006D7238" w:rsidP="00BA3400">
      <w:pPr>
        <w:ind w:left="567" w:right="991" w:firstLine="284"/>
        <w:jc w:val="both"/>
      </w:pPr>
      <w:r w:rsidRPr="00825C56">
        <w:t xml:space="preserve">Em </w:t>
      </w:r>
      <w:r w:rsidRPr="00825C56">
        <w:rPr>
          <w:i/>
        </w:rPr>
        <w:t>Dianética: A ciência Moderna de Saúde Mental,</w:t>
      </w:r>
      <w:r w:rsidRPr="00825C56">
        <w:t xml:space="preserve"> considerável tensão é colocada nas palavras e frases dos engramas. Isto ainda é funcional. Contudo à medida que fui fazendo mais investigação verifiquei (a) que muitos Pcs eram incapazes de obter as palavras dos engramas e (b) que a força </w:t>
      </w:r>
      <w:r w:rsidR="00014AD3" w:rsidRPr="00825C56">
        <w:t xml:space="preserve">aparente das palavras derivava </w:t>
      </w:r>
      <w:r w:rsidRPr="00825C56">
        <w:t xml:space="preserve">toda de dor, emoção, esforço, contidos no engrama. </w:t>
      </w:r>
      <w:smartTag w:uri="urn:schemas-microsoft-com:office:smarttags" w:element="PersonName">
        <w:smartTagPr>
          <w:attr w:name="ProductID" w:val="Em Dian￩tica Standard"/>
        </w:smartTagPr>
        <w:r w:rsidRPr="00825C56">
          <w:t>Em Dianética Standard</w:t>
        </w:r>
      </w:smartTag>
      <w:r w:rsidRPr="00825C56">
        <w:t>, as palavras dos engramas não jogam um papel primordial na audição.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 uso das palavras para desaberrar e a concentração em frases dos engramas </w:t>
      </w:r>
      <w:r w:rsidR="00386C96" w:rsidRPr="00825C56">
        <w:t>são</w:t>
      </w:r>
      <w:r w:rsidRPr="00825C56">
        <w:t xml:space="preserve"> válido</w:t>
      </w:r>
      <w:r w:rsidR="00386C96" w:rsidRPr="00825C56">
        <w:t>s</w:t>
      </w:r>
      <w:r w:rsidRPr="00825C56">
        <w:t xml:space="preserve">, mas </w:t>
      </w:r>
      <w:r w:rsidRPr="00825C56">
        <w:rPr>
          <w:i/>
        </w:rPr>
        <w:t>inferior</w:t>
      </w:r>
      <w:r w:rsidR="00BA1E50" w:rsidRPr="00825C56">
        <w:rPr>
          <w:i/>
        </w:rPr>
        <w:t>es</w:t>
      </w:r>
      <w:r w:rsidRPr="00825C56">
        <w:t xml:space="preserve"> em força à dor, </w:t>
      </w:r>
      <w:r w:rsidR="00FC0A5A" w:rsidRPr="00825C56">
        <w:t>m</w:t>
      </w:r>
      <w:r w:rsidR="00825C56">
        <w:t>á</w:t>
      </w:r>
      <w:r w:rsidR="00FC0A5A" w:rsidRPr="00825C56">
        <w:t>-emoção</w:t>
      </w:r>
      <w:r w:rsidR="00386C96" w:rsidRPr="00825C56">
        <w:t>,</w:t>
      </w:r>
      <w:r w:rsidRPr="00825C56">
        <w:t xml:space="preserve"> etc., do engrama. Assim que, se correremos fora a </w:t>
      </w:r>
      <w:r w:rsidRPr="00825C56">
        <w:rPr>
          <w:i/>
        </w:rPr>
        <w:t>força,</w:t>
      </w:r>
      <w:r w:rsidRPr="00825C56">
        <w:t xml:space="preserve"> as palavras caem na significância. É com frequência assim que o </w:t>
      </w:r>
      <w:r w:rsidR="00386C96" w:rsidRPr="00825C56">
        <w:t>Pc obtém</w:t>
      </w:r>
      <w:r w:rsidR="00014AD3" w:rsidRPr="00825C56">
        <w:t xml:space="preserve"> cognições: </w:t>
      </w:r>
      <w:r w:rsidRPr="00825C56">
        <w:t>palavras e significado ocultos no engrama a mudar</w:t>
      </w:r>
      <w:r w:rsidR="00014AD3" w:rsidRPr="00825C56">
        <w:t>em</w:t>
      </w:r>
      <w:r w:rsidRPr="00825C56">
        <w:t xml:space="preserve"> de valor e a desvalorizarem. O Pc pode então de novo pensar claramente sobre um assunto que antes estava preso pela </w:t>
      </w:r>
      <w:r w:rsidRPr="00825C56">
        <w:rPr>
          <w:i/>
        </w:rPr>
        <w:t>força.</w:t>
      </w:r>
      <w:r w:rsidRPr="00825C56">
        <w:t xml:space="preserve"> Pomos </w:t>
      </w:r>
      <w:r w:rsidR="00BA1E50" w:rsidRPr="00825C56">
        <w:t xml:space="preserve">fora </w:t>
      </w:r>
      <w:r w:rsidRPr="00825C56">
        <w:t xml:space="preserve">a </w:t>
      </w:r>
      <w:r w:rsidRPr="00825C56">
        <w:rPr>
          <w:i/>
        </w:rPr>
        <w:t>força</w:t>
      </w:r>
      <w:r w:rsidRPr="00825C56">
        <w:t xml:space="preserve"> e as palavras tomam conta de si próprias e não precisam de um manejo especial.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 </w:t>
      </w:r>
      <w:r w:rsidRPr="00825C56">
        <w:rPr>
          <w:i/>
        </w:rPr>
        <w:t>significado</w:t>
      </w:r>
      <w:r w:rsidRPr="00825C56">
        <w:t xml:space="preserve"> das coisas joga um papel secundário no processamento das forças.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Os thetans acham </w:t>
      </w:r>
      <w:r w:rsidR="00825C56" w:rsidRPr="00825C56">
        <w:t>os contras esforços</w:t>
      </w:r>
      <w:r w:rsidRPr="00825C56">
        <w:t xml:space="preserve"> </w:t>
      </w:r>
      <w:r w:rsidR="00825C56" w:rsidRPr="00825C56">
        <w:rPr>
          <w:szCs w:val="24"/>
        </w:rPr>
        <w:t>objetáveis</w:t>
      </w:r>
      <w:r w:rsidRPr="00825C56">
        <w:t>.</w:t>
      </w:r>
      <w:r w:rsidR="00BA1E50" w:rsidRPr="00825C56">
        <w:t xml:space="preserve"> </w:t>
      </w:r>
      <w:r w:rsidRPr="00825C56">
        <w:t>Quase todos os somáticos crónicos (contínuos) têm a sua raiz numa força, duma ou doutra espécie.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Na medida em que o manejo destas coisas com corpos envolve força em maior ou menor grau, a incapacidade e desarranjo d</w:t>
      </w:r>
      <w:r w:rsidR="00014AD3" w:rsidRPr="00825C56">
        <w:t>os</w:t>
      </w:r>
      <w:r w:rsidRPr="00825C56">
        <w:t xml:space="preserve"> valores mentais é proporcional à </w:t>
      </w:r>
      <w:r w:rsidR="00825C56" w:rsidRPr="00825C56">
        <w:t>objeção</w:t>
      </w:r>
      <w:r w:rsidRPr="00825C56">
        <w:t xml:space="preserve"> do thetan à força.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Esta </w:t>
      </w:r>
      <w:r w:rsidR="00825C56" w:rsidRPr="00825C56">
        <w:t>objeção</w:t>
      </w:r>
      <w:r w:rsidRPr="00825C56">
        <w:t xml:space="preserve"> desce para um desejo de parar coisas. Desce ainda abaixo disso, a uma sobrecarga onde a propiciação e acordo obsessivos se manifestam.</w:t>
      </w:r>
    </w:p>
    <w:p w:rsidR="006D7238" w:rsidRPr="00825C56" w:rsidRDefault="006D7238" w:rsidP="00BA3400">
      <w:pPr>
        <w:spacing w:before="240"/>
        <w:ind w:left="567" w:right="992" w:firstLine="284"/>
        <w:jc w:val="center"/>
        <w:rPr>
          <w:b/>
        </w:rPr>
      </w:pPr>
      <w:r w:rsidRPr="00825C56">
        <w:rPr>
          <w:b/>
        </w:rPr>
        <w:t>TAs BAIXOS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 </w:t>
      </w:r>
      <w:r w:rsidRPr="00825C56">
        <w:rPr>
          <w:caps/>
        </w:rPr>
        <w:t>ta</w:t>
      </w:r>
      <w:r w:rsidRPr="00825C56">
        <w:t xml:space="preserve"> baixo é sintoma de uma pessoa sobrecarregada.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Quando o TA dum Pc fica baixo ele está sobrecarregado por um processo demasiado pesado, um gradiente muito íngreme na aplicação de pr</w:t>
      </w:r>
      <w:r w:rsidR="00386C96" w:rsidRPr="00825C56">
        <w:t>ocessos</w:t>
      </w:r>
      <w:r w:rsidR="00014AD3" w:rsidRPr="00825C56">
        <w:t>,</w:t>
      </w:r>
      <w:r w:rsidR="00386C96" w:rsidRPr="00825C56">
        <w:t xml:space="preserve"> ou por TRs grosseiros,</w:t>
      </w:r>
      <w:r w:rsidRPr="00825C56">
        <w:t xml:space="preserve"> audição invalidativa ou erros de audição. 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Um TA baixo significa que o Pc já não tem o desejo de parar coisas e está sujeito a comportar-se na vida como se fosse incapaz de resistir a forças reais ou imaginárias.</w:t>
      </w:r>
    </w:p>
    <w:p w:rsidR="006D7238" w:rsidRPr="00825C56" w:rsidRDefault="006D7238" w:rsidP="00BA3400">
      <w:pPr>
        <w:spacing w:before="240"/>
        <w:ind w:left="567" w:right="992" w:firstLine="284"/>
        <w:jc w:val="center"/>
        <w:rPr>
          <w:b/>
        </w:rPr>
      </w:pPr>
      <w:r w:rsidRPr="00825C56">
        <w:rPr>
          <w:b/>
        </w:rPr>
        <w:t>TA ALTO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TAs </w:t>
      </w:r>
      <w:r w:rsidR="00611DC7" w:rsidRPr="00825C56">
        <w:t xml:space="preserve">altos crónicos </w:t>
      </w:r>
      <w:r w:rsidRPr="00825C56">
        <w:t xml:space="preserve">significam </w:t>
      </w:r>
      <w:r w:rsidR="00267662" w:rsidRPr="00825C56">
        <w:t xml:space="preserve">que </w:t>
      </w:r>
      <w:r w:rsidRPr="00825C56">
        <w:t>a</w:t>
      </w:r>
      <w:r w:rsidR="00BA1E50" w:rsidRPr="00825C56">
        <w:t>s</w:t>
      </w:r>
      <w:r w:rsidRPr="00825C56">
        <w:t xml:space="preserve"> pessoa</w:t>
      </w:r>
      <w:r w:rsidR="00BA1E50" w:rsidRPr="00825C56">
        <w:t>s</w:t>
      </w:r>
      <w:r w:rsidRPr="00825C56">
        <w:t xml:space="preserve"> pode</w:t>
      </w:r>
      <w:r w:rsidR="00267662" w:rsidRPr="00825C56">
        <w:t>m</w:t>
      </w:r>
      <w:r w:rsidRPr="00825C56">
        <w:t xml:space="preserve"> ainda parar coisas e est</w:t>
      </w:r>
      <w:r w:rsidR="00267662" w:rsidRPr="00825C56">
        <w:t>ão</w:t>
      </w:r>
      <w:r w:rsidRPr="00825C56">
        <w:t xml:space="preserve"> a tentar fazê-lo.</w:t>
      </w:r>
    </w:p>
    <w:p w:rsidR="006D7238" w:rsidRPr="00825C56" w:rsidRDefault="00825C56" w:rsidP="00BA3400">
      <w:pPr>
        <w:spacing w:before="120"/>
        <w:ind w:left="567" w:right="992" w:firstLine="284"/>
        <w:jc w:val="both"/>
      </w:pPr>
      <w:r w:rsidRPr="00825C56">
        <w:t>Basta, contudo,</w:t>
      </w:r>
      <w:r w:rsidR="006D7238" w:rsidRPr="00825C56">
        <w:t xml:space="preserve"> restimular e deixar uma cadeia de engramas por esgotar para termos um TA alto. O TA alto está </w:t>
      </w:r>
      <w:r w:rsidR="00014AD3" w:rsidRPr="00825C56">
        <w:t xml:space="preserve">a </w:t>
      </w:r>
      <w:r w:rsidRPr="00825C56">
        <w:t>refletir</w:t>
      </w:r>
      <w:r w:rsidR="006D7238" w:rsidRPr="00825C56">
        <w:t xml:space="preserve"> a força contida na cadeia.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O/R significa muito tempo a fazer algo ligado a engramas, o que quer dizer, uma cadeia com </w:t>
      </w:r>
      <w:r w:rsidR="00014AD3" w:rsidRPr="00825C56">
        <w:t xml:space="preserve">demasiados </w:t>
      </w:r>
      <w:r w:rsidRPr="00825C56">
        <w:t>engramas a ser</w:t>
      </w:r>
      <w:r w:rsidR="00386C96" w:rsidRPr="00825C56">
        <w:t>em</w:t>
      </w:r>
      <w:r w:rsidRPr="00825C56">
        <w:t xml:space="preserve"> restimulados pela vida ou pela audição. Daí O/R.</w:t>
      </w:r>
    </w:p>
    <w:p w:rsidR="006D7238" w:rsidRPr="00825C56" w:rsidRDefault="006D7238" w:rsidP="00BA3400">
      <w:pPr>
        <w:ind w:left="567" w:right="992" w:firstLine="284"/>
        <w:jc w:val="both"/>
      </w:pPr>
      <w:r w:rsidRPr="00825C56">
        <w:lastRenderedPageBreak/>
        <w:t>Se e</w:t>
      </w:r>
      <w:r w:rsidR="00267662" w:rsidRPr="00825C56">
        <w:t>ste O/R continuasse por manejar</w:t>
      </w:r>
      <w:r w:rsidRPr="00825C56">
        <w:t xml:space="preserve"> o Pc acabaria por ficar sobrecarregado e teria, em teoria, um TA baixo.</w:t>
      </w:r>
    </w:p>
    <w:p w:rsidR="006D7238" w:rsidRPr="00825C56" w:rsidRDefault="006D7238" w:rsidP="00BA3400">
      <w:pPr>
        <w:spacing w:before="120"/>
        <w:ind w:left="567" w:right="992" w:firstLine="284"/>
        <w:jc w:val="center"/>
        <w:rPr>
          <w:b/>
        </w:rPr>
      </w:pPr>
      <w:r w:rsidRPr="00825C56">
        <w:rPr>
          <w:b/>
        </w:rPr>
        <w:t>MASSAS MENTAIS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Massas mentais, forças, energias, são os itens que estão a ser manejados pelo C/S </w:t>
      </w:r>
      <w:smartTag w:uri="urn:schemas-microsoft-com:office:smarttags" w:element="PersonName">
        <w:smartTagPr>
          <w:attr w:name="ProductID" w:val="em qualquer Pc."/>
        </w:smartTagPr>
        <w:r w:rsidRPr="00825C56">
          <w:t>em qualquer Pc.</w:t>
        </w:r>
      </w:smartTag>
    </w:p>
    <w:p w:rsidR="006D7238" w:rsidRPr="00825C56" w:rsidRDefault="00267662" w:rsidP="00BA3400">
      <w:pPr>
        <w:spacing w:before="120"/>
        <w:ind w:left="567" w:right="992" w:firstLine="284"/>
        <w:jc w:val="both"/>
      </w:pPr>
      <w:r w:rsidRPr="00825C56">
        <w:t>Se o C/S perde isto de vista</w:t>
      </w:r>
      <w:r w:rsidR="006D7238" w:rsidRPr="00825C56">
        <w:t xml:space="preserve"> pode transviar-se e meter-se na selva da significância.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Engramas, secundários e elos, tudo redunda em massa mental, forças, energias, tempo, que se expressam duma forma incontável de maneiras</w:t>
      </w:r>
      <w:r w:rsidR="00267662" w:rsidRPr="00825C56">
        <w:t>,</w:t>
      </w:r>
      <w:r w:rsidRPr="00825C56">
        <w:t xml:space="preserve"> tais como dor</w:t>
      </w:r>
      <w:r w:rsidR="00611DC7" w:rsidRPr="00825C56">
        <w:t>es</w:t>
      </w:r>
      <w:r w:rsidRPr="00825C56">
        <w:t>, emoç</w:t>
      </w:r>
      <w:r w:rsidR="00611DC7" w:rsidRPr="00825C56">
        <w:t>ões</w:t>
      </w:r>
      <w:r w:rsidRPr="00825C56">
        <w:t xml:space="preserve">, sentires, </w:t>
      </w:r>
      <w:r w:rsidR="00825C56" w:rsidRPr="00825C56">
        <w:t>perceções</w:t>
      </w:r>
      <w:r w:rsidRPr="00825C56">
        <w:t xml:space="preserve"> antigas e </w:t>
      </w:r>
      <w:r w:rsidR="00611DC7" w:rsidRPr="00825C56">
        <w:t>milhares</w:t>
      </w:r>
      <w:r w:rsidRPr="00825C56">
        <w:t xml:space="preserve"> de biliões de combinações de pensamentos enterrados nas massas como significâncias.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Um thetan pode postular ou dizer ou raciocinar seja o que for. Por isso há uma infinidade de significâncias.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Um thetan é por natureza capaz de pensamento lógico. Isto é enlameado por pontos fora </w:t>
      </w:r>
      <w:r w:rsidR="00825C56" w:rsidRPr="00825C56">
        <w:t>mantido</w:t>
      </w:r>
      <w:r w:rsidRPr="00825C56">
        <w:t xml:space="preserve"> por forças mentais</w:t>
      </w:r>
      <w:r w:rsidR="00386C96" w:rsidRPr="00825C56">
        <w:t>,</w:t>
      </w:r>
      <w:r w:rsidRPr="00825C56">
        <w:t xml:space="preserve"> tais como imagens de experiências pesadas.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À medida que as massas e forças acumuladas e copiadas crescem, o potencial de lógica é reduzido e aparecem resultados ilógicos. </w:t>
      </w:r>
    </w:p>
    <w:p w:rsidR="006D7238" w:rsidRPr="00825C56" w:rsidRDefault="006D7238" w:rsidP="00BA3400">
      <w:pPr>
        <w:spacing w:before="240"/>
        <w:ind w:left="567" w:right="992" w:firstLine="284"/>
        <w:jc w:val="center"/>
        <w:rPr>
          <w:b/>
        </w:rPr>
      </w:pPr>
      <w:r w:rsidRPr="00825C56">
        <w:rPr>
          <w:b/>
        </w:rPr>
        <w:t>BUSCA DO Pc</w:t>
      </w:r>
    </w:p>
    <w:p w:rsidR="006D7238" w:rsidRPr="00825C56" w:rsidRDefault="006D7238" w:rsidP="00BA3400">
      <w:pPr>
        <w:spacing w:before="120"/>
        <w:ind w:left="567" w:right="992" w:firstLine="284"/>
        <w:jc w:val="both"/>
        <w:rPr>
          <w:b/>
          <w:i/>
        </w:rPr>
      </w:pPr>
      <w:r w:rsidRPr="00825C56">
        <w:t xml:space="preserve">O </w:t>
      </w:r>
      <w:r w:rsidRPr="00825C56">
        <w:rPr>
          <w:i/>
        </w:rPr>
        <w:t>Pc</w:t>
      </w:r>
      <w:r w:rsidRPr="00825C56">
        <w:t xml:space="preserve"> está continuamente à procura da </w:t>
      </w:r>
      <w:r w:rsidRPr="00825C56">
        <w:rPr>
          <w:i/>
        </w:rPr>
        <w:t>significância</w:t>
      </w:r>
      <w:r w:rsidRPr="00825C56">
        <w:t xml:space="preserve"> duma massa ou força; </w:t>
      </w:r>
      <w:r w:rsidRPr="00825C56">
        <w:rPr>
          <w:b/>
          <w:i/>
        </w:rPr>
        <w:t>o que é, por que é.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O C/S é facilmente desviado por isto.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Todas as força</w:t>
      </w:r>
      <w:r w:rsidR="00267662" w:rsidRPr="00825C56">
        <w:t>s do banco contêm significância</w:t>
      </w:r>
      <w:r w:rsidRPr="00825C56">
        <w:t>.</w:t>
      </w:r>
    </w:p>
    <w:p w:rsidR="006D7238" w:rsidRPr="00825C56" w:rsidRDefault="006D7238" w:rsidP="00BA3400">
      <w:pPr>
        <w:spacing w:before="120"/>
        <w:ind w:left="567" w:right="566" w:firstLine="284"/>
        <w:jc w:val="both"/>
      </w:pPr>
      <w:r w:rsidRPr="00825C56">
        <w:t>Todas as forças podem ser descarregadas e aliviadas pelos vários procedimentos de audição.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A busca do Pc é significância.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A </w:t>
      </w:r>
      <w:r w:rsidR="00825C56" w:rsidRPr="00825C56">
        <w:t>ação</w:t>
      </w:r>
      <w:r w:rsidRPr="00825C56">
        <w:t xml:space="preserve"> do C/S é a redução das forças.</w:t>
      </w:r>
    </w:p>
    <w:p w:rsidR="006D7238" w:rsidRPr="00825C56" w:rsidRDefault="006D7238" w:rsidP="00BA3400">
      <w:pPr>
        <w:spacing w:before="240"/>
        <w:ind w:left="567" w:right="992" w:firstLine="284"/>
        <w:jc w:val="center"/>
        <w:rPr>
          <w:b/>
        </w:rPr>
      </w:pPr>
      <w:r w:rsidRPr="00825C56">
        <w:rPr>
          <w:b/>
          <w:caps/>
        </w:rPr>
        <w:t>O e-metro</w:t>
      </w:r>
      <w:r w:rsidRPr="00825C56">
        <w:rPr>
          <w:b/>
        </w:rPr>
        <w:t xml:space="preserve">  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 e-metro regista forças que estão a ser descarregadas </w:t>
      </w:r>
      <w:r w:rsidR="00BA3400" w:rsidRPr="00825C56">
        <w:t>a</w:t>
      </w:r>
      <w:r w:rsidRPr="00825C56">
        <w:t xml:space="preserve"> cada golpe, queda e BD. A quantidade de TA por sessão é o índice </w:t>
      </w:r>
      <w:r w:rsidR="00267662" w:rsidRPr="00825C56">
        <w:t xml:space="preserve">dos ganhos par </w:t>
      </w:r>
      <w:r w:rsidRPr="00825C56">
        <w:t>o C/S.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Not</w:t>
      </w:r>
      <w:r w:rsidR="00BA3400" w:rsidRPr="00825C56">
        <w:t>e</w:t>
      </w:r>
      <w:r w:rsidRPr="00825C56">
        <w:t xml:space="preserve"> que um proce</w:t>
      </w:r>
      <w:r w:rsidR="00BA3400" w:rsidRPr="00825C56">
        <w:t>sso descarregado não dá mais TA</w:t>
      </w:r>
      <w:r w:rsidRPr="00825C56">
        <w:t xml:space="preserve"> nem ganho de caso.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A quantidade de significância recuperada ou avistada pelo Pc só revela as cognições.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À medida que o TA liberta o caso, temos então dois indicadores:</w:t>
      </w:r>
    </w:p>
    <w:p w:rsidR="006D7238" w:rsidRPr="00825C56" w:rsidRDefault="006D7238" w:rsidP="00267662">
      <w:pPr>
        <w:numPr>
          <w:ilvl w:val="0"/>
          <w:numId w:val="1"/>
        </w:numPr>
        <w:spacing w:before="120"/>
        <w:ind w:left="1134" w:right="992"/>
        <w:jc w:val="both"/>
      </w:pPr>
      <w:r w:rsidRPr="00825C56">
        <w:t xml:space="preserve">Há </w:t>
      </w:r>
      <w:r w:rsidR="00825C56" w:rsidRPr="00825C56">
        <w:t>ação</w:t>
      </w:r>
      <w:r w:rsidRPr="00825C56">
        <w:t xml:space="preserve"> da agulha e de TA.</w:t>
      </w:r>
    </w:p>
    <w:p w:rsidR="006D7238" w:rsidRPr="00825C56" w:rsidRDefault="006D7238" w:rsidP="00267662">
      <w:pPr>
        <w:numPr>
          <w:ilvl w:val="0"/>
          <w:numId w:val="1"/>
        </w:numPr>
        <w:ind w:left="1135" w:right="992" w:hanging="284"/>
        <w:jc w:val="both"/>
      </w:pPr>
      <w:r w:rsidRPr="00825C56">
        <w:t xml:space="preserve">O Pc </w:t>
      </w:r>
      <w:r w:rsidR="00267662" w:rsidRPr="00825C56">
        <w:t xml:space="preserve">tem </w:t>
      </w:r>
      <w:r w:rsidRPr="00825C56">
        <w:t>cogni</w:t>
      </w:r>
      <w:r w:rsidR="00267662" w:rsidRPr="00825C56">
        <w:t>ções</w:t>
      </w:r>
      <w:r w:rsidRPr="00825C56">
        <w:t>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Um, mostra que a força está a sair. Dois, mostra que o pensamento se </w:t>
      </w:r>
      <w:r w:rsidR="00825C56" w:rsidRPr="00825C56">
        <w:t>está a</w:t>
      </w:r>
      <w:r w:rsidRPr="00825C56">
        <w:t xml:space="preserve"> soltar da força.</w:t>
      </w:r>
    </w:p>
    <w:p w:rsidR="006D7238" w:rsidRPr="00825C56" w:rsidRDefault="006D7238" w:rsidP="00BA3400">
      <w:pPr>
        <w:spacing w:before="240" w:line="240" w:lineRule="exact"/>
        <w:ind w:left="567" w:right="992" w:firstLine="284"/>
        <w:jc w:val="center"/>
        <w:rPr>
          <w:b/>
        </w:rPr>
      </w:pPr>
      <w:r w:rsidRPr="00825C56">
        <w:rPr>
          <w:b/>
        </w:rPr>
        <w:t>FAZER C/S PARA TRÁS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Se um C/S processa só para significância, ele só obtém casos que não progridem.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A </w:t>
      </w:r>
      <w:r w:rsidR="00825C56" w:rsidRPr="00825C56">
        <w:t>ação</w:t>
      </w:r>
      <w:r w:rsidRPr="00825C56">
        <w:t xml:space="preserve"> da agulha não </w:t>
      </w:r>
      <w:r w:rsidR="00825C56" w:rsidRPr="00825C56">
        <w:t>deteta</w:t>
      </w:r>
      <w:r w:rsidRPr="00825C56">
        <w:t xml:space="preserve"> tanta significância como a que se encontra na força.</w:t>
      </w:r>
    </w:p>
    <w:p w:rsidR="006D7238" w:rsidRPr="00825C56" w:rsidRDefault="006D7238" w:rsidP="00BA3400">
      <w:pPr>
        <w:ind w:left="567" w:right="992" w:firstLine="284"/>
        <w:jc w:val="both"/>
      </w:pPr>
      <w:r w:rsidRPr="00825C56">
        <w:t xml:space="preserve">Mergulhando na significância, o C/S acaba por encurtar graus, procurar “botões mágicos de um só golpe” e casos sobrecarregados por terem sido disparados pelos graus acima enquanto os níveis permanecem </w:t>
      </w:r>
      <w:r w:rsidRPr="00825C56">
        <w:rPr>
          <w:i/>
        </w:rPr>
        <w:t>carregados</w:t>
      </w:r>
      <w:r w:rsidRPr="00825C56">
        <w:t xml:space="preserve"> com força.</w:t>
      </w:r>
    </w:p>
    <w:p w:rsidR="006D7238" w:rsidRPr="00825C56" w:rsidRDefault="006D7238" w:rsidP="00BA3400">
      <w:pPr>
        <w:spacing w:before="240"/>
        <w:ind w:left="567" w:right="992" w:firstLine="284"/>
        <w:jc w:val="center"/>
        <w:rPr>
          <w:b/>
        </w:rPr>
      </w:pPr>
      <w:r w:rsidRPr="00825C56">
        <w:rPr>
          <w:b/>
        </w:rPr>
        <w:lastRenderedPageBreak/>
        <w:t>INDICADORES FIÁVEIS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Quando o Pc já não tem </w:t>
      </w:r>
      <w:r w:rsidR="00825C56" w:rsidRPr="00825C56">
        <w:t>ação</w:t>
      </w:r>
      <w:r w:rsidRPr="00825C56">
        <w:t xml:space="preserve"> de TA no nível I, ele terá feito o nível I e </w:t>
      </w:r>
      <w:r w:rsidRPr="00825C56">
        <w:rPr>
          <w:i/>
        </w:rPr>
        <w:t>saberá</w:t>
      </w:r>
      <w:r w:rsidRPr="00825C56">
        <w:t xml:space="preserve"> disso. Ele, por isso</w:t>
      </w:r>
      <w:r w:rsidR="00267662" w:rsidRPr="00825C56">
        <w:t>, atestará</w:t>
      </w:r>
      <w:r w:rsidRPr="00825C56">
        <w:t xml:space="preserve"> “sem problemas”. </w:t>
      </w:r>
    </w:p>
    <w:p w:rsidR="006D7238" w:rsidRPr="00825C56" w:rsidRDefault="006D7238" w:rsidP="00BA3400">
      <w:pPr>
        <w:spacing w:before="120"/>
        <w:ind w:left="567" w:right="708" w:firstLine="284"/>
        <w:jc w:val="both"/>
      </w:pPr>
      <w:r w:rsidRPr="00825C56">
        <w:t xml:space="preserve">Os indicadores fiáveis são </w:t>
      </w:r>
      <w:r w:rsidR="00825C56" w:rsidRPr="00825C56">
        <w:t>ação</w:t>
      </w:r>
      <w:r w:rsidRPr="00825C56">
        <w:t xml:space="preserve"> de TA e cognições, enquanto um nível ainda está carregado.</w:t>
      </w:r>
    </w:p>
    <w:p w:rsidR="006D7238" w:rsidRPr="00825C56" w:rsidRDefault="00CE3B53" w:rsidP="00BA3400">
      <w:pPr>
        <w:spacing w:before="120"/>
        <w:ind w:left="567" w:right="708" w:firstLine="284"/>
        <w:jc w:val="both"/>
      </w:pPr>
      <w:r w:rsidRPr="00825C56">
        <w:t xml:space="preserve">Uma </w:t>
      </w:r>
      <w:r w:rsidR="00BA3400" w:rsidRPr="00825C56">
        <w:t>baixa</w:t>
      </w:r>
      <w:r w:rsidR="006D7238" w:rsidRPr="00825C56">
        <w:t xml:space="preserve"> d</w:t>
      </w:r>
      <w:r w:rsidR="00BA3400" w:rsidRPr="00825C56">
        <w:t>e</w:t>
      </w:r>
      <w:r w:rsidR="006D7238" w:rsidRPr="00825C56">
        <w:t xml:space="preserve"> </w:t>
      </w:r>
      <w:r w:rsidR="00825C56" w:rsidRPr="00825C56">
        <w:t>ação</w:t>
      </w:r>
      <w:r w:rsidR="006D7238" w:rsidRPr="00825C56">
        <w:t xml:space="preserve"> de TA e cognições quer dizer que o propósito do nível foi alcançado.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Uma sensação de liberdade e expansão num assunto é expressa por um TA normal e agulha solta.</w:t>
      </w:r>
    </w:p>
    <w:p w:rsidR="006D7238" w:rsidRPr="00825C56" w:rsidRDefault="00CE3B53" w:rsidP="00BA3400">
      <w:pPr>
        <w:spacing w:before="120"/>
        <w:ind w:left="567" w:right="992" w:firstLine="284"/>
        <w:jc w:val="both"/>
      </w:pPr>
      <w:r w:rsidRPr="00825C56">
        <w:t>O Pc atestará agora com</w:t>
      </w:r>
      <w:r w:rsidR="006D7238" w:rsidRPr="00825C56">
        <w:t xml:space="preserve"> </w:t>
      </w:r>
      <w:r w:rsidRPr="00825C56">
        <w:t xml:space="preserve">uma </w:t>
      </w:r>
      <w:r w:rsidR="006D7238" w:rsidRPr="00825C56">
        <w:t>capacidade recuperada.</w:t>
      </w:r>
    </w:p>
    <w:p w:rsidR="006D7238" w:rsidRPr="00825C56" w:rsidRDefault="006D7238" w:rsidP="00267662">
      <w:pPr>
        <w:spacing w:before="240"/>
        <w:ind w:left="567" w:right="992" w:firstLine="284"/>
        <w:jc w:val="center"/>
        <w:rPr>
          <w:b/>
        </w:rPr>
      </w:pPr>
      <w:r w:rsidRPr="00825C56">
        <w:rPr>
          <w:b/>
        </w:rPr>
        <w:t>ABUSO DA F/N</w:t>
      </w:r>
    </w:p>
    <w:p w:rsidR="006D7238" w:rsidRPr="00825C56" w:rsidRDefault="006D7238" w:rsidP="004D77F9">
      <w:pPr>
        <w:spacing w:before="120"/>
        <w:ind w:left="567" w:right="708" w:firstLine="284"/>
        <w:jc w:val="both"/>
      </w:pPr>
      <w:r w:rsidRPr="00825C56">
        <w:t>Processar apenas até F/N e cortar até as cognições num processo, é abusar do indicador F/N.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Podemos encontrar muitos Pcs que se ressentem amargamente de indicações de F/Ns. Eles foram:</w:t>
      </w:r>
    </w:p>
    <w:p w:rsidR="006D7238" w:rsidRPr="00825C56" w:rsidRDefault="006D7238" w:rsidP="00BA3400">
      <w:pPr>
        <w:numPr>
          <w:ilvl w:val="0"/>
          <w:numId w:val="2"/>
        </w:numPr>
        <w:spacing w:before="120"/>
        <w:ind w:left="567" w:right="992"/>
        <w:jc w:val="both"/>
      </w:pPr>
      <w:r w:rsidRPr="00825C56">
        <w:t>Não corridos em todos os processos do nível.</w:t>
      </w:r>
    </w:p>
    <w:p w:rsidR="006D7238" w:rsidRPr="00825C56" w:rsidRDefault="006D7238" w:rsidP="00BA3400">
      <w:pPr>
        <w:numPr>
          <w:ilvl w:val="0"/>
          <w:numId w:val="2"/>
        </w:numPr>
        <w:spacing w:before="120"/>
        <w:ind w:left="567" w:right="992"/>
        <w:jc w:val="both"/>
      </w:pPr>
      <w:r w:rsidRPr="00825C56">
        <w:t>Deixados com força no assunto.</w:t>
      </w:r>
    </w:p>
    <w:p w:rsidR="006D7238" w:rsidRPr="00825C56" w:rsidRDefault="006D7238" w:rsidP="00BA3400">
      <w:pPr>
        <w:numPr>
          <w:ilvl w:val="0"/>
          <w:numId w:val="2"/>
        </w:numPr>
        <w:spacing w:before="120"/>
        <w:ind w:left="567" w:right="992"/>
        <w:jc w:val="both"/>
      </w:pPr>
      <w:r w:rsidRPr="00825C56">
        <w:t>Cortados antes de poderem cognitar.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A quebra de ARC nisto é </w:t>
      </w:r>
      <w:r w:rsidRPr="00825C56">
        <w:rPr>
          <w:caps/>
        </w:rPr>
        <w:t xml:space="preserve">ciclo INCOMPLETO de </w:t>
      </w:r>
      <w:r w:rsidR="00825C56" w:rsidRPr="00825C56">
        <w:rPr>
          <w:caps/>
        </w:rPr>
        <w:t>AÇÃO</w:t>
      </w:r>
      <w:r w:rsidRPr="00825C56">
        <w:rPr>
          <w:caps/>
        </w:rPr>
        <w:t>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O devido EP dum processo é F/N, Cog, VGIs. Agora olhemos isso com cuidado. Isso é o devido EP de um PROCESSO. Não é o EP de um NÍVEL nem mesmo de um TIPO de processo.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Digamos que há uns 15 processos de Cientologia para orientar um Pc na sua localização presente.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Correr </w:t>
      </w:r>
      <w:r w:rsidRPr="00825C56">
        <w:rPr>
          <w:i/>
        </w:rPr>
        <w:t>um</w:t>
      </w:r>
      <w:r w:rsidRPr="00825C56">
        <w:t xml:space="preserve"> destes</w:t>
      </w:r>
      <w:r w:rsidR="00CB239E" w:rsidRPr="00825C56">
        <w:t xml:space="preserve"> 15 e dizer: “F/N, acabou. Está</w:t>
      </w:r>
      <w:r w:rsidRPr="00825C56">
        <w:t xml:space="preserve"> completo”, é uma </w:t>
      </w:r>
      <w:r w:rsidR="00825C56" w:rsidRPr="00825C56">
        <w:t>ação</w:t>
      </w:r>
      <w:r w:rsidRPr="00825C56">
        <w:t xml:space="preserve"> à pressa, impaciente, que acaba por fazer ricochete no Pc. Se há 15, corremos </w:t>
      </w:r>
      <w:r w:rsidR="004D77F9" w:rsidRPr="00825C56">
        <w:t>os</w:t>
      </w:r>
      <w:r w:rsidRPr="00825C56">
        <w:t>15!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Possivelmente o Pc </w:t>
      </w:r>
      <w:r w:rsidR="004D77F9" w:rsidRPr="00825C56">
        <w:t xml:space="preserve">cognitará </w:t>
      </w:r>
      <w:r w:rsidRPr="00825C56">
        <w:t>no nº 12 que está realmente onde está. Só então cessaremos de trabalhar nele.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F/N, Cog, VGIs diz</w:t>
      </w:r>
      <w:r w:rsidR="00CB239E" w:rsidRPr="00825C56">
        <w:t>em</w:t>
      </w:r>
      <w:r w:rsidRPr="00825C56">
        <w:t xml:space="preserve"> que um </w:t>
      </w:r>
      <w:r w:rsidRPr="00825C56">
        <w:rPr>
          <w:i/>
        </w:rPr>
        <w:t>processo</w:t>
      </w:r>
      <w:r w:rsidRPr="00825C56">
        <w:t xml:space="preserve"> está terminado, </w:t>
      </w:r>
      <w:r w:rsidR="00CB239E" w:rsidRPr="00825C56">
        <w:t xml:space="preserve">e </w:t>
      </w:r>
      <w:r w:rsidRPr="00825C56">
        <w:t xml:space="preserve">não toda uma classe de </w:t>
      </w:r>
      <w:r w:rsidR="00825C56" w:rsidRPr="00825C56">
        <w:t>ações</w:t>
      </w:r>
      <w:r w:rsidRPr="00825C56">
        <w:t>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Assim que 2 ½ H de </w:t>
      </w:r>
      <w:smartTag w:uri="urn:schemas-microsoft-com:office:smarttags" w:element="metricconverter">
        <w:smartTagPr>
          <w:attr w:name="ProductID" w:val="0 a"/>
        </w:smartTagPr>
        <w:r w:rsidRPr="00825C56">
          <w:t>0 a</w:t>
        </w:r>
      </w:smartTag>
      <w:r w:rsidRPr="00825C56">
        <w:t xml:space="preserve"> IV não só é impossível, mas também </w:t>
      </w:r>
      <w:r w:rsidR="004D77F9" w:rsidRPr="00825C56">
        <w:t>criminos</w:t>
      </w:r>
      <w:r w:rsidR="00CE3B53" w:rsidRPr="00825C56">
        <w:t xml:space="preserve">o. </w:t>
      </w:r>
      <w:r w:rsidRPr="00825C56">
        <w:t>Resultará em sobrecarga, um TA baixo ou por fim, Alto.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 nível I diz entre outras coisas “Processos de Problemas”. Existem certamente meia dúzia. Cada um deles deve ser corrido até F/N, Cog, VGIs. Quando estes e os </w:t>
      </w:r>
      <w:r w:rsidRPr="00825C56">
        <w:rPr>
          <w:i/>
        </w:rPr>
        <w:t>outros</w:t>
      </w:r>
      <w:r w:rsidRPr="00825C56">
        <w:t xml:space="preserve"> processos do Nível são corridos, o Pc não </w:t>
      </w:r>
      <w:r w:rsidR="004D77F9" w:rsidRPr="00825C56">
        <w:t xml:space="preserve">virá a </w:t>
      </w:r>
      <w:r w:rsidRPr="00825C56">
        <w:t xml:space="preserve">ter qualquer </w:t>
      </w:r>
      <w:r w:rsidR="00825C56" w:rsidRPr="00825C56">
        <w:t>reação</w:t>
      </w:r>
      <w:r w:rsidRPr="00825C56">
        <w:t xml:space="preserve"> a problemas e será capaz de os manejar.</w:t>
      </w:r>
    </w:p>
    <w:p w:rsidR="006D7238" w:rsidRPr="00825C56" w:rsidRDefault="006D7238" w:rsidP="00CB239E">
      <w:pPr>
        <w:spacing w:before="120"/>
        <w:ind w:left="567" w:right="992" w:firstLine="284"/>
        <w:jc w:val="both"/>
      </w:pPr>
      <w:r w:rsidRPr="00825C56">
        <w:t xml:space="preserve"> Uma cognição nos níveis inferiores não </w:t>
      </w:r>
      <w:r w:rsidR="004D77F9" w:rsidRPr="00825C56">
        <w:t xml:space="preserve">necessariamente </w:t>
      </w:r>
      <w:r w:rsidRPr="00825C56">
        <w:t xml:space="preserve">é uma capacidade </w:t>
      </w:r>
      <w:r w:rsidR="00CE3B53" w:rsidRPr="00825C56">
        <w:t xml:space="preserve">ganha. </w:t>
      </w:r>
      <w:r w:rsidRPr="00825C56">
        <w:t>Trinta ou quarenta cognições num nível inferior poderão</w:t>
      </w:r>
      <w:r w:rsidR="004D77F9" w:rsidRPr="00825C56">
        <w:t xml:space="preserve"> </w:t>
      </w:r>
      <w:r w:rsidRPr="00825C56">
        <w:t>adicionar-se (e provavelmente o farão) à consciencialização de que uma pessoa está livre de todo o assunto do nível.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É seguro correr processos a mais e é inseguro corr</w:t>
      </w:r>
      <w:r w:rsidR="004D77F9" w:rsidRPr="00825C56">
        <w:t>ê-los</w:t>
      </w:r>
      <w:r w:rsidRPr="00825C56">
        <w:t xml:space="preserve"> a menos.</w:t>
      </w:r>
    </w:p>
    <w:p w:rsidR="006D7238" w:rsidRPr="00825C56" w:rsidRDefault="006D7238" w:rsidP="00BA3400">
      <w:pPr>
        <w:spacing w:before="120"/>
        <w:ind w:left="567" w:right="992" w:firstLine="284"/>
        <w:jc w:val="center"/>
        <w:rPr>
          <w:b/>
        </w:rPr>
      </w:pPr>
      <w:r w:rsidRPr="00825C56">
        <w:rPr>
          <w:b/>
        </w:rPr>
        <w:t>CAPACIDADES DO Pc</w:t>
      </w:r>
    </w:p>
    <w:p w:rsidR="006D7238" w:rsidRPr="00825C56" w:rsidRDefault="006D7238" w:rsidP="00BA3400">
      <w:pPr>
        <w:spacing w:before="120"/>
        <w:ind w:left="567" w:right="991" w:firstLine="284"/>
        <w:jc w:val="both"/>
      </w:pPr>
      <w:r w:rsidRPr="00825C56">
        <w:t>Não chega o Pc ter apenas os ganhos negativos de eliminar força. Mais cedo ou mais tarde ele terá que começar a confrontar força.</w:t>
      </w:r>
    </w:p>
    <w:p w:rsidR="006D7238" w:rsidRPr="00825C56" w:rsidRDefault="006D7238" w:rsidP="00BA3400">
      <w:pPr>
        <w:spacing w:before="120"/>
        <w:ind w:left="567" w:right="991" w:firstLine="284"/>
        <w:jc w:val="both"/>
      </w:pPr>
      <w:r w:rsidRPr="00825C56">
        <w:lastRenderedPageBreak/>
        <w:t xml:space="preserve">Isto aparece naturalmente e é por vezes ajudado por processos </w:t>
      </w:r>
      <w:r w:rsidR="00825C56" w:rsidRPr="00825C56">
        <w:t>diretamente</w:t>
      </w:r>
      <w:r w:rsidRPr="00825C56">
        <w:t xml:space="preserve"> </w:t>
      </w:r>
      <w:r w:rsidRPr="00825C56">
        <w:rPr>
          <w:i/>
        </w:rPr>
        <w:t>dirigidos</w:t>
      </w:r>
      <w:r w:rsidRPr="00825C56">
        <w:t xml:space="preserve"> a mais confronto. “Que problema </w:t>
      </w:r>
      <w:r w:rsidRPr="00825C56">
        <w:rPr>
          <w:i/>
        </w:rPr>
        <w:t>poderias</w:t>
      </w:r>
      <w:r w:rsidRPr="00825C56">
        <w:t xml:space="preserve"> ter?” mais cedo ou mais tarde é necessária uma ou outra forma.</w:t>
      </w:r>
    </w:p>
    <w:p w:rsidR="006D7238" w:rsidRPr="00825C56" w:rsidRDefault="006D7238" w:rsidP="00BA3400">
      <w:pPr>
        <w:spacing w:before="120"/>
        <w:ind w:left="567" w:right="991" w:firstLine="284"/>
        <w:jc w:val="both"/>
      </w:pPr>
      <w:r w:rsidRPr="00825C56">
        <w:t>Que força pode o Pc agora manejar?</w:t>
      </w:r>
    </w:p>
    <w:p w:rsidR="006D7238" w:rsidRPr="00825C56" w:rsidRDefault="006D7238" w:rsidP="00BA3400">
      <w:pPr>
        <w:spacing w:before="120"/>
        <w:ind w:left="567" w:right="991" w:firstLine="284"/>
        <w:jc w:val="both"/>
      </w:pPr>
      <w:r w:rsidRPr="00825C56">
        <w:t xml:space="preserve">Toda a audição </w:t>
      </w:r>
      <w:r w:rsidR="003A3F55" w:rsidRPr="00825C56">
        <w:t xml:space="preserve">num corpo, </w:t>
      </w:r>
      <w:r w:rsidR="004D77F9" w:rsidRPr="00825C56">
        <w:t>e viv</w:t>
      </w:r>
      <w:r w:rsidR="003A3F55" w:rsidRPr="00825C56">
        <w:t>er num corpo</w:t>
      </w:r>
      <w:r w:rsidRPr="00825C56">
        <w:t>, torna um ser vulnerável. Os corpos quebram</w:t>
      </w:r>
      <w:r w:rsidR="003A3F55" w:rsidRPr="00825C56">
        <w:t>-se</w:t>
      </w:r>
      <w:r w:rsidRPr="00825C56">
        <w:t>, sofrem, intensificam a dor.</w:t>
      </w:r>
    </w:p>
    <w:p w:rsidR="006D7238" w:rsidRPr="00825C56" w:rsidRDefault="006D7238" w:rsidP="00BA3400">
      <w:pPr>
        <w:spacing w:before="120"/>
        <w:ind w:left="567" w:right="991" w:firstLine="284"/>
        <w:jc w:val="both"/>
      </w:pPr>
      <w:r w:rsidRPr="00825C56">
        <w:t xml:space="preserve">Mais cedo ou mais tarde um Pc ficará exterior. </w:t>
      </w:r>
      <w:r w:rsidR="003A3F55" w:rsidRPr="00825C56">
        <w:t>Tem que ser pedido o</w:t>
      </w:r>
      <w:r w:rsidRPr="00825C56">
        <w:t xml:space="preserve"> </w:t>
      </w:r>
      <w:r w:rsidR="00825C56" w:rsidRPr="00825C56">
        <w:t>INT RD</w:t>
      </w:r>
      <w:r w:rsidRPr="00825C56">
        <w:t xml:space="preserve"> como </w:t>
      </w:r>
      <w:r w:rsidR="00825C56" w:rsidRPr="00825C56">
        <w:t>ação</w:t>
      </w:r>
      <w:r w:rsidRPr="00825C56">
        <w:t xml:space="preserve"> a seguir, ou ter</w:t>
      </w:r>
      <w:r w:rsidR="003A3F55" w:rsidRPr="00825C56">
        <w:t>e</w:t>
      </w:r>
      <w:r w:rsidRPr="00825C56">
        <w:t xml:space="preserve">mos um Pc com TA alto. Tem que ser dado 2WC de Int-Ext numa próxima sessão (não na mesma) para que </w:t>
      </w:r>
      <w:r w:rsidR="003A3F55" w:rsidRPr="00825C56">
        <w:t xml:space="preserve">ocorra </w:t>
      </w:r>
      <w:r w:rsidRPr="00825C56">
        <w:t>a cognição total.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Depois disto o Pc fica menos sujeito ao corpo, e a sua capacidade </w:t>
      </w:r>
      <w:r w:rsidR="003A3F55" w:rsidRPr="00825C56">
        <w:t>de</w:t>
      </w:r>
      <w:r w:rsidRPr="00825C56">
        <w:t xml:space="preserve"> confrontar força melhorará.</w:t>
      </w:r>
    </w:p>
    <w:p w:rsidR="006D7238" w:rsidRPr="00825C56" w:rsidRDefault="004D77F9" w:rsidP="00BA3400">
      <w:pPr>
        <w:spacing w:before="120"/>
        <w:ind w:left="567" w:right="992" w:firstLine="284"/>
        <w:jc w:val="both"/>
      </w:pPr>
      <w:r w:rsidRPr="00825C56">
        <w:t>Não fique muito preocupado ou surpreendido</w:t>
      </w:r>
      <w:r w:rsidR="006D7238" w:rsidRPr="00825C56">
        <w:t xml:space="preserve"> se depois disto o Pc tiver algum acidente menor com o corpo. Uma vez exterior ele esquece a fragilidade</w:t>
      </w:r>
      <w:r w:rsidR="003A3F55" w:rsidRPr="00825C56">
        <w:t xml:space="preserve"> dele</w:t>
      </w:r>
      <w:r w:rsidR="006D7238" w:rsidRPr="00825C56">
        <w:t xml:space="preserve">. Tais coisas </w:t>
      </w:r>
      <w:r w:rsidR="00825C56" w:rsidRPr="00825C56">
        <w:t>são, contudo,</w:t>
      </w:r>
      <w:r w:rsidR="006D7238" w:rsidRPr="00825C56">
        <w:t xml:space="preserve"> menores. Ele está “a aprender a andar” d</w:t>
      </w:r>
      <w:r w:rsidR="00CE3B53" w:rsidRPr="00825C56">
        <w:t xml:space="preserve">e </w:t>
      </w:r>
      <w:r w:rsidR="006D7238" w:rsidRPr="00825C56">
        <w:t xml:space="preserve">uma nova maneira e </w:t>
      </w:r>
      <w:r w:rsidR="006D7238" w:rsidRPr="00825C56">
        <w:rPr>
          <w:i/>
        </w:rPr>
        <w:t>irá</w:t>
      </w:r>
      <w:r w:rsidR="006D7238" w:rsidRPr="00825C56">
        <w:t xml:space="preserve"> contra as cadeiras! Em breve ele terá isto resolvido. 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Os Pcs desenvolvem por vezes a sua capacidade </w:t>
      </w:r>
      <w:r w:rsidR="003A3F55" w:rsidRPr="00825C56">
        <w:t>de</w:t>
      </w:r>
      <w:r w:rsidRPr="00825C56">
        <w:t xml:space="preserve"> manejar força quando interiores, tendo assim misteriosas dores de cabeça ou novas pressões no corpo. Inevitavelmente eles estiveram </w:t>
      </w:r>
      <w:r w:rsidRPr="00825C56">
        <w:rPr>
          <w:i/>
        </w:rPr>
        <w:t>exteriores</w:t>
      </w:r>
      <w:r w:rsidRPr="00825C56">
        <w:t xml:space="preserve"> e precisam correr </w:t>
      </w:r>
      <w:r w:rsidR="00BD450A" w:rsidRPr="00825C56">
        <w:t xml:space="preserve">a </w:t>
      </w:r>
      <w:r w:rsidRPr="00825C56">
        <w:t>Interiorização. Eles est</w:t>
      </w:r>
      <w:r w:rsidR="003A3F55" w:rsidRPr="00825C56">
        <w:t>a</w:t>
      </w:r>
      <w:r w:rsidRPr="00825C56">
        <w:t>vam simplesmente a usar demasiada força quando ainda estavam dentro!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Por isso força é a coisa</w:t>
      </w:r>
      <w:r w:rsidR="003A3F55" w:rsidRPr="00825C56">
        <w:t>,</w:t>
      </w:r>
      <w:r w:rsidRPr="00825C56">
        <w:t xml:space="preserve"> e significância é muito secundário.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Força</w:t>
      </w:r>
      <w:r w:rsidR="00CE3B53" w:rsidRPr="00825C56">
        <w:t>,</w:t>
      </w:r>
      <w:r w:rsidRPr="00825C56">
        <w:t xml:space="preserve"> claro, é feita de tempo, matéria, energia, fluxos, partículas, massas, sólidos, líquidos, gases, espaço</w:t>
      </w:r>
      <w:r w:rsidR="00BD450A" w:rsidRPr="00825C56">
        <w:t>s</w:t>
      </w:r>
      <w:r w:rsidRPr="00825C56">
        <w:t xml:space="preserve"> e localizações. Tudo isto é manejado em</w:t>
      </w:r>
      <w:r w:rsidR="003A3F55" w:rsidRPr="00825C56">
        <w:t xml:space="preserve"> processos há muito publicados.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 xml:space="preserve">O Pc tende a mergulhar no </w:t>
      </w:r>
      <w:r w:rsidRPr="00825C56">
        <w:rPr>
          <w:i/>
        </w:rPr>
        <w:t>pensamento</w:t>
      </w:r>
      <w:r w:rsidRPr="00825C56">
        <w:t xml:space="preserve"> embutido na força. Ele dir</w:t>
      </w:r>
      <w:r w:rsidR="00BD450A" w:rsidRPr="00825C56">
        <w:t>-lhe-</w:t>
      </w:r>
      <w:r w:rsidRPr="00825C56">
        <w:t>á que está a ser processado para descobrir quem foram os pais</w:t>
      </w:r>
      <w:r w:rsidR="00BD450A" w:rsidRPr="00825C56">
        <w:t>,</w:t>
      </w:r>
      <w:r w:rsidRPr="00825C56">
        <w:t xml:space="preserve"> ou a razão porque é estéril</w:t>
      </w:r>
      <w:r w:rsidR="00BD450A" w:rsidRPr="00825C56">
        <w:t>,</w:t>
      </w:r>
      <w:r w:rsidRPr="00825C56">
        <w:t xml:space="preserve"> ou quem o tramou, etc., etc. O C/S que corre atrás disto é um galgo ilegalmente à caça de ratos!</w:t>
      </w:r>
    </w:p>
    <w:p w:rsidR="006D7238" w:rsidRPr="00825C56" w:rsidRDefault="006D7238" w:rsidP="00BD450A">
      <w:pPr>
        <w:spacing w:before="240"/>
        <w:ind w:left="567" w:right="992" w:firstLine="284"/>
        <w:jc w:val="center"/>
        <w:rPr>
          <w:b/>
        </w:rPr>
      </w:pPr>
      <w:r w:rsidRPr="00825C56">
        <w:rPr>
          <w:b/>
        </w:rPr>
        <w:t>PROPÓSITO DO C/S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O C/S está ali para garantir que o Pc faz ganhos e atinge a real capacidade do nível.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rPr>
          <w:i/>
        </w:rPr>
        <w:t>O C/S é para o Pc.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O control</w:t>
      </w:r>
      <w:r w:rsidR="007E77CE" w:rsidRPr="00825C56">
        <w:t>o</w:t>
      </w:r>
      <w:r w:rsidRPr="00825C56">
        <w:t xml:space="preserve"> do C/S sobre o auditor existe apenas pa</w:t>
      </w:r>
      <w:r w:rsidR="00BD450A" w:rsidRPr="00825C56">
        <w:t>ra manter a audição standard,</w:t>
      </w:r>
      <w:r w:rsidRPr="00825C56">
        <w:t xml:space="preserve"> bons TRs, o</w:t>
      </w:r>
      <w:r w:rsidR="00BD450A" w:rsidRPr="00825C56">
        <w:t>s</w:t>
      </w:r>
      <w:r w:rsidRPr="00825C56">
        <w:t xml:space="preserve"> processo</w:t>
      </w:r>
      <w:r w:rsidR="00BD450A" w:rsidRPr="00825C56">
        <w:t>s</w:t>
      </w:r>
      <w:r w:rsidRPr="00825C56">
        <w:t xml:space="preserve"> pedido</w:t>
      </w:r>
      <w:r w:rsidR="00BD450A" w:rsidRPr="00825C56">
        <w:t>s</w:t>
      </w:r>
      <w:r w:rsidRPr="00825C56">
        <w:t xml:space="preserve"> e cada um deles até EP. </w:t>
      </w:r>
    </w:p>
    <w:p w:rsidR="006D7238" w:rsidRPr="00825C56" w:rsidRDefault="006D7238" w:rsidP="00BA3400">
      <w:pPr>
        <w:spacing w:before="120"/>
        <w:ind w:left="567" w:right="992" w:firstLine="284"/>
        <w:jc w:val="both"/>
      </w:pPr>
      <w:r w:rsidRPr="00825C56">
        <w:t>Não há qualquer outra razão para a existência do C/S.</w:t>
      </w:r>
    </w:p>
    <w:p w:rsidR="003A3F55" w:rsidRPr="00825C56" w:rsidRDefault="003A3F55" w:rsidP="00BA3400">
      <w:pPr>
        <w:ind w:left="567" w:right="992" w:firstLine="284"/>
        <w:jc w:val="right"/>
      </w:pPr>
    </w:p>
    <w:p w:rsidR="006D7238" w:rsidRPr="00825C56" w:rsidRDefault="006D7238" w:rsidP="00BA3400">
      <w:pPr>
        <w:ind w:left="567" w:right="992" w:firstLine="284"/>
        <w:jc w:val="right"/>
        <w:rPr>
          <w:caps/>
        </w:rPr>
      </w:pPr>
      <w:r w:rsidRPr="00825C56">
        <w:t>L</w:t>
      </w:r>
      <w:r w:rsidRPr="00825C56">
        <w:rPr>
          <w:caps/>
        </w:rPr>
        <w:t>. RON HUBBARD</w:t>
      </w:r>
    </w:p>
    <w:p w:rsidR="00BD450A" w:rsidRPr="00825C56" w:rsidRDefault="006D7238" w:rsidP="00BD450A">
      <w:pPr>
        <w:ind w:left="567" w:right="992" w:firstLine="284"/>
        <w:jc w:val="right"/>
      </w:pPr>
      <w:r w:rsidRPr="00825C56">
        <w:t>Fundador</w:t>
      </w:r>
    </w:p>
    <w:sectPr w:rsidR="00BD450A" w:rsidRPr="00825C56">
      <w:headerReference w:type="default" r:id="rId7"/>
      <w:footerReference w:type="default" r:id="rId8"/>
      <w:pgSz w:w="11907" w:h="16840"/>
      <w:pgMar w:top="1418" w:right="567" w:bottom="1418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ED" w:rsidRDefault="007210ED">
      <w:r>
        <w:separator/>
      </w:r>
    </w:p>
  </w:endnote>
  <w:endnote w:type="continuationSeparator" w:id="0">
    <w:p w:rsidR="007210ED" w:rsidRDefault="0072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38" w:rsidRDefault="006D7238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25C56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ED" w:rsidRDefault="007210ED">
      <w:r>
        <w:separator/>
      </w:r>
    </w:p>
  </w:footnote>
  <w:footnote w:type="continuationSeparator" w:id="0">
    <w:p w:rsidR="007210ED" w:rsidRDefault="0072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38" w:rsidRDefault="006D7238">
    <w:pPr>
      <w:ind w:left="709" w:right="991" w:hanging="567"/>
      <w:rPr>
        <w:sz w:val="16"/>
      </w:rPr>
    </w:pPr>
    <w:r>
      <w:rPr>
        <w:sz w:val="16"/>
      </w:rPr>
      <w:t>HCOB 16 JUNHO 1970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CCA"/>
    <w:multiLevelType w:val="singleLevel"/>
    <w:tmpl w:val="A0DC8700"/>
    <w:lvl w:ilvl="0">
      <w:start w:val="1"/>
      <w:numFmt w:val="upperLetter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58AC09D9"/>
    <w:multiLevelType w:val="singleLevel"/>
    <w:tmpl w:val="D224705C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5A"/>
    <w:rsid w:val="00014AD3"/>
    <w:rsid w:val="00267662"/>
    <w:rsid w:val="002D2405"/>
    <w:rsid w:val="00386C96"/>
    <w:rsid w:val="003A3F55"/>
    <w:rsid w:val="004C6C5E"/>
    <w:rsid w:val="004D77F9"/>
    <w:rsid w:val="006047CA"/>
    <w:rsid w:val="00611DC7"/>
    <w:rsid w:val="006D7238"/>
    <w:rsid w:val="007210ED"/>
    <w:rsid w:val="007E77CE"/>
    <w:rsid w:val="00825C56"/>
    <w:rsid w:val="00945D49"/>
    <w:rsid w:val="00BA1E50"/>
    <w:rsid w:val="00BA3400"/>
    <w:rsid w:val="00BD450A"/>
    <w:rsid w:val="00C706F9"/>
    <w:rsid w:val="00CB239E"/>
    <w:rsid w:val="00CE3B53"/>
    <w:rsid w:val="00EC3CFB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B387F2"/>
  <w15:chartTrackingRefBased/>
  <w15:docId w15:val="{3D78FC93-6D14-4C64-8A55-CE1941F2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BA3400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1443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16 JUNHO 1970</vt:lpstr>
    </vt:vector>
  </TitlesOfParts>
  <Company>Abeto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16 JUNHO 1970</dc:title>
  <dc:subject/>
  <dc:creator>Eduardo Freitas</dc:creator>
  <cp:keywords/>
  <dc:description/>
  <cp:lastModifiedBy>benito ramalho</cp:lastModifiedBy>
  <cp:revision>3</cp:revision>
  <cp:lastPrinted>2009-07-05T19:32:00Z</cp:lastPrinted>
  <dcterms:created xsi:type="dcterms:W3CDTF">2017-06-16T14:05:00Z</dcterms:created>
  <dcterms:modified xsi:type="dcterms:W3CDTF">2017-06-16T14:07:00Z</dcterms:modified>
</cp:coreProperties>
</file>