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bidi w:val="0"/>
        <w:spacing w:before="0" w:after="0"/>
        <w:jc w:val="left"/>
        <w:rPr/>
      </w:pPr>
      <w:r>
        <w:rPr/>
        <w:t>¬¬¬¬¬¬¬¬¬¬¬¬¬¬¬¬¬¬¬¬¬¬¬¬¬¬ ®MD172¯L. Ron Hubbard®MDNM¯ ¬¬¬¬¬¬¬¬¬¬¬¬¬¬¬¬¬¬¬¬¬¬¬¬¬</w:t>
      </w:r>
    </w:p>
    <w:p>
      <w:pPr>
        <w:pStyle w:val="Textoprformatado"/>
        <w:bidi w:val="0"/>
        <w:spacing w:before="0" w:after="0"/>
        <w:jc w:val="left"/>
        <w:rPr/>
      </w:pPr>
      <w:r>
        <w:rPr/>
        <w:t>®FL¯®RFA«««««««««««««««««««««««««««««««««««««««««««««««««««««««««««««««««««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®MDSD¯®RM120¯Copyright ®MDNM¯# ®MDSD¯1974 por L. Ron Hubbard.</w:t>
      </w:r>
    </w:p>
    <w:p>
      <w:pPr>
        <w:pStyle w:val="Textoprformatado"/>
        <w:bidi w:val="0"/>
        <w:spacing w:before="0" w:after="0"/>
        <w:jc w:val="left"/>
        <w:rPr/>
      </w:pPr>
      <w:r>
        <w:rPr/>
        <w:t>Tradu‡ïo Copyright ®MDNM¯# ®MDSD¯1986 por L. Ron Hubbard Library. Reservados todos os direitos.</w:t>
      </w:r>
    </w:p>
    <w:p>
      <w:pPr>
        <w:pStyle w:val="Textoprformatado"/>
        <w:bidi w:val="0"/>
        <w:spacing w:before="0" w:after="0"/>
        <w:jc w:val="left"/>
        <w:rPr/>
      </w:pPr>
      <w:r>
        <w:rPr/>
        <w:t>Translated into Portuguese by the TRANSLATIONS UNIT in Europe.®MDNM¯®RM75¯¯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 xml:space="preserve">               </w:t>
      </w:r>
      <w:r>
        <w:rPr/>
        <w:t>®MD222¯DIRECTIVA EXECUTIVA®MDNM¯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®LM12¯®RM71¯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LRH ED 7 EU®LD ¯11 de Julho de 1974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®FC¯</w:t>
      </w:r>
    </w:p>
    <w:p>
      <w:pPr>
        <w:pStyle w:val="Textoprformatado"/>
        <w:bidi w:val="0"/>
        <w:spacing w:before="0" w:after="0"/>
        <w:jc w:val="left"/>
        <w:rPr/>
      </w:pPr>
      <w:r>
        <w:rPr/>
        <w:t>®MDBU¯AMNISTIA®MDNM¯</w:t>
      </w:r>
    </w:p>
    <w:p>
      <w:pPr>
        <w:pStyle w:val="Textoprformatado"/>
        <w:bidi w:val="0"/>
        <w:spacing w:before="0" w:after="0"/>
        <w:jc w:val="left"/>
        <w:rPr/>
      </w:pPr>
      <w:r>
        <w:rPr/>
        <w:t>®FL¯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®IP5¯Uma amnistia completa, de todos os delitos passados antes desta data, ‚ concedida a cada Staff Member de Cientologia e Sea Org Member nas orgs Europeias, com a £nica condi‡ïo que eles: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1.   Revelem todos os crimes financeiros, de tech, e</w:t>
      </w:r>
    </w:p>
    <w:p>
      <w:pPr>
        <w:pStyle w:val="Textoprformatado"/>
        <w:bidi w:val="0"/>
        <w:spacing w:before="0" w:after="0"/>
        <w:jc w:val="left"/>
        <w:rPr/>
      </w:pPr>
      <w:r>
        <w:rPr/>
        <w:t xml:space="preserve">     </w:t>
      </w:r>
      <w:r>
        <w:rPr/>
        <w:t>outros, ao GO;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2.   Aceitem o perdïo e esta amnistia.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®IP35¯</w:t>
      </w:r>
    </w:p>
    <w:p>
      <w:pPr>
        <w:pStyle w:val="Textoprformatado"/>
        <w:bidi w:val="0"/>
        <w:spacing w:before="0" w:after="0"/>
        <w:jc w:val="left"/>
        <w:rPr/>
      </w:pPr>
      <w:r>
        <w:rPr/>
        <w:t>L. RON HUBBARD</w:t>
      </w:r>
    </w:p>
    <w:p>
      <w:pPr>
        <w:pStyle w:val="Textoprformatado"/>
        <w:bidi w:val="0"/>
        <w:spacing w:before="0" w:after="0"/>
        <w:jc w:val="left"/>
        <w:rPr/>
      </w:pPr>
      <w:r>
        <w:rPr/>
        <w:t>FUNDADOR</w:t>
      </w:r>
    </w:p>
    <w:p>
      <w:pPr>
        <w:pStyle w:val="Textoprformatado"/>
        <w:bidi w:val="0"/>
        <w:spacing w:before="0" w:after="0"/>
        <w:jc w:val="left"/>
        <w:rPr/>
      </w:pPr>
      <w:r>
        <w:rPr/>
        <w:t>®IP¯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p>
      <w:pPr>
        <w:pStyle w:val="Textoprformatado"/>
        <w:bidi w:val="0"/>
        <w:spacing w:before="0" w:after="0"/>
        <w:jc w:val="left"/>
        <w:rPr/>
      </w:pPr>
      <w:r>
        <w:rPr/>
        <w:t>LRH:clb:bk</w:t>
      </w:r>
    </w:p>
    <w:p>
      <w:pPr>
        <w:pStyle w:val="Textoprformatado"/>
        <w:bidi w:val="0"/>
        <w:spacing w:before="0" w:after="0"/>
        <w:jc w:val="left"/>
        <w:rPr/>
      </w:pPr>
      <w:r>
        <w:rPr/>
        <w:t>Trad. JB:RMF:jb</w:t>
      </w:r>
    </w:p>
    <w:p>
      <w:pPr>
        <w:pStyle w:val="Textoprformatado"/>
        <w:bidi w:val="0"/>
        <w:spacing w:before="0" w:after="0"/>
        <w:jc w:val="left"/>
        <w:rPr/>
      </w:pPr>
      <w:r>
        <w:rPr/>
        <w:t>Autorizada por</w:t>
      </w:r>
    </w:p>
    <w:p>
      <w:pPr>
        <w:pStyle w:val="Textoprformatado"/>
        <w:bidi w:val="0"/>
        <w:spacing w:before="0" w:after="0"/>
        <w:jc w:val="left"/>
        <w:rPr/>
      </w:pPr>
      <w:r>
        <w:rPr/>
        <w:t xml:space="preserve"> </w:t>
      </w:r>
      <w:r>
        <w:rPr/>
        <w:t>I/A Off CLO EU</w:t>
      </w:r>
    </w:p>
    <w:p>
      <w:pPr>
        <w:pStyle w:val="Textoprformatado"/>
        <w:bidi w:val="0"/>
        <w:spacing w:before="0" w:after="0"/>
        <w:jc w:val="left"/>
        <w:rPr/>
      </w:pPr>
      <w:r>
        <w:rPr/>
        <w:t>®PG¯</w:t>
      </w:r>
    </w:p>
    <w:p>
      <w:pPr>
        <w:pStyle w:val="Textoprformatado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pt-PT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prformatado">
    <w:name w:val="Texto pré-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117</Words>
  <Characters>778</Characters>
  <CharactersWithSpaces>896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cp:revision>0</cp:revision>
  <dc:subject/>
  <dc:title/>
</cp:coreProperties>
</file>