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8DA" w:rsidRPr="008157BE" w:rsidRDefault="00D358DA" w:rsidP="0016799C">
      <w:pPr>
        <w:spacing w:before="60"/>
        <w:ind w:left="709" w:right="1276"/>
        <w:jc w:val="center"/>
        <w:rPr>
          <w:color w:val="C00000"/>
          <w:sz w:val="24"/>
        </w:rPr>
      </w:pPr>
      <w:bookmarkStart w:id="0" w:name="_GoBack"/>
      <w:r w:rsidRPr="008157BE">
        <w:rPr>
          <w:color w:val="C00000"/>
          <w:sz w:val="24"/>
        </w:rPr>
        <w:t xml:space="preserve">GABINETE DE COMUNICAÇÕES </w:t>
      </w:r>
      <w:r w:rsidR="00816829" w:rsidRPr="008157BE">
        <w:rPr>
          <w:color w:val="C00000"/>
          <w:sz w:val="24"/>
        </w:rPr>
        <w:t>HUBBARD</w:t>
      </w:r>
    </w:p>
    <w:p w:rsidR="00D358DA" w:rsidRPr="008157BE" w:rsidRDefault="000A1F35" w:rsidP="0016799C">
      <w:pPr>
        <w:spacing w:before="60"/>
        <w:ind w:left="709" w:right="1276"/>
        <w:jc w:val="center"/>
        <w:rPr>
          <w:color w:val="C00000"/>
          <w:sz w:val="24"/>
        </w:rPr>
      </w:pPr>
      <w:r w:rsidRPr="008157BE">
        <w:rPr>
          <w:color w:val="C00000"/>
          <w:sz w:val="24"/>
        </w:rPr>
        <w:t>Solar de St. Hill, Grinstead Oriental, Sussex,</w:t>
      </w:r>
    </w:p>
    <w:p w:rsidR="004A63B5" w:rsidRPr="008157BE" w:rsidRDefault="004A63B5" w:rsidP="005667EA">
      <w:pPr>
        <w:spacing w:before="60"/>
        <w:ind w:left="709" w:right="1276"/>
        <w:jc w:val="center"/>
        <w:rPr>
          <w:color w:val="C00000"/>
          <w:sz w:val="24"/>
        </w:rPr>
      </w:pPr>
      <w:r w:rsidRPr="008157BE">
        <w:rPr>
          <w:color w:val="C00000"/>
          <w:sz w:val="24"/>
        </w:rPr>
        <w:t>HCOB DE 24 DE MAIO DE 1968</w:t>
      </w:r>
    </w:p>
    <w:p w:rsidR="004A63B5" w:rsidRPr="008157BE" w:rsidRDefault="004A63B5" w:rsidP="000A2189">
      <w:pPr>
        <w:ind w:left="708" w:right="1275"/>
        <w:rPr>
          <w:color w:val="C00000"/>
        </w:rPr>
      </w:pPr>
      <w:r w:rsidRPr="008157BE">
        <w:rPr>
          <w:color w:val="C00000"/>
          <w:sz w:val="16"/>
        </w:rPr>
        <w:t>Remimeo</w:t>
      </w:r>
    </w:p>
    <w:p w:rsidR="004A63B5" w:rsidRPr="008157BE" w:rsidRDefault="004A63B5" w:rsidP="000A2189">
      <w:pPr>
        <w:ind w:left="708" w:right="1275"/>
        <w:rPr>
          <w:color w:val="C00000"/>
        </w:rPr>
      </w:pPr>
    </w:p>
    <w:p w:rsidR="004A63B5" w:rsidRPr="008157BE" w:rsidRDefault="004A63B5" w:rsidP="0016799C">
      <w:pPr>
        <w:pStyle w:val="Ttulo2"/>
        <w:rPr>
          <w:color w:val="C00000"/>
        </w:rPr>
      </w:pPr>
      <w:r w:rsidRPr="008157BE">
        <w:rPr>
          <w:color w:val="C00000"/>
        </w:rPr>
        <w:t>TREINA</w:t>
      </w:r>
      <w:r w:rsidR="00816829" w:rsidRPr="008157BE">
        <w:rPr>
          <w:color w:val="C00000"/>
        </w:rPr>
        <w:t>MENTO</w:t>
      </w:r>
    </w:p>
    <w:p w:rsidR="004A63B5" w:rsidRPr="008157BE" w:rsidRDefault="004A63B5" w:rsidP="000A2189">
      <w:pPr>
        <w:ind w:left="851" w:right="1275" w:firstLine="284"/>
        <w:jc w:val="center"/>
        <w:rPr>
          <w:b/>
          <w:color w:val="C00000"/>
          <w:sz w:val="24"/>
        </w:rPr>
      </w:pP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 xml:space="preserve">A fim de o ajudar </w:t>
      </w:r>
      <w:r w:rsidR="005667EA" w:rsidRPr="008157BE">
        <w:rPr>
          <w:color w:val="C00000"/>
          <w:sz w:val="24"/>
        </w:rPr>
        <w:t>tanto quanto possível</w:t>
      </w:r>
      <w:r w:rsidRPr="008157BE">
        <w:rPr>
          <w:color w:val="C00000"/>
          <w:sz w:val="24"/>
        </w:rPr>
        <w:t xml:space="preserve"> n</w:t>
      </w:r>
      <w:r w:rsidR="00D358DA" w:rsidRPr="008157BE">
        <w:rPr>
          <w:color w:val="C00000"/>
          <w:sz w:val="24"/>
        </w:rPr>
        <w:t>os</w:t>
      </w:r>
      <w:r w:rsidRPr="008157BE">
        <w:rPr>
          <w:color w:val="C00000"/>
          <w:sz w:val="24"/>
        </w:rPr>
        <w:t xml:space="preserve"> curso</w:t>
      </w:r>
      <w:r w:rsidR="00D358DA" w:rsidRPr="008157BE">
        <w:rPr>
          <w:color w:val="C00000"/>
          <w:sz w:val="24"/>
        </w:rPr>
        <w:t>s</w:t>
      </w:r>
      <w:r w:rsidRPr="008157BE">
        <w:rPr>
          <w:color w:val="C00000"/>
          <w:sz w:val="24"/>
        </w:rPr>
        <w:t xml:space="preserve"> na função de treinador, encontra em baixo alguns dados:</w:t>
      </w:r>
    </w:p>
    <w:p w:rsidR="004A63B5" w:rsidRPr="008157BE" w:rsidRDefault="004A63B5" w:rsidP="005667EA">
      <w:pPr>
        <w:spacing w:before="120"/>
        <w:ind w:right="1275" w:firstLine="708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 xml:space="preserve">1.  </w:t>
      </w:r>
      <w:r w:rsidRPr="008157BE">
        <w:rPr>
          <w:i/>
          <w:color w:val="C00000"/>
          <w:sz w:val="24"/>
        </w:rPr>
        <w:t xml:space="preserve"> Treine com um propósito</w:t>
      </w:r>
    </w:p>
    <w:p w:rsidR="004A63B5" w:rsidRPr="008157BE" w:rsidRDefault="004A63B5" w:rsidP="000A2189">
      <w:pPr>
        <w:spacing w:before="120"/>
        <w:ind w:left="851" w:right="1275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a)</w:t>
      </w:r>
      <w:r w:rsidRPr="008157BE">
        <w:rPr>
          <w:b/>
          <w:color w:val="C00000"/>
          <w:sz w:val="24"/>
        </w:rPr>
        <w:t xml:space="preserve"> </w:t>
      </w:r>
      <w:r w:rsidRPr="008157BE">
        <w:rPr>
          <w:color w:val="C00000"/>
          <w:sz w:val="24"/>
        </w:rPr>
        <w:t xml:space="preserve">Ao treinar, </w:t>
      </w:r>
      <w:r w:rsidR="005667EA" w:rsidRPr="008157BE">
        <w:rPr>
          <w:color w:val="C00000"/>
          <w:sz w:val="24"/>
        </w:rPr>
        <w:t>man</w:t>
      </w:r>
      <w:r w:rsidRPr="008157BE">
        <w:rPr>
          <w:color w:val="C00000"/>
          <w:sz w:val="24"/>
        </w:rPr>
        <w:t xml:space="preserve">tenha o </w:t>
      </w:r>
      <w:r w:rsidR="005974C5" w:rsidRPr="008157BE">
        <w:rPr>
          <w:color w:val="C00000"/>
          <w:sz w:val="24"/>
        </w:rPr>
        <w:t>objetivo</w:t>
      </w:r>
      <w:r w:rsidRPr="008157BE">
        <w:rPr>
          <w:color w:val="C00000"/>
          <w:sz w:val="24"/>
        </w:rPr>
        <w:t xml:space="preserve"> de o estudante v</w:t>
      </w:r>
      <w:r w:rsidR="00D358DA" w:rsidRPr="008157BE">
        <w:rPr>
          <w:color w:val="C00000"/>
          <w:sz w:val="24"/>
        </w:rPr>
        <w:t>ir</w:t>
      </w:r>
      <w:r w:rsidRPr="008157BE">
        <w:rPr>
          <w:color w:val="C00000"/>
          <w:sz w:val="24"/>
        </w:rPr>
        <w:t xml:space="preserve"> a fazer o exercício de treino </w:t>
      </w:r>
      <w:r w:rsidR="005974C5" w:rsidRPr="008157BE">
        <w:rPr>
          <w:color w:val="C00000"/>
          <w:sz w:val="24"/>
        </w:rPr>
        <w:t>corretamente</w:t>
      </w:r>
      <w:r w:rsidRPr="008157BE">
        <w:rPr>
          <w:color w:val="C00000"/>
          <w:sz w:val="24"/>
        </w:rPr>
        <w:t xml:space="preserve">; </w:t>
      </w:r>
      <w:r w:rsidR="005667EA" w:rsidRPr="008157BE">
        <w:rPr>
          <w:color w:val="C00000"/>
          <w:sz w:val="24"/>
        </w:rPr>
        <w:t>man</w:t>
      </w:r>
      <w:r w:rsidRPr="008157BE">
        <w:rPr>
          <w:color w:val="C00000"/>
          <w:sz w:val="24"/>
        </w:rPr>
        <w:t xml:space="preserve">tenha o propósito de trabalhar para alcançar esta meta. Como treinador, quando corrigir o estudante não o faça sem razão ou </w:t>
      </w:r>
      <w:r w:rsidR="005974C5" w:rsidRPr="008157BE">
        <w:rPr>
          <w:color w:val="C00000"/>
          <w:sz w:val="24"/>
        </w:rPr>
        <w:t>objetivo</w:t>
      </w:r>
      <w:r w:rsidRPr="008157BE">
        <w:rPr>
          <w:color w:val="C00000"/>
          <w:sz w:val="24"/>
        </w:rPr>
        <w:t>. Tenha em mente o propósito de o estudante obte</w:t>
      </w:r>
      <w:r w:rsidR="00D358DA" w:rsidRPr="008157BE">
        <w:rPr>
          <w:color w:val="C00000"/>
          <w:sz w:val="24"/>
        </w:rPr>
        <w:t>r</w:t>
      </w:r>
      <w:r w:rsidRPr="008157BE">
        <w:rPr>
          <w:color w:val="C00000"/>
          <w:sz w:val="24"/>
        </w:rPr>
        <w:t xml:space="preserve"> uma melhor compreensão do exercício de treino</w:t>
      </w:r>
      <w:r w:rsidR="005667EA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e de o fazer o melhor que puder.</w:t>
      </w:r>
    </w:p>
    <w:p w:rsidR="004A63B5" w:rsidRPr="008157BE" w:rsidRDefault="004A63B5" w:rsidP="000A2189">
      <w:pPr>
        <w:spacing w:before="120"/>
        <w:ind w:left="851" w:right="1275" w:hanging="284"/>
        <w:jc w:val="both"/>
        <w:rPr>
          <w:color w:val="C00000"/>
        </w:rPr>
      </w:pPr>
      <w:r w:rsidRPr="008157BE">
        <w:rPr>
          <w:color w:val="C00000"/>
          <w:sz w:val="24"/>
        </w:rPr>
        <w:t xml:space="preserve">2. </w:t>
      </w:r>
      <w:r w:rsidRPr="008157BE">
        <w:rPr>
          <w:i/>
          <w:color w:val="C00000"/>
          <w:sz w:val="24"/>
        </w:rPr>
        <w:t xml:space="preserve">Treine com </w:t>
      </w:r>
      <w:r w:rsidRPr="008157BE">
        <w:rPr>
          <w:b/>
          <w:i/>
          <w:color w:val="C00000"/>
          <w:sz w:val="24"/>
        </w:rPr>
        <w:t>realidade</w:t>
      </w:r>
    </w:p>
    <w:p w:rsidR="004A63B5" w:rsidRPr="008157BE" w:rsidRDefault="004A63B5" w:rsidP="000A2189">
      <w:pPr>
        <w:spacing w:before="120"/>
        <w:ind w:left="851" w:right="1275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a)</w:t>
      </w:r>
      <w:r w:rsidRPr="008157BE">
        <w:rPr>
          <w:color w:val="C00000"/>
        </w:rPr>
        <w:t xml:space="preserve"> </w:t>
      </w:r>
      <w:r w:rsidRPr="008157BE">
        <w:rPr>
          <w:color w:val="C00000"/>
          <w:sz w:val="24"/>
        </w:rPr>
        <w:t xml:space="preserve">Seja realista no seu treino. Quando der uma </w:t>
      </w:r>
      <w:r w:rsidR="005974C5" w:rsidRPr="008157BE">
        <w:rPr>
          <w:color w:val="C00000"/>
          <w:sz w:val="24"/>
        </w:rPr>
        <w:t>Originação</w:t>
      </w:r>
      <w:r w:rsidR="00D358DA" w:rsidRPr="008157BE">
        <w:rPr>
          <w:color w:val="C00000"/>
          <w:sz w:val="24"/>
        </w:rPr>
        <w:t xml:space="preserve"> a um estudante, faça </w:t>
      </w:r>
      <w:r w:rsidR="000A1F35" w:rsidRPr="008157BE">
        <w:rPr>
          <w:color w:val="C00000"/>
          <w:sz w:val="24"/>
        </w:rPr>
        <w:t xml:space="preserve">uma verdadeira </w:t>
      </w:r>
      <w:r w:rsidR="005974C5" w:rsidRPr="008157BE">
        <w:rPr>
          <w:color w:val="C00000"/>
          <w:sz w:val="24"/>
        </w:rPr>
        <w:t>Originação</w:t>
      </w:r>
      <w:r w:rsidRPr="008157BE">
        <w:rPr>
          <w:color w:val="C00000"/>
          <w:sz w:val="24"/>
        </w:rPr>
        <w:t xml:space="preserve"> </w:t>
      </w:r>
      <w:r w:rsidR="000A1F35" w:rsidRPr="008157BE">
        <w:rPr>
          <w:color w:val="C00000"/>
          <w:sz w:val="24"/>
        </w:rPr>
        <w:t xml:space="preserve">e </w:t>
      </w:r>
      <w:r w:rsidRPr="008157BE">
        <w:rPr>
          <w:color w:val="C00000"/>
          <w:sz w:val="24"/>
        </w:rPr>
        <w:t xml:space="preserve">não apenas uma coisa que a folha diz que deve dizer; para que tudo se passe como se o estudante tivesse que a manejar, </w:t>
      </w:r>
      <w:r w:rsidR="005974C5" w:rsidRPr="008157BE">
        <w:rPr>
          <w:color w:val="C00000"/>
          <w:sz w:val="24"/>
        </w:rPr>
        <w:t>exatamente</w:t>
      </w:r>
      <w:r w:rsidRPr="008157BE">
        <w:rPr>
          <w:color w:val="C00000"/>
          <w:sz w:val="24"/>
        </w:rPr>
        <w:t xml:space="preserve"> como você a disse, em condições e circunstâncias reais.</w:t>
      </w:r>
      <w:r w:rsidR="000A1F35" w:rsidRPr="008157BE">
        <w:rPr>
          <w:color w:val="C00000"/>
          <w:sz w:val="24"/>
        </w:rPr>
        <w:t xml:space="preserve"> Isto não </w:t>
      </w:r>
      <w:r w:rsidR="00816829" w:rsidRPr="008157BE">
        <w:rPr>
          <w:color w:val="C00000"/>
          <w:sz w:val="24"/>
        </w:rPr>
        <w:t>quer, no entanto,</w:t>
      </w:r>
      <w:r w:rsidR="000A1F35" w:rsidRPr="008157BE">
        <w:rPr>
          <w:color w:val="C00000"/>
          <w:sz w:val="24"/>
        </w:rPr>
        <w:t xml:space="preserve"> dizer</w:t>
      </w:r>
      <w:r w:rsidRPr="008157BE">
        <w:rPr>
          <w:color w:val="C00000"/>
          <w:sz w:val="24"/>
        </w:rPr>
        <w:t xml:space="preserve"> que sinta realmente</w:t>
      </w:r>
      <w:r w:rsidR="000A1F35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</w:t>
      </w:r>
      <w:r w:rsidR="005667EA" w:rsidRPr="008157BE">
        <w:rPr>
          <w:color w:val="C00000"/>
          <w:sz w:val="24"/>
        </w:rPr>
        <w:t>ao treinar</w:t>
      </w:r>
      <w:r w:rsidR="000A1F35" w:rsidRPr="008157BE">
        <w:rPr>
          <w:color w:val="C00000"/>
          <w:sz w:val="24"/>
        </w:rPr>
        <w:t>,</w:t>
      </w:r>
      <w:r w:rsidR="005667EA" w:rsidRPr="008157BE">
        <w:rPr>
          <w:color w:val="C00000"/>
          <w:sz w:val="24"/>
        </w:rPr>
        <w:t xml:space="preserve"> </w:t>
      </w:r>
      <w:r w:rsidRPr="008157BE">
        <w:rPr>
          <w:color w:val="C00000"/>
          <w:sz w:val="24"/>
        </w:rPr>
        <w:t>as coisas que está a dizer, como quando, por exemplo diz</w:t>
      </w:r>
      <w:r w:rsidR="00D358DA" w:rsidRPr="008157BE">
        <w:rPr>
          <w:color w:val="C00000"/>
          <w:sz w:val="24"/>
        </w:rPr>
        <w:t>:</w:t>
      </w:r>
      <w:r w:rsidRPr="008157BE">
        <w:rPr>
          <w:color w:val="C00000"/>
          <w:sz w:val="24"/>
        </w:rPr>
        <w:t xml:space="preserve"> “</w:t>
      </w:r>
      <w:r w:rsidR="000A1F35" w:rsidRPr="008157BE">
        <w:rPr>
          <w:color w:val="C00000"/>
          <w:sz w:val="24"/>
        </w:rPr>
        <w:t>d</w:t>
      </w:r>
      <w:r w:rsidRPr="008157BE">
        <w:rPr>
          <w:color w:val="C00000"/>
          <w:sz w:val="24"/>
        </w:rPr>
        <w:t xml:space="preserve">ói-me </w:t>
      </w:r>
      <w:r w:rsidR="00D358DA" w:rsidRPr="008157BE">
        <w:rPr>
          <w:color w:val="C00000"/>
          <w:sz w:val="24"/>
        </w:rPr>
        <w:t>est</w:t>
      </w:r>
      <w:r w:rsidRPr="008157BE">
        <w:rPr>
          <w:color w:val="C00000"/>
          <w:sz w:val="24"/>
        </w:rPr>
        <w:t>a perna”.</w:t>
      </w:r>
      <w:r w:rsidR="005667EA" w:rsidRPr="008157BE">
        <w:rPr>
          <w:color w:val="C00000"/>
          <w:sz w:val="24"/>
        </w:rPr>
        <w:t xml:space="preserve"> </w:t>
      </w:r>
      <w:r w:rsidRPr="008157BE">
        <w:rPr>
          <w:color w:val="C00000"/>
          <w:sz w:val="24"/>
        </w:rPr>
        <w:t>Isto não significa que a perna tenha que doer, mas deve dizê-lo de forma a transmitir ao estudante a ideia de que lhe dói a perna. Outra coisa: não use experiências do passado no treino. Seja imaginativo no presente.</w:t>
      </w:r>
    </w:p>
    <w:p w:rsidR="004A63B5" w:rsidRPr="008157BE" w:rsidRDefault="004A63B5" w:rsidP="000A2189">
      <w:pPr>
        <w:spacing w:before="120"/>
        <w:ind w:left="851" w:right="1275" w:hanging="284"/>
        <w:jc w:val="both"/>
        <w:rPr>
          <w:b/>
          <w:color w:val="C00000"/>
          <w:sz w:val="24"/>
        </w:rPr>
      </w:pPr>
      <w:r w:rsidRPr="008157BE">
        <w:rPr>
          <w:color w:val="C00000"/>
          <w:sz w:val="24"/>
        </w:rPr>
        <w:t xml:space="preserve">3. </w:t>
      </w:r>
      <w:r w:rsidRPr="008157BE">
        <w:rPr>
          <w:i/>
          <w:color w:val="C00000"/>
          <w:sz w:val="24"/>
        </w:rPr>
        <w:t xml:space="preserve">Treine com uma </w:t>
      </w:r>
      <w:r w:rsidRPr="008157BE">
        <w:rPr>
          <w:b/>
          <w:i/>
          <w:color w:val="C00000"/>
          <w:sz w:val="24"/>
        </w:rPr>
        <w:t>intenção</w:t>
      </w:r>
    </w:p>
    <w:p w:rsidR="004A63B5" w:rsidRPr="008157BE" w:rsidRDefault="004A63B5" w:rsidP="000A2189">
      <w:pPr>
        <w:pStyle w:val="Textodebloco"/>
        <w:ind w:left="851" w:right="1275"/>
        <w:rPr>
          <w:color w:val="C00000"/>
        </w:rPr>
      </w:pPr>
      <w:r w:rsidRPr="008157BE">
        <w:rPr>
          <w:color w:val="C00000"/>
        </w:rPr>
        <w:t xml:space="preserve">a) Subjacente a todo o treino deverá estar a intenção de, ao terminar a sessão, o estudante ter a consciência de estar </w:t>
      </w:r>
      <w:r w:rsidR="00481411" w:rsidRPr="008157BE">
        <w:rPr>
          <w:color w:val="C00000"/>
        </w:rPr>
        <w:t xml:space="preserve">no fim </w:t>
      </w:r>
      <w:r w:rsidRPr="008157BE">
        <w:rPr>
          <w:color w:val="C00000"/>
        </w:rPr>
        <w:t>melhor do que no princípio. O estudante deve sentir que realizou alguma coisa nesse passo do treino, por pouco que seja. Enquanto treina, a sua intenção é, e deverá sempre ser, que o estudante em treino fique mais capaz</w:t>
      </w:r>
      <w:r w:rsidR="00D358DA" w:rsidRPr="008157BE">
        <w:rPr>
          <w:color w:val="C00000"/>
        </w:rPr>
        <w:t>,</w:t>
      </w:r>
      <w:r w:rsidRPr="008157BE">
        <w:rPr>
          <w:color w:val="C00000"/>
        </w:rPr>
        <w:t xml:space="preserve"> e </w:t>
      </w:r>
      <w:r w:rsidR="00D358DA" w:rsidRPr="008157BE">
        <w:rPr>
          <w:color w:val="C00000"/>
        </w:rPr>
        <w:t xml:space="preserve">que </w:t>
      </w:r>
      <w:r w:rsidRPr="008157BE">
        <w:rPr>
          <w:color w:val="C00000"/>
        </w:rPr>
        <w:t>tenha uma melhor compreensão daquilo em que está a ser treinado.</w:t>
      </w:r>
    </w:p>
    <w:p w:rsidR="004A63B5" w:rsidRPr="008157BE" w:rsidRDefault="004A63B5" w:rsidP="000A2189">
      <w:pPr>
        <w:spacing w:before="120"/>
        <w:ind w:left="851" w:right="1275" w:hanging="284"/>
        <w:jc w:val="both"/>
        <w:rPr>
          <w:b/>
          <w:color w:val="C00000"/>
          <w:sz w:val="24"/>
        </w:rPr>
      </w:pPr>
      <w:r w:rsidRPr="008157BE">
        <w:rPr>
          <w:color w:val="C00000"/>
          <w:sz w:val="24"/>
        </w:rPr>
        <w:t xml:space="preserve">4. </w:t>
      </w:r>
      <w:r w:rsidRPr="008157BE">
        <w:rPr>
          <w:i/>
          <w:color w:val="C00000"/>
          <w:sz w:val="24"/>
        </w:rPr>
        <w:t>No treino, tome uma coisa de cada vez</w:t>
      </w:r>
    </w:p>
    <w:p w:rsidR="004A63B5" w:rsidRPr="008157BE" w:rsidRDefault="004A63B5" w:rsidP="000A2189">
      <w:pPr>
        <w:spacing w:before="120"/>
        <w:ind w:left="851" w:right="1275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a)</w:t>
      </w:r>
      <w:r w:rsidRPr="008157BE">
        <w:rPr>
          <w:b/>
          <w:color w:val="C00000"/>
          <w:sz w:val="24"/>
        </w:rPr>
        <w:t xml:space="preserve"> </w:t>
      </w:r>
      <w:r w:rsidRPr="008157BE">
        <w:rPr>
          <w:color w:val="C00000"/>
          <w:sz w:val="24"/>
        </w:rPr>
        <w:t>Por exemplo: Ao usar o TR 4, se o estudante atinge a meta fixada para o TR 4, verifique então os TRs precedentes, um de cada vez. Ele está a confront</w:t>
      </w:r>
      <w:r w:rsidR="00D358DA" w:rsidRPr="008157BE">
        <w:rPr>
          <w:color w:val="C00000"/>
          <w:sz w:val="24"/>
        </w:rPr>
        <w:t>ar</w:t>
      </w:r>
      <w:r w:rsidRPr="008157BE">
        <w:rPr>
          <w:color w:val="C00000"/>
          <w:sz w:val="24"/>
        </w:rPr>
        <w:t xml:space="preserve">? Cada vez que ele origina a pergunta é como se fosse dele próprio e tem mesmo </w:t>
      </w:r>
      <w:r w:rsidR="00D358DA" w:rsidRPr="008157BE">
        <w:rPr>
          <w:color w:val="C00000"/>
          <w:sz w:val="24"/>
        </w:rPr>
        <w:t>a intenção</w:t>
      </w:r>
      <w:r w:rsidRPr="008157BE">
        <w:rPr>
          <w:color w:val="C00000"/>
          <w:sz w:val="24"/>
        </w:rPr>
        <w:t xml:space="preserve"> que você a receb</w:t>
      </w:r>
      <w:r w:rsidR="00D358DA" w:rsidRPr="008157BE">
        <w:rPr>
          <w:color w:val="C00000"/>
          <w:sz w:val="24"/>
        </w:rPr>
        <w:t xml:space="preserve">a? Ao acusar a </w:t>
      </w:r>
      <w:r w:rsidR="005974C5" w:rsidRPr="008157BE">
        <w:rPr>
          <w:color w:val="C00000"/>
          <w:sz w:val="24"/>
        </w:rPr>
        <w:t>receção</w:t>
      </w:r>
      <w:r w:rsidR="00D358DA" w:rsidRPr="008157BE">
        <w:rPr>
          <w:color w:val="C00000"/>
          <w:sz w:val="24"/>
        </w:rPr>
        <w:t xml:space="preserve"> termin</w:t>
      </w:r>
      <w:r w:rsidR="00481411" w:rsidRPr="008157BE">
        <w:rPr>
          <w:color w:val="C00000"/>
          <w:sz w:val="24"/>
        </w:rPr>
        <w:t>e</w:t>
      </w:r>
      <w:r w:rsidRPr="008157BE">
        <w:rPr>
          <w:color w:val="C00000"/>
          <w:sz w:val="24"/>
        </w:rPr>
        <w:t xml:space="preserve"> o ciclo de comunicação, etc.</w:t>
      </w:r>
      <w:r w:rsidR="00D358DA" w:rsidRPr="008157BE">
        <w:rPr>
          <w:color w:val="C00000"/>
          <w:sz w:val="24"/>
        </w:rPr>
        <w:t xml:space="preserve"> Mas treine estas coisas</w:t>
      </w:r>
      <w:r w:rsidRPr="008157BE">
        <w:rPr>
          <w:color w:val="C00000"/>
          <w:sz w:val="24"/>
        </w:rPr>
        <w:t xml:space="preserve"> uma de cada vez; nunca duas ou mai</w:t>
      </w:r>
      <w:r w:rsidR="00D358DA" w:rsidRPr="008157BE">
        <w:rPr>
          <w:color w:val="C00000"/>
          <w:sz w:val="24"/>
        </w:rPr>
        <w:t>s ao mesmo tempo. Assegure-se</w:t>
      </w:r>
      <w:r w:rsidRPr="008157BE">
        <w:rPr>
          <w:color w:val="C00000"/>
          <w:sz w:val="24"/>
        </w:rPr>
        <w:t xml:space="preserve"> que o estudante faz </w:t>
      </w:r>
      <w:r w:rsidR="005974C5" w:rsidRPr="008157BE">
        <w:rPr>
          <w:color w:val="C00000"/>
          <w:sz w:val="24"/>
        </w:rPr>
        <w:t>corretamente</w:t>
      </w:r>
      <w:r w:rsidRPr="008157BE">
        <w:rPr>
          <w:color w:val="C00000"/>
          <w:sz w:val="24"/>
        </w:rPr>
        <w:t xml:space="preserve"> cada coisa antes de passar ao passo seguinte do treino. Quanto melhor um estudante executa</w:t>
      </w:r>
      <w:r w:rsidR="00D358DA" w:rsidRPr="008157BE">
        <w:rPr>
          <w:color w:val="C00000"/>
          <w:sz w:val="24"/>
        </w:rPr>
        <w:t>r</w:t>
      </w:r>
      <w:r w:rsidRPr="008157BE">
        <w:rPr>
          <w:color w:val="C00000"/>
          <w:sz w:val="24"/>
        </w:rPr>
        <w:t xml:space="preserve"> um certo exercício ou parte dum exercício pedido, </w:t>
      </w:r>
      <w:r w:rsidR="005667EA" w:rsidRPr="008157BE">
        <w:rPr>
          <w:color w:val="C00000"/>
          <w:sz w:val="24"/>
        </w:rPr>
        <w:t xml:space="preserve">você, </w:t>
      </w:r>
      <w:r w:rsidRPr="008157BE">
        <w:rPr>
          <w:color w:val="C00000"/>
          <w:sz w:val="24"/>
        </w:rPr>
        <w:t>como treinador, maior destreza deve exigir dele. Isto não significa “nunca e</w:t>
      </w:r>
      <w:r w:rsidR="00D358DA" w:rsidRPr="008157BE">
        <w:rPr>
          <w:color w:val="C00000"/>
          <w:sz w:val="24"/>
        </w:rPr>
        <w:t>star satisfeito”. Significa sim</w:t>
      </w:r>
      <w:r w:rsidRPr="008157BE">
        <w:rPr>
          <w:color w:val="C00000"/>
          <w:sz w:val="24"/>
        </w:rPr>
        <w:t xml:space="preserve"> que uma pessoa pode sempre melhorar e que, depois de alcançar uma certa plataforma de capacidade, deve trabalhar para alcançar uma nova plataforma.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Como treinador, deve sempre trabalhar com vista a dar treino melhor e mais preciso. Nunca se permita fazer um trabalho descuidado como treinador, porque estaria a prestar um mau serviço ao seu estudante</w:t>
      </w:r>
      <w:r w:rsidR="00C12B02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e duvidamos que gostasse que lhe prestassem </w:t>
      </w:r>
      <w:r w:rsidR="00C12B02" w:rsidRPr="008157BE">
        <w:rPr>
          <w:color w:val="C00000"/>
          <w:sz w:val="24"/>
        </w:rPr>
        <w:t xml:space="preserve">a si </w:t>
      </w:r>
      <w:r w:rsidRPr="008157BE">
        <w:rPr>
          <w:color w:val="C00000"/>
          <w:sz w:val="24"/>
        </w:rPr>
        <w:t xml:space="preserve">um mau serviço desses. Se alguma vez tiver dúvidas acerca da </w:t>
      </w:r>
      <w:r w:rsidR="005974C5" w:rsidRPr="008157BE">
        <w:rPr>
          <w:color w:val="C00000"/>
          <w:sz w:val="24"/>
        </w:rPr>
        <w:t>correção</w:t>
      </w:r>
      <w:r w:rsidRPr="008157BE">
        <w:rPr>
          <w:color w:val="C00000"/>
          <w:sz w:val="24"/>
        </w:rPr>
        <w:t xml:space="preserve"> do </w:t>
      </w:r>
      <w:r w:rsidR="00C12B02" w:rsidRPr="008157BE">
        <w:rPr>
          <w:color w:val="C00000"/>
          <w:sz w:val="24"/>
        </w:rPr>
        <w:t xml:space="preserve">que ele ou você está a fazer, </w:t>
      </w:r>
      <w:r w:rsidRPr="008157BE">
        <w:rPr>
          <w:color w:val="C00000"/>
          <w:sz w:val="24"/>
        </w:rPr>
        <w:t xml:space="preserve">melhor será perguntar ao Supervisor. Ele terá muito gosto em ajudar, indicando os materiais </w:t>
      </w:r>
      <w:r w:rsidR="005974C5" w:rsidRPr="008157BE">
        <w:rPr>
          <w:color w:val="C00000"/>
          <w:sz w:val="24"/>
        </w:rPr>
        <w:t>corretos</w:t>
      </w:r>
      <w:r w:rsidRPr="008157BE">
        <w:rPr>
          <w:color w:val="C00000"/>
          <w:sz w:val="24"/>
        </w:rPr>
        <w:t>.</w:t>
      </w:r>
    </w:p>
    <w:p w:rsidR="004A63B5" w:rsidRPr="008157BE" w:rsidRDefault="004A63B5" w:rsidP="000A2189">
      <w:pPr>
        <w:pStyle w:val="Textodebloco"/>
        <w:ind w:left="851" w:right="1275"/>
        <w:rPr>
          <w:color w:val="C00000"/>
        </w:rPr>
      </w:pPr>
      <w:r w:rsidRPr="008157BE">
        <w:rPr>
          <w:color w:val="C00000"/>
        </w:rPr>
        <w:lastRenderedPageBreak/>
        <w:t>Ao treinar nunca dê uma opinião como tal, ma</w:t>
      </w:r>
      <w:r w:rsidR="00C12B02" w:rsidRPr="008157BE">
        <w:rPr>
          <w:color w:val="C00000"/>
        </w:rPr>
        <w:t>s sempre as suas instruções com uma</w:t>
      </w:r>
      <w:r w:rsidRPr="008157BE">
        <w:rPr>
          <w:color w:val="C00000"/>
        </w:rPr>
        <w:t xml:space="preserve"> afirmação </w:t>
      </w:r>
      <w:r w:rsidR="005974C5" w:rsidRPr="008157BE">
        <w:rPr>
          <w:color w:val="C00000"/>
        </w:rPr>
        <w:t>direta</w:t>
      </w:r>
      <w:r w:rsidRPr="008157BE">
        <w:rPr>
          <w:color w:val="C00000"/>
        </w:rPr>
        <w:t>, em vez de dizer “penso que” ou “Bem, talvez deva ser desta forma”, etc.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 xml:space="preserve">Como treinador, você é o primeiro responsável pela sessão e pelos resultados obtidos pelo estudante. Isto não significa, é claro, que seja totalmente responsável, mas você tem mesmo responsabilidade para com o estudante e a sessão. Certifique-se de que mantém sempre um bom controlo sobre o estudante e dê-lhe boas </w:t>
      </w:r>
      <w:r w:rsidR="005974C5" w:rsidRPr="008157BE">
        <w:rPr>
          <w:color w:val="C00000"/>
          <w:sz w:val="24"/>
        </w:rPr>
        <w:t>diretivas</w:t>
      </w:r>
      <w:r w:rsidRPr="008157BE">
        <w:rPr>
          <w:color w:val="C00000"/>
          <w:sz w:val="24"/>
        </w:rPr>
        <w:t>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 xml:space="preserve">De vez em quando, ao fazer algo </w:t>
      </w:r>
      <w:r w:rsidR="005974C5" w:rsidRPr="008157BE">
        <w:rPr>
          <w:color w:val="C00000"/>
          <w:sz w:val="24"/>
        </w:rPr>
        <w:t>incorreto</w:t>
      </w:r>
      <w:r w:rsidRPr="008157BE">
        <w:rPr>
          <w:color w:val="C00000"/>
          <w:sz w:val="24"/>
        </w:rPr>
        <w:t xml:space="preserve">, o estudante começará a racionalizar e </w:t>
      </w:r>
      <w:r w:rsidR="00C12B02" w:rsidRPr="008157BE">
        <w:rPr>
          <w:color w:val="C00000"/>
          <w:sz w:val="24"/>
        </w:rPr>
        <w:t>a justificar o que está a fazer</w:t>
      </w:r>
      <w:r w:rsidRPr="008157BE">
        <w:rPr>
          <w:color w:val="C00000"/>
          <w:sz w:val="24"/>
        </w:rPr>
        <w:t xml:space="preserve">. </w:t>
      </w:r>
      <w:r w:rsidR="005667EA" w:rsidRPr="008157BE">
        <w:rPr>
          <w:color w:val="C00000"/>
          <w:sz w:val="24"/>
        </w:rPr>
        <w:t>D</w:t>
      </w:r>
      <w:r w:rsidRPr="008157BE">
        <w:rPr>
          <w:color w:val="C00000"/>
          <w:sz w:val="24"/>
        </w:rPr>
        <w:t>ará razões e porquês. Falar extensamente sobre essas coisas não adianta muito. A única coisa que realmente chega às metas do TR e</w:t>
      </w:r>
      <w:r w:rsidR="00DB711E" w:rsidRPr="008157BE">
        <w:rPr>
          <w:color w:val="C00000"/>
          <w:sz w:val="24"/>
        </w:rPr>
        <w:t xml:space="preserve"> soluciona qualquer divergência</w:t>
      </w:r>
      <w:r w:rsidRPr="008157BE">
        <w:rPr>
          <w:color w:val="C00000"/>
          <w:sz w:val="24"/>
        </w:rPr>
        <w:t xml:space="preserve"> é fazer a </w:t>
      </w:r>
      <w:r w:rsidR="00DB711E" w:rsidRPr="008157BE">
        <w:rPr>
          <w:color w:val="C00000"/>
          <w:sz w:val="24"/>
        </w:rPr>
        <w:t>R</w:t>
      </w:r>
      <w:r w:rsidRPr="008157BE">
        <w:rPr>
          <w:color w:val="C00000"/>
          <w:sz w:val="24"/>
        </w:rPr>
        <w:t xml:space="preserve">otina de </w:t>
      </w:r>
      <w:r w:rsidR="00DB711E" w:rsidRPr="008157BE">
        <w:rPr>
          <w:color w:val="C00000"/>
          <w:sz w:val="24"/>
        </w:rPr>
        <w:t>T</w:t>
      </w:r>
      <w:r w:rsidRPr="008157BE">
        <w:rPr>
          <w:color w:val="C00000"/>
          <w:sz w:val="24"/>
        </w:rPr>
        <w:t>reino. Fazê-lo leva mais longe do que falar sobre ele.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Nos exercícios de treino o treinador deve treinar com os materiais dados sob os títulos “Ênfase do Treino” e “Propósito</w:t>
      </w:r>
      <w:r w:rsidR="00C12B02" w:rsidRPr="008157BE">
        <w:rPr>
          <w:color w:val="C00000"/>
          <w:sz w:val="24"/>
        </w:rPr>
        <w:t>”</w:t>
      </w:r>
      <w:r w:rsidRPr="008157BE">
        <w:rPr>
          <w:color w:val="C00000"/>
          <w:sz w:val="24"/>
        </w:rPr>
        <w:t xml:space="preserve"> da folha de treino.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 xml:space="preserve">Estes exercícios de treino têm ocasionalmente a tendência de perturbar o </w:t>
      </w:r>
      <w:r w:rsidR="00DB711E" w:rsidRPr="008157BE">
        <w:rPr>
          <w:color w:val="C00000"/>
          <w:sz w:val="24"/>
        </w:rPr>
        <w:t>estudante. Durante um exercício</w:t>
      </w:r>
      <w:r w:rsidRPr="008157BE">
        <w:rPr>
          <w:color w:val="C00000"/>
          <w:sz w:val="24"/>
        </w:rPr>
        <w:t xml:space="preserve"> existe a possibilidade do estudante se zangar, ficar extremamente perturbado ou sofrer qualquer </w:t>
      </w:r>
      <w:r w:rsidR="007F1C94" w:rsidRPr="008157BE">
        <w:rPr>
          <w:color w:val="C00000"/>
          <w:sz w:val="24"/>
        </w:rPr>
        <w:t>m</w:t>
      </w:r>
      <w:r w:rsidR="005974C5" w:rsidRPr="008157BE">
        <w:rPr>
          <w:color w:val="C00000"/>
          <w:sz w:val="24"/>
        </w:rPr>
        <w:t>á</w:t>
      </w:r>
      <w:r w:rsidR="007F1C94" w:rsidRPr="008157BE">
        <w:rPr>
          <w:color w:val="C00000"/>
          <w:sz w:val="24"/>
        </w:rPr>
        <w:t>-emoção</w:t>
      </w:r>
      <w:r w:rsidRPr="008157BE">
        <w:rPr>
          <w:color w:val="C00000"/>
          <w:sz w:val="24"/>
        </w:rPr>
        <w:t xml:space="preserve">. Se isto ocorrer, o treinador não deve “recuar”. Deve continuar </w:t>
      </w:r>
      <w:r w:rsidR="00C12B02" w:rsidRPr="008157BE">
        <w:rPr>
          <w:color w:val="C00000"/>
          <w:sz w:val="24"/>
        </w:rPr>
        <w:t xml:space="preserve">com </w:t>
      </w:r>
      <w:r w:rsidRPr="008157BE">
        <w:rPr>
          <w:color w:val="C00000"/>
          <w:sz w:val="24"/>
        </w:rPr>
        <w:t xml:space="preserve">o exercício de treino até ele </w:t>
      </w:r>
      <w:r w:rsidR="00DB711E" w:rsidRPr="008157BE">
        <w:rPr>
          <w:color w:val="C00000"/>
          <w:sz w:val="24"/>
        </w:rPr>
        <w:t xml:space="preserve">o </w:t>
      </w:r>
      <w:r w:rsidRPr="008157BE">
        <w:rPr>
          <w:color w:val="C00000"/>
          <w:sz w:val="24"/>
        </w:rPr>
        <w:t>poder faz</w:t>
      </w:r>
      <w:r w:rsidR="00DB711E" w:rsidRPr="008157BE">
        <w:rPr>
          <w:color w:val="C00000"/>
          <w:sz w:val="24"/>
        </w:rPr>
        <w:t>er</w:t>
      </w:r>
      <w:r w:rsidRPr="008157BE">
        <w:rPr>
          <w:color w:val="C00000"/>
          <w:sz w:val="24"/>
        </w:rPr>
        <w:t xml:space="preserve"> sem tensão nem </w:t>
      </w:r>
      <w:r w:rsidR="005974C5" w:rsidRPr="008157BE">
        <w:rPr>
          <w:color w:val="C00000"/>
          <w:sz w:val="24"/>
        </w:rPr>
        <w:t>coação</w:t>
      </w:r>
      <w:r w:rsidR="00C12B02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e sentir-se “bem com ele”. Portanto, não </w:t>
      </w:r>
      <w:r w:rsidR="00816829" w:rsidRPr="008157BE">
        <w:rPr>
          <w:color w:val="C00000"/>
          <w:sz w:val="24"/>
        </w:rPr>
        <w:t>“recue”,</w:t>
      </w:r>
      <w:r w:rsidRPr="008157BE">
        <w:rPr>
          <w:color w:val="C00000"/>
          <w:sz w:val="24"/>
        </w:rPr>
        <w:t xml:space="preserve"> mas empurre o estudante através de quaisquer dificuldade</w:t>
      </w:r>
      <w:r w:rsidR="00C12B02" w:rsidRPr="008157BE">
        <w:rPr>
          <w:color w:val="C00000"/>
          <w:sz w:val="24"/>
        </w:rPr>
        <w:t>s</w:t>
      </w:r>
      <w:r w:rsidRPr="008157BE">
        <w:rPr>
          <w:color w:val="C00000"/>
          <w:sz w:val="24"/>
        </w:rPr>
        <w:t xml:space="preserve"> que ele possa ter.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Há uma pequena coisa que a maioria das pessoas se esquecem de fazer, que é, quando o estudante executou bem o exercício ou fez um bom trabalho num passo particular, dizer-lh</w:t>
      </w:r>
      <w:r w:rsidR="00C9372C" w:rsidRPr="008157BE">
        <w:rPr>
          <w:color w:val="C00000"/>
          <w:sz w:val="24"/>
        </w:rPr>
        <w:t>e que o fez</w:t>
      </w:r>
      <w:r w:rsidRPr="008157BE">
        <w:rPr>
          <w:color w:val="C00000"/>
          <w:sz w:val="24"/>
        </w:rPr>
        <w:t xml:space="preserve">. Além de corrigir os erros também se deve louvar a </w:t>
      </w:r>
      <w:r w:rsidR="005974C5" w:rsidRPr="008157BE">
        <w:rPr>
          <w:color w:val="C00000"/>
          <w:sz w:val="24"/>
        </w:rPr>
        <w:t>correção</w:t>
      </w:r>
      <w:r w:rsidRPr="008157BE">
        <w:rPr>
          <w:color w:val="C00000"/>
          <w:sz w:val="24"/>
        </w:rPr>
        <w:t>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Dê “falha” muito decididamente ao estudante por qualquer coisa que se traduza em “auto-treino”. A razão é que o estudante terá tendência a introverter-se e olhará demasiado para o que est</w:t>
      </w:r>
      <w:r w:rsidR="00C9372C" w:rsidRPr="008157BE">
        <w:rPr>
          <w:color w:val="C00000"/>
          <w:sz w:val="24"/>
        </w:rPr>
        <w:t>á a fazer e como o está a fazer</w:t>
      </w:r>
      <w:r w:rsidRPr="008157BE">
        <w:rPr>
          <w:color w:val="C00000"/>
          <w:sz w:val="24"/>
        </w:rPr>
        <w:t xml:space="preserve"> em vez de simplesmente o fazer.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 xml:space="preserve">Como treinador mantenha a sua atenção no estudante e </w:t>
      </w:r>
      <w:r w:rsidR="005667EA" w:rsidRPr="008157BE">
        <w:rPr>
          <w:color w:val="C00000"/>
          <w:sz w:val="24"/>
        </w:rPr>
        <w:t xml:space="preserve">em </w:t>
      </w:r>
      <w:r w:rsidRPr="008157BE">
        <w:rPr>
          <w:color w:val="C00000"/>
          <w:sz w:val="24"/>
        </w:rPr>
        <w:t>como ele vai</w:t>
      </w:r>
      <w:r w:rsidR="00C12B02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e não t</w:t>
      </w:r>
      <w:r w:rsidR="00C12B02" w:rsidRPr="008157BE">
        <w:rPr>
          <w:color w:val="C00000"/>
          <w:sz w:val="24"/>
        </w:rPr>
        <w:t>anto</w:t>
      </w:r>
      <w:r w:rsidRPr="008157BE">
        <w:rPr>
          <w:color w:val="C00000"/>
          <w:sz w:val="24"/>
        </w:rPr>
        <w:t xml:space="preserve"> no que você próprio está a fazer, </w:t>
      </w:r>
      <w:r w:rsidR="00C12B02" w:rsidRPr="008157BE">
        <w:rPr>
          <w:color w:val="C00000"/>
          <w:sz w:val="24"/>
        </w:rPr>
        <w:t xml:space="preserve">o </w:t>
      </w:r>
      <w:r w:rsidRPr="008157BE">
        <w:rPr>
          <w:color w:val="C00000"/>
          <w:sz w:val="24"/>
        </w:rPr>
        <w:t xml:space="preserve">que </w:t>
      </w:r>
      <w:r w:rsidR="00C9372C" w:rsidRPr="008157BE">
        <w:rPr>
          <w:color w:val="C00000"/>
          <w:sz w:val="24"/>
        </w:rPr>
        <w:t xml:space="preserve">o </w:t>
      </w:r>
      <w:r w:rsidR="00FB0C60" w:rsidRPr="008157BE">
        <w:rPr>
          <w:color w:val="C00000"/>
          <w:sz w:val="24"/>
        </w:rPr>
        <w:t xml:space="preserve">faria </w:t>
      </w:r>
      <w:r w:rsidRPr="008157BE">
        <w:rPr>
          <w:color w:val="C00000"/>
          <w:sz w:val="24"/>
        </w:rPr>
        <w:t>esquece</w:t>
      </w:r>
      <w:r w:rsidR="00FB0C60" w:rsidRPr="008157BE">
        <w:rPr>
          <w:color w:val="C00000"/>
          <w:sz w:val="24"/>
        </w:rPr>
        <w:t>r</w:t>
      </w:r>
      <w:r w:rsidRPr="008157BE">
        <w:rPr>
          <w:color w:val="C00000"/>
          <w:sz w:val="24"/>
        </w:rPr>
        <w:t xml:space="preserve"> o estudante e a </w:t>
      </w:r>
      <w:r w:rsidR="00C12B02" w:rsidRPr="008157BE">
        <w:rPr>
          <w:color w:val="C00000"/>
          <w:sz w:val="24"/>
        </w:rPr>
        <w:t xml:space="preserve">sua </w:t>
      </w:r>
      <w:r w:rsidRPr="008157BE">
        <w:rPr>
          <w:color w:val="C00000"/>
          <w:sz w:val="24"/>
        </w:rPr>
        <w:t xml:space="preserve">consciência da capacidade ou incapacidade </w:t>
      </w:r>
      <w:r w:rsidR="00C12B02" w:rsidRPr="008157BE">
        <w:rPr>
          <w:color w:val="C00000"/>
          <w:sz w:val="24"/>
        </w:rPr>
        <w:t xml:space="preserve">dele </w:t>
      </w:r>
      <w:r w:rsidRPr="008157BE">
        <w:rPr>
          <w:color w:val="C00000"/>
          <w:sz w:val="24"/>
        </w:rPr>
        <w:t xml:space="preserve">de fazer o exercício </w:t>
      </w:r>
      <w:r w:rsidR="005974C5" w:rsidRPr="008157BE">
        <w:rPr>
          <w:color w:val="C00000"/>
          <w:sz w:val="24"/>
        </w:rPr>
        <w:t>corretamente</w:t>
      </w:r>
      <w:r w:rsidRPr="008157BE">
        <w:rPr>
          <w:color w:val="C00000"/>
          <w:sz w:val="24"/>
        </w:rPr>
        <w:t>. É fácil ficar “interessante” para um estudante, fazê-lo rir e representar um pouco. Porém o seu trabalho principal como treinador é verificar a que ponto ele se pode tornar capaz em cada exercício de treino</w:t>
      </w:r>
      <w:r w:rsidR="00C12B02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e é nisso que tem que ter a sua atenção; nisso e em como ele vai.</w:t>
      </w:r>
    </w:p>
    <w:p w:rsidR="004A63B5" w:rsidRPr="008157BE" w:rsidRDefault="004A63B5" w:rsidP="000A2189">
      <w:pPr>
        <w:spacing w:before="120"/>
        <w:ind w:left="851" w:right="1275" w:firstLine="284"/>
        <w:jc w:val="both"/>
        <w:rPr>
          <w:color w:val="C00000"/>
          <w:sz w:val="24"/>
        </w:rPr>
      </w:pPr>
      <w:r w:rsidRPr="008157BE">
        <w:rPr>
          <w:color w:val="C00000"/>
          <w:sz w:val="24"/>
        </w:rPr>
        <w:t>Em larga medida, os progressos do estudante são determinados pelo nível do treino. Ser um bom treinador produz auditores que</w:t>
      </w:r>
      <w:r w:rsidR="00C9372C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por seu turno</w:t>
      </w:r>
      <w:r w:rsidR="00C9372C" w:rsidRPr="008157BE">
        <w:rPr>
          <w:color w:val="C00000"/>
          <w:sz w:val="24"/>
        </w:rPr>
        <w:t>,</w:t>
      </w:r>
      <w:r w:rsidRPr="008157BE">
        <w:rPr>
          <w:color w:val="C00000"/>
          <w:sz w:val="24"/>
        </w:rPr>
        <w:t xml:space="preserve"> produzirão bons resultados nos preclaros. Bons resultados produzem pessoas melhores.</w:t>
      </w:r>
    </w:p>
    <w:p w:rsidR="00FB0C60" w:rsidRPr="008157BE" w:rsidRDefault="00FB0C60" w:rsidP="000A2189">
      <w:pPr>
        <w:spacing w:before="120"/>
        <w:ind w:left="708" w:right="1275" w:firstLine="284"/>
        <w:jc w:val="right"/>
        <w:rPr>
          <w:color w:val="C00000"/>
          <w:sz w:val="24"/>
          <w:szCs w:val="24"/>
        </w:rPr>
      </w:pPr>
    </w:p>
    <w:p w:rsidR="004A63B5" w:rsidRPr="008157BE" w:rsidRDefault="004A63B5" w:rsidP="000A2189">
      <w:pPr>
        <w:spacing w:before="120"/>
        <w:ind w:left="708" w:right="1275" w:firstLine="284"/>
        <w:jc w:val="right"/>
        <w:rPr>
          <w:color w:val="C00000"/>
          <w:sz w:val="24"/>
          <w:szCs w:val="24"/>
        </w:rPr>
      </w:pPr>
      <w:r w:rsidRPr="008157BE">
        <w:rPr>
          <w:color w:val="C00000"/>
          <w:sz w:val="24"/>
          <w:szCs w:val="24"/>
        </w:rPr>
        <w:t>L. Ron Hubbard</w:t>
      </w:r>
    </w:p>
    <w:p w:rsidR="004A63B5" w:rsidRPr="008157BE" w:rsidRDefault="00C9372C" w:rsidP="00C9372C">
      <w:pPr>
        <w:ind w:left="708" w:right="1275" w:firstLine="284"/>
        <w:jc w:val="right"/>
        <w:rPr>
          <w:color w:val="C00000"/>
          <w:sz w:val="24"/>
          <w:szCs w:val="24"/>
        </w:rPr>
      </w:pPr>
      <w:r w:rsidRPr="008157BE">
        <w:rPr>
          <w:color w:val="C00000"/>
          <w:sz w:val="24"/>
          <w:szCs w:val="24"/>
        </w:rPr>
        <w:t>Fundador</w:t>
      </w:r>
      <w:bookmarkEnd w:id="0"/>
    </w:p>
    <w:sectPr w:rsidR="004A63B5" w:rsidRPr="008157BE">
      <w:pgSz w:w="11907" w:h="16840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79"/>
    <w:rsid w:val="000A1F35"/>
    <w:rsid w:val="000A2189"/>
    <w:rsid w:val="0016799C"/>
    <w:rsid w:val="00213379"/>
    <w:rsid w:val="00260660"/>
    <w:rsid w:val="00374F7B"/>
    <w:rsid w:val="00481411"/>
    <w:rsid w:val="004A63B5"/>
    <w:rsid w:val="005667EA"/>
    <w:rsid w:val="005974C5"/>
    <w:rsid w:val="007950A7"/>
    <w:rsid w:val="007F1C94"/>
    <w:rsid w:val="008157BE"/>
    <w:rsid w:val="00816829"/>
    <w:rsid w:val="00C12B02"/>
    <w:rsid w:val="00C9372C"/>
    <w:rsid w:val="00D358DA"/>
    <w:rsid w:val="00DB711E"/>
    <w:rsid w:val="00FB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81498-2037-457D-963D-FFBFC384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16799C"/>
    <w:pPr>
      <w:ind w:left="708" w:right="1275" w:firstLine="284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spacing w:before="120"/>
      <w:ind w:left="993" w:right="99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24 DE MAIO DE 1968</vt:lpstr>
    </vt:vector>
  </TitlesOfParts>
  <Company> 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24 DE MAIO DE 1968</dc:title>
  <dc:subject/>
  <dc:creator>Eduardo Freitas</dc:creator>
  <cp:keywords/>
  <dc:description/>
  <cp:lastModifiedBy>Franz Le Gal</cp:lastModifiedBy>
  <cp:revision>6</cp:revision>
  <cp:lastPrinted>2008-08-01T11:40:00Z</cp:lastPrinted>
  <dcterms:created xsi:type="dcterms:W3CDTF">2017-06-13T17:14:00Z</dcterms:created>
  <dcterms:modified xsi:type="dcterms:W3CDTF">2018-10-13T12:27:00Z</dcterms:modified>
</cp:coreProperties>
</file>