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D733B">
      <w:pPr>
        <w:pStyle w:val="Ttulo1"/>
        <w:ind w:firstLine="0"/>
      </w:pPr>
      <w:bookmarkStart w:id="0" w:name="_GoBack"/>
      <w:bookmarkEnd w:id="0"/>
      <w:r>
        <w:t>Organizing Boards</w:t>
      </w:r>
    </w:p>
    <w:p w:rsidR="00000000" w:rsidRDefault="001D733B">
      <w:pPr>
        <w:pStyle w:val="SHSBC-Standard"/>
      </w:pPr>
      <w:r>
        <w:t>This Section shows several diagrams of major Scientology Organizing Boards used between 1961 and 1976. These are basic outlines showing mainly the divisions and/or departments of each organizati</w:t>
      </w:r>
      <w:r>
        <w:t>on. In reality each of these org boards would have a lot more post titles on them and the sections, units and functions would also be written in.</w:t>
      </w:r>
    </w:p>
    <w:p w:rsidR="00000000" w:rsidRDefault="001D733B">
      <w:pPr>
        <w:pStyle w:val="SHSBC-Standard"/>
      </w:pPr>
      <w:r>
        <w:t>A lot of post titles, functions, divisions, departments, bureaux, etc., defined in this dictionary refer to or</w:t>
      </w:r>
      <w:r>
        <w:t xml:space="preserve"> belong on these org boards.</w:t>
      </w:r>
    </w:p>
    <w:p w:rsidR="00000000" w:rsidRDefault="001D733B">
      <w:pPr>
        <w:pStyle w:val="SHSBC-Standard"/>
      </w:pPr>
      <w:r>
        <w:t>Thus the purpose of this section is to briefly show the organi</w:t>
      </w:r>
      <w:r>
        <w:softHyphen/>
        <w:t>zation form that the definitions refer to. At the right hand corner of each diagram are the references that each board is based on.</w:t>
      </w:r>
    </w:p>
    <w:p w:rsidR="00000000" w:rsidRDefault="001D733B">
      <w:pPr>
        <w:pStyle w:val="SHSBC-Standard"/>
      </w:pPr>
      <w:r>
        <w:t>It is easy to see that all Scien</w:t>
      </w:r>
      <w:r>
        <w:t xml:space="preserve">tology Organizing Boards since 1965 have been variations of the Seven Division Org Board of 1965, which is </w:t>
      </w:r>
      <w:r>
        <w:rPr>
          <w:i/>
          <w:iCs/>
        </w:rPr>
        <w:t>the</w:t>
      </w:r>
      <w:r>
        <w:t xml:space="preserve"> basic Scientology org board from that time forward. Any business activity could be adapted to run more successfully on the Seven Division Org Boa</w:t>
      </w:r>
      <w:r>
        <w:t>rd of 1965.</w:t>
      </w:r>
    </w:p>
    <w:p w:rsidR="00000000" w:rsidRDefault="001D733B">
      <w:pPr>
        <w:pStyle w:val="SHSBC-Standard"/>
      </w:pPr>
      <w:r>
        <w:t>Please note that the Org Boards shown in this section are not the most recently authorized Org Boards. New Scientol</w:t>
      </w:r>
      <w:r>
        <w:softHyphen/>
        <w:t>ogy Org Boards will soon be released.</w:t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lastRenderedPageBreak/>
        <w:drawing>
          <wp:inline distT="0" distB="0" distL="0" distR="0">
            <wp:extent cx="4764405" cy="6331585"/>
            <wp:effectExtent l="0" t="0" r="0" b="0"/>
            <wp:docPr id="1" name="Imagem 1" descr="orgb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b-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33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285230"/>
            <wp:effectExtent l="0" t="0" r="0" b="0"/>
            <wp:docPr id="2" name="Imagem 2" descr="orgb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b-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2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354445"/>
            <wp:effectExtent l="0" t="0" r="0" b="0"/>
            <wp:docPr id="3" name="Imagem 3" descr="orgb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b-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370320"/>
            <wp:effectExtent l="0" t="0" r="0" b="0"/>
            <wp:docPr id="4" name="Imagem 4" descr="orgb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gb-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37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247130"/>
            <wp:effectExtent l="0" t="0" r="0" b="0"/>
            <wp:docPr id="5" name="Imagem 5" descr="orgb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gb-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24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308725"/>
            <wp:effectExtent l="0" t="0" r="0" b="0"/>
            <wp:docPr id="6" name="Imagem 6" descr="orgb-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gb-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3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5993765"/>
            <wp:effectExtent l="0" t="0" r="0" b="0"/>
            <wp:docPr id="7" name="Imagem 7" descr="orgb-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gb-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59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216650"/>
            <wp:effectExtent l="0" t="0" r="0" b="0"/>
            <wp:docPr id="8" name="Imagem 8" descr="orgb-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gb-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009005"/>
            <wp:effectExtent l="0" t="0" r="0" b="0"/>
            <wp:docPr id="9" name="Imagem 9" descr="orgb-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gb-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00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3B" w:rsidRDefault="001D733B">
      <w:pPr>
        <w:pStyle w:val="SHSBC-Standard"/>
        <w:spacing w:line="240" w:lineRule="auto"/>
      </w:pPr>
      <w:r>
        <w:br w:type="page"/>
      </w:r>
      <w:r w:rsidR="00465202">
        <w:rPr>
          <w:noProof/>
        </w:rPr>
        <w:drawing>
          <wp:inline distT="0" distB="0" distL="0" distR="0">
            <wp:extent cx="4764405" cy="6285230"/>
            <wp:effectExtent l="0" t="0" r="0" b="0"/>
            <wp:docPr id="10" name="Imagem 10" descr="orgb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gb-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62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3B">
      <w:type w:val="continuous"/>
      <w:pgSz w:w="11900" w:h="16820"/>
      <w:pgMar w:top="1417" w:right="1410" w:bottom="720" w:left="1440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02"/>
    <w:rsid w:val="001D733B"/>
    <w:rsid w:val="004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B0F7E1-2191-412C-A378-5CB29416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80" w:lineRule="auto"/>
      <w:ind w:firstLine="460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te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Tipodeletrapredefinidodopargraf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after="0" w:line="280" w:lineRule="auto"/>
      <w:ind w:left="1960" w:right="1800"/>
      <w:jc w:val="center"/>
    </w:pPr>
    <w:rPr>
      <w:rFonts w:ascii="Times New Roman" w:hAnsi="Times New Roman" w:cs="Times New Roman"/>
      <w:b/>
      <w:bCs/>
      <w:sz w:val="44"/>
      <w:szCs w:val="44"/>
      <w:lang w:val="en-US"/>
    </w:rPr>
  </w:style>
  <w:style w:type="paragraph" w:styleId="Corpodetexto2">
    <w:name w:val="Body Text 2"/>
    <w:basedOn w:val="Normal"/>
    <w:link w:val="Corpodetexto2Carter"/>
    <w:uiPriority w:val="99"/>
    <w:pPr>
      <w:spacing w:line="24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customStyle="1" w:styleId="SHSBC-Standard">
    <w:name w:val="SHSBC-Standard"/>
    <w:basedOn w:val="Normal"/>
    <w:uiPriority w:val="99"/>
    <w:pPr>
      <w:widowControl/>
      <w:spacing w:before="120" w:line="248" w:lineRule="exact"/>
      <w:ind w:right="45" w:firstLine="56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183</Words>
  <Characters>993</Characters>
  <Application>Microsoft Office Word</Application>
  <DocSecurity>0</DocSecurity>
  <Lines>8</Lines>
  <Paragraphs>2</Paragraphs>
  <ScaleCrop>false</ScaleCrop>
  <Company>eXtrabyte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Olten</dc:creator>
  <cp:keywords/>
  <dc:description/>
  <cp:lastModifiedBy>benito ramalho</cp:lastModifiedBy>
  <cp:revision>2</cp:revision>
  <dcterms:created xsi:type="dcterms:W3CDTF">2018-05-31T22:24:00Z</dcterms:created>
  <dcterms:modified xsi:type="dcterms:W3CDTF">2018-05-31T22:24:00Z</dcterms:modified>
</cp:coreProperties>
</file>