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D7" w:rsidRDefault="00790ED7" w:rsidP="00334F84">
      <w:pPr>
        <w:ind w:left="1134" w:right="990"/>
        <w:jc w:val="center"/>
        <w:rPr>
          <w:snapToGrid w:val="0"/>
          <w:sz w:val="24"/>
        </w:rPr>
      </w:pPr>
      <w:bookmarkStart w:id="0" w:name="_GoBack"/>
      <w:bookmarkEnd w:id="0"/>
    </w:p>
    <w:p w:rsidR="00790ED7" w:rsidRDefault="00790ED7" w:rsidP="00334F84">
      <w:pPr>
        <w:ind w:left="1134" w:right="990"/>
        <w:jc w:val="center"/>
        <w:rPr>
          <w:snapToGrid w:val="0"/>
          <w:sz w:val="24"/>
        </w:rPr>
      </w:pPr>
      <w:r>
        <w:rPr>
          <w:snapToGrid w:val="0"/>
          <w:sz w:val="24"/>
        </w:rPr>
        <w:t>CURSO DE MARY SUE PARA PRECEPTORAS DE CRIANÇAS</w:t>
      </w:r>
    </w:p>
    <w:p w:rsidR="00790ED7" w:rsidRDefault="00790ED7">
      <w:pPr>
        <w:ind w:left="1134" w:right="990"/>
        <w:jc w:val="both"/>
        <w:rPr>
          <w:snapToGrid w:val="0"/>
          <w:sz w:val="24"/>
        </w:rPr>
      </w:pPr>
    </w:p>
    <w:p w:rsidR="00790ED7" w:rsidRDefault="00790ED7" w:rsidP="00334F84">
      <w:pPr>
        <w:numPr>
          <w:ilvl w:val="0"/>
          <w:numId w:val="2"/>
        </w:numPr>
        <w:tabs>
          <w:tab w:val="clear" w:pos="1494"/>
        </w:tabs>
        <w:ind w:left="1778"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Mantenha o</w:t>
      </w:r>
      <w:r w:rsidR="00334F84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horário</w:t>
      </w:r>
      <w:r w:rsidR="00DC0780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fixado</w:t>
      </w:r>
      <w:r w:rsidR="00334F84">
        <w:rPr>
          <w:snapToGrid w:val="0"/>
          <w:sz w:val="24"/>
        </w:rPr>
        <w:t>s</w:t>
      </w:r>
      <w:r>
        <w:rPr>
          <w:snapToGrid w:val="0"/>
          <w:sz w:val="24"/>
        </w:rPr>
        <w:t xml:space="preserve">. As crianças preferem na verdade ordem no seu ambiente. </w:t>
      </w:r>
    </w:p>
    <w:p w:rsidR="00790ED7" w:rsidRDefault="00790ED7" w:rsidP="00334F84">
      <w:pPr>
        <w:numPr>
          <w:ilvl w:val="0"/>
          <w:numId w:val="2"/>
        </w:numPr>
        <w:tabs>
          <w:tab w:val="clear" w:pos="1494"/>
        </w:tabs>
        <w:ind w:left="1778"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Nunca castigue as crianças, mas </w:t>
      </w:r>
      <w:r w:rsidR="0050003B">
        <w:rPr>
          <w:snapToGrid w:val="0"/>
          <w:sz w:val="24"/>
        </w:rPr>
        <w:t>use</w:t>
      </w:r>
      <w:r>
        <w:rPr>
          <w:snapToGrid w:val="0"/>
          <w:sz w:val="24"/>
        </w:rPr>
        <w:t xml:space="preserve"> </w:t>
      </w:r>
      <w:r w:rsidR="0050003B">
        <w:rPr>
          <w:snapToGrid w:val="0"/>
          <w:sz w:val="24"/>
        </w:rPr>
        <w:t xml:space="preserve">um </w:t>
      </w:r>
      <w:r>
        <w:rPr>
          <w:snapToGrid w:val="0"/>
          <w:sz w:val="24"/>
        </w:rPr>
        <w:t xml:space="preserve">bom </w:t>
      </w:r>
      <w:r w:rsidR="0050003B">
        <w:rPr>
          <w:snapToGrid w:val="0"/>
          <w:sz w:val="24"/>
        </w:rPr>
        <w:t xml:space="preserve">controlo manual </w:t>
      </w:r>
      <w:r>
        <w:rPr>
          <w:snapToGrid w:val="0"/>
          <w:sz w:val="24"/>
        </w:rPr>
        <w:t xml:space="preserve">e bom controlo sem emoções ou acções baixas da escala de tom. </w:t>
      </w:r>
    </w:p>
    <w:p w:rsidR="00790ED7" w:rsidRDefault="00790ED7" w:rsidP="00334F84">
      <w:pPr>
        <w:numPr>
          <w:ilvl w:val="0"/>
          <w:numId w:val="2"/>
        </w:numPr>
        <w:tabs>
          <w:tab w:val="clear" w:pos="1494"/>
        </w:tabs>
        <w:ind w:left="1778"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Nunca force uma criança a comer; </w:t>
      </w:r>
      <w:r w:rsidR="00334F84">
        <w:rPr>
          <w:snapToGrid w:val="0"/>
          <w:sz w:val="24"/>
        </w:rPr>
        <w:t xml:space="preserve">em vez disso, </w:t>
      </w:r>
      <w:r>
        <w:rPr>
          <w:snapToGrid w:val="0"/>
          <w:sz w:val="24"/>
        </w:rPr>
        <w:t xml:space="preserve">tenha uma provisão abundante de frutas ricas </w:t>
      </w:r>
      <w:smartTag w:uri="urn:schemas-microsoft-com:office:smarttags" w:element="PersonName">
        <w:smartTagPr>
          <w:attr w:name="ProductID" w:val="em Vitamina C"/>
        </w:smartTagPr>
        <w:r>
          <w:rPr>
            <w:snapToGrid w:val="0"/>
            <w:sz w:val="24"/>
          </w:rPr>
          <w:t>em Vitamina C</w:t>
        </w:r>
      </w:smartTag>
      <w:r>
        <w:rPr>
          <w:snapToGrid w:val="0"/>
          <w:sz w:val="24"/>
        </w:rPr>
        <w:t xml:space="preserve"> para el</w:t>
      </w:r>
      <w:r w:rsidR="0050003B">
        <w:rPr>
          <w:snapToGrid w:val="0"/>
          <w:sz w:val="24"/>
        </w:rPr>
        <w:t>a</w:t>
      </w:r>
      <w:r>
        <w:rPr>
          <w:snapToGrid w:val="0"/>
          <w:sz w:val="24"/>
        </w:rPr>
        <w:t>s comerem.</w:t>
      </w:r>
    </w:p>
    <w:p w:rsidR="00790ED7" w:rsidRDefault="00790ED7" w:rsidP="00334F84">
      <w:pPr>
        <w:numPr>
          <w:ilvl w:val="0"/>
          <w:numId w:val="2"/>
        </w:numPr>
        <w:tabs>
          <w:tab w:val="clear" w:pos="1494"/>
        </w:tabs>
        <w:ind w:left="1778"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As coisas de uma criança são propriedade</w:t>
      </w:r>
      <w:r w:rsidR="00334F84" w:rsidRPr="00334F84">
        <w:rPr>
          <w:snapToGrid w:val="0"/>
          <w:sz w:val="24"/>
        </w:rPr>
        <w:t xml:space="preserve"> </w:t>
      </w:r>
      <w:r w:rsidR="00334F84">
        <w:rPr>
          <w:snapToGrid w:val="0"/>
          <w:sz w:val="24"/>
        </w:rPr>
        <w:t>própria delas</w:t>
      </w:r>
      <w:r>
        <w:rPr>
          <w:snapToGrid w:val="0"/>
          <w:sz w:val="24"/>
        </w:rPr>
        <w:t xml:space="preserve">. Nunca a obrigue a compartilhá-las se a criança assim não desejar. Com bom </w:t>
      </w:r>
      <w:r w:rsidR="00DC0780">
        <w:rPr>
          <w:snapToGrid w:val="0"/>
          <w:sz w:val="24"/>
        </w:rPr>
        <w:t>controlo manual</w:t>
      </w:r>
      <w:r>
        <w:rPr>
          <w:snapToGrid w:val="0"/>
          <w:sz w:val="24"/>
        </w:rPr>
        <w:t xml:space="preserve">, imponha a propriedade se uma criança tirou </w:t>
      </w:r>
      <w:r w:rsidR="00DC0780">
        <w:rPr>
          <w:snapToGrid w:val="0"/>
          <w:sz w:val="24"/>
        </w:rPr>
        <w:t>alguma coisa</w:t>
      </w:r>
      <w:r>
        <w:rPr>
          <w:snapToGrid w:val="0"/>
          <w:sz w:val="24"/>
        </w:rPr>
        <w:t xml:space="preserve"> de outra. </w:t>
      </w:r>
    </w:p>
    <w:p w:rsidR="00790ED7" w:rsidRDefault="00790ED7" w:rsidP="00334F84">
      <w:pPr>
        <w:numPr>
          <w:ilvl w:val="0"/>
          <w:numId w:val="2"/>
        </w:numPr>
        <w:tabs>
          <w:tab w:val="clear" w:pos="1494"/>
        </w:tabs>
        <w:ind w:left="1778"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Nunca use uma criança como exemplo para outra criança, </w:t>
      </w:r>
      <w:r w:rsidR="00DC0780">
        <w:rPr>
          <w:snapToGrid w:val="0"/>
          <w:sz w:val="24"/>
        </w:rPr>
        <w:t xml:space="preserve">nem </w:t>
      </w:r>
      <w:r>
        <w:rPr>
          <w:snapToGrid w:val="0"/>
          <w:sz w:val="24"/>
        </w:rPr>
        <w:t xml:space="preserve">para bem </w:t>
      </w:r>
      <w:r w:rsidR="00DC0780">
        <w:rPr>
          <w:snapToGrid w:val="0"/>
          <w:sz w:val="24"/>
        </w:rPr>
        <w:t>nem</w:t>
      </w:r>
      <w:r>
        <w:rPr>
          <w:snapToGrid w:val="0"/>
          <w:sz w:val="24"/>
        </w:rPr>
        <w:t xml:space="preserve"> para o mal. </w:t>
      </w:r>
    </w:p>
    <w:p w:rsidR="00790ED7" w:rsidRDefault="00790ED7" w:rsidP="00334F84">
      <w:pPr>
        <w:numPr>
          <w:ilvl w:val="0"/>
          <w:numId w:val="2"/>
        </w:numPr>
        <w:tabs>
          <w:tab w:val="clear" w:pos="1494"/>
        </w:tabs>
        <w:ind w:left="1778"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Responda às perguntas de uma criança </w:t>
      </w:r>
      <w:r w:rsidR="00334F84">
        <w:rPr>
          <w:snapToGrid w:val="0"/>
          <w:sz w:val="24"/>
        </w:rPr>
        <w:t>de forma simples</w:t>
      </w:r>
      <w:r>
        <w:rPr>
          <w:snapToGrid w:val="0"/>
          <w:sz w:val="24"/>
        </w:rPr>
        <w:t xml:space="preserve"> e com realidade. Se não sabe</w:t>
      </w:r>
      <w:r w:rsidR="00334F84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não dê dados incorrectos, mas diga que não sabe. </w:t>
      </w:r>
    </w:p>
    <w:p w:rsidR="00790ED7" w:rsidRDefault="00790ED7" w:rsidP="00334F84">
      <w:pPr>
        <w:numPr>
          <w:ilvl w:val="0"/>
          <w:numId w:val="2"/>
        </w:numPr>
        <w:tabs>
          <w:tab w:val="clear" w:pos="1494"/>
        </w:tabs>
        <w:ind w:left="1778"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Trate a criança como um ser. Não pretenda ser infalível. Se você fizer algo errado, desculpe-se. Por outras palavras, as crianças também podem estar certas</w:t>
      </w:r>
      <w:r w:rsidR="00DC0780">
        <w:rPr>
          <w:snapToGrid w:val="0"/>
          <w:sz w:val="24"/>
        </w:rPr>
        <w:t>.</w:t>
      </w:r>
    </w:p>
    <w:p w:rsidR="00790ED7" w:rsidRDefault="00790ED7" w:rsidP="00334F84">
      <w:pPr>
        <w:numPr>
          <w:ilvl w:val="0"/>
          <w:numId w:val="2"/>
        </w:numPr>
        <w:tabs>
          <w:tab w:val="clear" w:pos="1494"/>
        </w:tabs>
        <w:ind w:left="1778"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Não encoraje as crianças a contar “histórias”. Se o fizerem, pergunte-lhes como manejaram a situação. Encoraje-as a manejar as suas próprias relações inter-pessoais. </w:t>
      </w:r>
    </w:p>
    <w:p w:rsidR="00790ED7" w:rsidRDefault="00790ED7" w:rsidP="00334F84">
      <w:pPr>
        <w:numPr>
          <w:ilvl w:val="0"/>
          <w:numId w:val="2"/>
        </w:numPr>
        <w:tabs>
          <w:tab w:val="clear" w:pos="1494"/>
        </w:tabs>
        <w:ind w:left="1778"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Deixe a criança ajudar, mas não force a sua ajuda.</w:t>
      </w:r>
    </w:p>
    <w:p w:rsidR="00790ED7" w:rsidRDefault="00790ED7" w:rsidP="00334F84">
      <w:pPr>
        <w:numPr>
          <w:ilvl w:val="0"/>
          <w:numId w:val="2"/>
        </w:numPr>
        <w:tabs>
          <w:tab w:val="clear" w:pos="1494"/>
        </w:tabs>
        <w:ind w:left="1778" w:right="990" w:hanging="501"/>
        <w:jc w:val="both"/>
        <w:rPr>
          <w:snapToGrid w:val="0"/>
          <w:sz w:val="24"/>
        </w:rPr>
      </w:pPr>
      <w:r>
        <w:rPr>
          <w:snapToGrid w:val="0"/>
          <w:sz w:val="24"/>
        </w:rPr>
        <w:t>Mantenha as crianças ocupadas a fazer qualquer coisa mas não as force a isso, e tenha apenas coisas para elas fazerem ou com que brincar. Encoraje-as a criar coisas para fazer ou brincar.</w:t>
      </w:r>
    </w:p>
    <w:p w:rsidR="00790ED7" w:rsidRDefault="00790ED7">
      <w:pPr>
        <w:ind w:left="1134"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É quase tudo, ao correr da pena, mas os pontos principais estão aí. </w:t>
      </w:r>
    </w:p>
    <w:p w:rsidR="00790ED7" w:rsidRDefault="00790ED7">
      <w:pPr>
        <w:ind w:left="1134" w:right="990"/>
        <w:jc w:val="both"/>
        <w:rPr>
          <w:sz w:val="24"/>
        </w:rPr>
      </w:pPr>
      <w:r>
        <w:rPr>
          <w:sz w:val="24"/>
        </w:rPr>
        <w:t xml:space="preserve">Embora eu veja as crianças </w:t>
      </w:r>
      <w:r w:rsidR="00334F84">
        <w:rPr>
          <w:sz w:val="24"/>
        </w:rPr>
        <w:t xml:space="preserve">a </w:t>
      </w:r>
      <w:r>
        <w:rPr>
          <w:sz w:val="24"/>
        </w:rPr>
        <w:t>serem tratadas com cortesia, gostaria de repetir e juntar ao regulamento o seguinte.</w:t>
      </w:r>
    </w:p>
    <w:p w:rsidR="00790ED7" w:rsidRDefault="00790ED7" w:rsidP="00334F84">
      <w:pPr>
        <w:numPr>
          <w:ilvl w:val="0"/>
          <w:numId w:val="3"/>
        </w:numPr>
        <w:tabs>
          <w:tab w:val="clear" w:pos="1494"/>
          <w:tab w:val="num" w:pos="1778"/>
        </w:tabs>
        <w:ind w:left="1778" w:right="990"/>
        <w:jc w:val="both"/>
        <w:rPr>
          <w:sz w:val="24"/>
        </w:rPr>
      </w:pPr>
      <w:r>
        <w:rPr>
          <w:sz w:val="24"/>
        </w:rPr>
        <w:t>Elas devem ser tratadas com cortesia e respeito.</w:t>
      </w:r>
    </w:p>
    <w:p w:rsidR="00790ED7" w:rsidRDefault="00790ED7" w:rsidP="00334F84">
      <w:pPr>
        <w:numPr>
          <w:ilvl w:val="0"/>
          <w:numId w:val="3"/>
        </w:numPr>
        <w:tabs>
          <w:tab w:val="clear" w:pos="1494"/>
          <w:tab w:val="num" w:pos="1778"/>
        </w:tabs>
        <w:ind w:left="1778" w:right="990"/>
        <w:jc w:val="both"/>
        <w:rPr>
          <w:sz w:val="24"/>
        </w:rPr>
      </w:pPr>
      <w:r>
        <w:rPr>
          <w:sz w:val="24"/>
        </w:rPr>
        <w:t>Não devem ralhar com elas ou puni-las.</w:t>
      </w:r>
    </w:p>
    <w:p w:rsidR="00790ED7" w:rsidRDefault="00790ED7" w:rsidP="00334F84">
      <w:pPr>
        <w:numPr>
          <w:ilvl w:val="0"/>
          <w:numId w:val="3"/>
        </w:numPr>
        <w:tabs>
          <w:tab w:val="clear" w:pos="1494"/>
          <w:tab w:val="num" w:pos="1778"/>
        </w:tabs>
        <w:ind w:left="1778" w:right="990"/>
        <w:jc w:val="both"/>
        <w:rPr>
          <w:sz w:val="24"/>
        </w:rPr>
      </w:pPr>
      <w:r>
        <w:rPr>
          <w:sz w:val="24"/>
        </w:rPr>
        <w:t>Elas não devem ser maltratadas ou combatidas à toa. Por favor não faça zaragata com elas. Não lhes pegue e ande com elas à roda mesmo que pareça que elas gostam disso, pois na verdade isso perturba-as.</w:t>
      </w:r>
    </w:p>
    <w:p w:rsidR="00790ED7" w:rsidRDefault="00790ED7" w:rsidP="00334F84">
      <w:pPr>
        <w:numPr>
          <w:ilvl w:val="0"/>
          <w:numId w:val="3"/>
        </w:numPr>
        <w:tabs>
          <w:tab w:val="clear" w:pos="1494"/>
          <w:tab w:val="num" w:pos="1778"/>
        </w:tabs>
        <w:ind w:left="1778" w:right="990"/>
        <w:jc w:val="both"/>
        <w:rPr>
          <w:sz w:val="24"/>
        </w:rPr>
      </w:pPr>
      <w:r>
        <w:rPr>
          <w:sz w:val="24"/>
        </w:rPr>
        <w:t>Tente descobrir o que elas estão a tentar comunicar e acuse-lhes a recepção.</w:t>
      </w:r>
    </w:p>
    <w:p w:rsidR="00790ED7" w:rsidRDefault="00790ED7" w:rsidP="00334F84">
      <w:pPr>
        <w:numPr>
          <w:ilvl w:val="0"/>
          <w:numId w:val="3"/>
        </w:numPr>
        <w:tabs>
          <w:tab w:val="clear" w:pos="1494"/>
          <w:tab w:val="num" w:pos="1778"/>
        </w:tabs>
        <w:ind w:left="1778" w:right="990"/>
        <w:jc w:val="both"/>
        <w:rPr>
          <w:sz w:val="24"/>
        </w:rPr>
      </w:pPr>
      <w:r>
        <w:rPr>
          <w:sz w:val="24"/>
        </w:rPr>
        <w:t xml:space="preserve">Não as </w:t>
      </w:r>
      <w:r w:rsidR="00334F84">
        <w:rPr>
          <w:sz w:val="24"/>
        </w:rPr>
        <w:t>irrite</w:t>
      </w:r>
      <w:r>
        <w:rPr>
          <w:sz w:val="24"/>
        </w:rPr>
        <w:t>.</w:t>
      </w:r>
    </w:p>
    <w:p w:rsidR="00790ED7" w:rsidRDefault="00790ED7" w:rsidP="00DC0780">
      <w:pPr>
        <w:ind w:right="990"/>
        <w:jc w:val="right"/>
        <w:rPr>
          <w:sz w:val="24"/>
        </w:rPr>
      </w:pPr>
      <w:r>
        <w:rPr>
          <w:sz w:val="24"/>
        </w:rPr>
        <w:t>MSH</w:t>
      </w:r>
    </w:p>
    <w:sectPr w:rsidR="00790ED7">
      <w:pgSz w:w="11906" w:h="16838" w:code="9"/>
      <w:pgMar w:top="1134" w:right="567" w:bottom="1134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C187E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D156B8D"/>
    <w:multiLevelType w:val="singleLevel"/>
    <w:tmpl w:val="828E1742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57DE3424"/>
    <w:multiLevelType w:val="singleLevel"/>
    <w:tmpl w:val="01C2BD3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3B"/>
    <w:rsid w:val="00334F84"/>
    <w:rsid w:val="0050003B"/>
    <w:rsid w:val="00790ED7"/>
    <w:rsid w:val="00D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E02933"/>
  <w15:chartTrackingRefBased/>
  <w15:docId w15:val="{46E65AA1-85ED-4EEA-9B91-27174122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F84"/>
    <w:pPr>
      <w:spacing w:after="120"/>
    </w:pPr>
    <w:rPr>
      <w:rFonts w:ascii="CG Times" w:hAnsi="CG Times"/>
      <w:color w:val="00000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SEGUNDA DINÂMICA</vt:lpstr>
    </vt:vector>
  </TitlesOfParts>
  <Company>Ron's Org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SEGUNDA DINÂMICA</dc:title>
  <dc:subject/>
  <dc:creator>Eduardo Freitas</dc:creator>
  <cp:keywords/>
  <dc:description/>
  <cp:lastModifiedBy>Franz Le Gal</cp:lastModifiedBy>
  <cp:revision>2</cp:revision>
  <cp:lastPrinted>2001-07-06T19:10:00Z</cp:lastPrinted>
  <dcterms:created xsi:type="dcterms:W3CDTF">2019-06-16T16:22:00Z</dcterms:created>
  <dcterms:modified xsi:type="dcterms:W3CDTF">2019-06-16T16:22:00Z</dcterms:modified>
</cp:coreProperties>
</file>