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622B6" w14:textId="3C07DFE9" w:rsidR="00552D6D" w:rsidRPr="00493D79" w:rsidRDefault="00493D79" w:rsidP="00552D6D">
      <w:pPr>
        <w:rPr>
          <w:lang w:val="en-US"/>
        </w:rPr>
      </w:pPr>
      <w:r w:rsidRPr="00493D79">
        <w:rPr>
          <w:lang w:val="en-US"/>
        </w:rPr>
        <w:t xml:space="preserve"> </w:t>
      </w:r>
      <w:r w:rsidR="00552D6D" w:rsidRPr="00493D79">
        <w:rPr>
          <w:lang w:val="en-US"/>
        </w:rPr>
        <w:t xml:space="preserve">(Based on “super scientology for OTs”, 5 </w:t>
      </w:r>
      <w:r w:rsidRPr="00493D79">
        <w:rPr>
          <w:lang w:val="en-US"/>
        </w:rPr>
        <w:t>March</w:t>
      </w:r>
      <w:r w:rsidR="00552D6D" w:rsidRPr="00493D79">
        <w:rPr>
          <w:lang w:val="en-US"/>
        </w:rPr>
        <w:t xml:space="preserve"> 1986, </w:t>
      </w:r>
      <w:r w:rsidRPr="00493D79">
        <w:rPr>
          <w:lang w:val="en-US"/>
        </w:rPr>
        <w:t>CBR</w:t>
      </w:r>
      <w:r w:rsidR="00552D6D" w:rsidRPr="00493D79">
        <w:rPr>
          <w:lang w:val="en-US"/>
        </w:rPr>
        <w:t>)</w:t>
      </w:r>
    </w:p>
    <w:p w14:paraId="62FE8FFC" w14:textId="77777777" w:rsidR="00552D6D" w:rsidRPr="00493D79" w:rsidRDefault="00552D6D" w:rsidP="00552D6D">
      <w:pPr>
        <w:rPr>
          <w:lang w:val="en-US"/>
        </w:rPr>
      </w:pPr>
    </w:p>
    <w:p w14:paraId="5AE697A7" w14:textId="0A6E1539" w:rsidR="00552D6D" w:rsidRPr="00493D79" w:rsidRDefault="00552D6D" w:rsidP="00251193">
      <w:pPr>
        <w:pStyle w:val="Ttulo2"/>
        <w:rPr>
          <w:lang w:val="en-US"/>
        </w:rPr>
      </w:pPr>
      <w:bookmarkStart w:id="0" w:name="_Toc329599253"/>
      <w:bookmarkStart w:id="1" w:name="_Toc329599282"/>
      <w:r w:rsidRPr="00493D79">
        <w:rPr>
          <w:lang w:val="en-US"/>
        </w:rPr>
        <w:t xml:space="preserve">PHOENIX FOR </w:t>
      </w:r>
      <w:r w:rsidR="009B6BC3" w:rsidRPr="00493D79">
        <w:rPr>
          <w:lang w:val="en-US"/>
        </w:rPr>
        <w:t>SOURCES</w:t>
      </w:r>
      <w:r w:rsidRPr="00493D79">
        <w:rPr>
          <w:lang w:val="en-US"/>
        </w:rPr>
        <w:t xml:space="preserve"> THEORY</w:t>
      </w:r>
      <w:bookmarkEnd w:id="0"/>
      <w:bookmarkEnd w:id="1"/>
    </w:p>
    <w:p w14:paraId="5B54CB17" w14:textId="77777777" w:rsidR="00552D6D" w:rsidRPr="00493D79" w:rsidRDefault="00552D6D" w:rsidP="00552D6D">
      <w:pPr>
        <w:rPr>
          <w:lang w:val="en-US"/>
        </w:rPr>
      </w:pPr>
    </w:p>
    <w:p w14:paraId="5F0020FF" w14:textId="77777777" w:rsidR="00552D6D" w:rsidRPr="00493D79" w:rsidRDefault="00552D6D" w:rsidP="00552D6D">
      <w:pPr>
        <w:rPr>
          <w:lang w:val="en-US"/>
        </w:rPr>
      </w:pPr>
      <w:r w:rsidRPr="00493D79">
        <w:rPr>
          <w:lang w:val="en-US"/>
        </w:rPr>
        <w:t>By getting through all the Other-Determined concepts on the case, a person becomes at full Cause on the 1st Dynamic as a player.</w:t>
      </w:r>
    </w:p>
    <w:p w14:paraId="22FEC934" w14:textId="77777777" w:rsidR="00552D6D" w:rsidRPr="00493D79" w:rsidRDefault="00552D6D" w:rsidP="00552D6D">
      <w:pPr>
        <w:rPr>
          <w:lang w:val="en-US"/>
        </w:rPr>
      </w:pPr>
      <w:r w:rsidRPr="00493D79">
        <w:rPr>
          <w:lang w:val="en-US"/>
        </w:rPr>
        <w:t>The next step is to work on OT ability on the remaining dynamics. Why did a player lose abilities to handle the 2nd &amp; 3rd Universes?</w:t>
      </w:r>
    </w:p>
    <w:p w14:paraId="23799F51" w14:textId="77777777" w:rsidR="00552D6D" w:rsidRPr="00493D79" w:rsidRDefault="00552D6D" w:rsidP="00552D6D">
      <w:pPr>
        <w:rPr>
          <w:lang w:val="en-US"/>
        </w:rPr>
      </w:pPr>
      <w:r w:rsidRPr="00493D79">
        <w:rPr>
          <w:lang w:val="en-US"/>
        </w:rPr>
        <w:t>This is what will be handled on this level - which uses all the Basics of Scientology.</w:t>
      </w:r>
    </w:p>
    <w:p w14:paraId="0BE1AE96" w14:textId="77777777" w:rsidR="00552D6D" w:rsidRPr="00493D79" w:rsidRDefault="00552D6D" w:rsidP="00552D6D">
      <w:pPr>
        <w:pStyle w:val="Textosimples"/>
        <w:jc w:val="center"/>
        <w:rPr>
          <w:lang w:val="en-US"/>
        </w:rPr>
      </w:pPr>
      <w:r w:rsidRPr="00493D79">
        <w:rPr>
          <w:lang w:val="en-US"/>
        </w:rPr>
        <w:t>___________</w:t>
      </w:r>
    </w:p>
    <w:p w14:paraId="6BF360E5" w14:textId="77777777" w:rsidR="00552D6D" w:rsidRPr="00493D79" w:rsidRDefault="00552D6D" w:rsidP="00552D6D">
      <w:pPr>
        <w:rPr>
          <w:lang w:val="en-US"/>
        </w:rPr>
      </w:pPr>
      <w:r w:rsidRPr="00493D79">
        <w:rPr>
          <w:lang w:val="en-US"/>
        </w:rPr>
        <w:t>In running Excalibur for Statics, a person gets large amounts of ”organized” ”other-determined” charge off the case. During it, one hits a big thetan (a real operating being with or without a body - not just a BT, Cluster, Jellybean, or Teenie-Weenie) and has to handle him as a holder or monitor, etc. One got other connections to thetans in this or another universe or his “Stack” wording may take him to a parallel track to the MEST Universe.</w:t>
      </w:r>
    </w:p>
    <w:p w14:paraId="72D91811" w14:textId="77777777" w:rsidR="00552D6D" w:rsidRPr="00493D79" w:rsidRDefault="00552D6D" w:rsidP="00552D6D">
      <w:pPr>
        <w:rPr>
          <w:lang w:val="en-US"/>
        </w:rPr>
      </w:pPr>
      <w:r w:rsidRPr="00493D79">
        <w:rPr>
          <w:lang w:val="en-US"/>
        </w:rPr>
        <w:t>When finished with Excalibur for Statics his case will be clean of any Implant charge in PT and his attention free to handle ”any” Game, any Universe. In Excalibur for Statics, the assessment of charge was done by ”THOUGHT” which monitored FUNCTION &amp; STRUCTURE of the Games.</w:t>
      </w:r>
    </w:p>
    <w:p w14:paraId="0D7D2D27" w14:textId="77777777" w:rsidR="00552D6D" w:rsidRPr="00493D79" w:rsidRDefault="00552D6D" w:rsidP="00552D6D">
      <w:pPr>
        <w:rPr>
          <w:lang w:val="en-US"/>
        </w:rPr>
      </w:pPr>
      <w:r w:rsidRPr="00493D79">
        <w:rPr>
          <w:lang w:val="en-US"/>
        </w:rPr>
        <w:t>Above THOUGHT are two abilities of a thetan which monitor ”everything” he ever got involved with. These are INTENTION and ATTENTION.</w:t>
      </w:r>
    </w:p>
    <w:p w14:paraId="1639F714" w14:textId="77777777" w:rsidR="00552D6D" w:rsidRPr="00493D79" w:rsidRDefault="00552D6D" w:rsidP="00552D6D">
      <w:pPr>
        <w:rPr>
          <w:lang w:val="en-US"/>
        </w:rPr>
      </w:pPr>
      <w:r w:rsidRPr="00493D79">
        <w:rPr>
          <w:lang w:val="en-US"/>
        </w:rPr>
        <w:t>From Scn Axioms a thetan has the ability to POSTULATE &amp; PERCEIVE. For POSTULATION he uses ”INTENTION”. For PERCEPTION he uses ”ATTENTION”.</w:t>
      </w:r>
    </w:p>
    <w:p w14:paraId="48C87FCD" w14:textId="77777777" w:rsidR="00552D6D" w:rsidRPr="00493D79" w:rsidRDefault="00552D6D" w:rsidP="00552D6D">
      <w:pPr>
        <w:rPr>
          <w:lang w:val="en-US"/>
        </w:rPr>
      </w:pPr>
      <w:r w:rsidRPr="00493D79">
        <w:rPr>
          <w:lang w:val="en-US"/>
        </w:rPr>
        <w:t>These are the only two things a thetan has ”done” that ever got him aberrated - not that they are bad - it’s just that the thetan did a lot of both without KNOWLEDGE of the CONSEQUENCES.</w:t>
      </w:r>
    </w:p>
    <w:p w14:paraId="4EDBA487" w14:textId="2CBA18F5" w:rsidR="00552D6D" w:rsidRPr="00493D79" w:rsidRDefault="00552D6D" w:rsidP="00552D6D">
      <w:pPr>
        <w:rPr>
          <w:lang w:val="en-US"/>
        </w:rPr>
      </w:pPr>
      <w:r w:rsidRPr="00493D79">
        <w:rPr>
          <w:lang w:val="en-US"/>
        </w:rPr>
        <w:t xml:space="preserve">In other words, he broke his KRC triangle when </w:t>
      </w:r>
      <w:r w:rsidR="00493D79" w:rsidRPr="00493D79">
        <w:rPr>
          <w:lang w:val="en-US"/>
        </w:rPr>
        <w:t>using “intention</w:t>
      </w:r>
      <w:r w:rsidRPr="00493D79">
        <w:rPr>
          <w:lang w:val="en-US"/>
        </w:rPr>
        <w:t xml:space="preserve">” </w:t>
      </w:r>
      <w:r w:rsidR="00493D79" w:rsidRPr="00493D79">
        <w:rPr>
          <w:lang w:val="en-US"/>
        </w:rPr>
        <w:t>and “attention</w:t>
      </w:r>
      <w:r w:rsidRPr="00493D79">
        <w:rPr>
          <w:lang w:val="en-US"/>
        </w:rPr>
        <w:t xml:space="preserve">” </w:t>
      </w:r>
      <w:r w:rsidR="00493D79" w:rsidRPr="00493D79">
        <w:rPr>
          <w:lang w:val="en-US"/>
        </w:rPr>
        <w:t>without “knowledge</w:t>
      </w:r>
      <w:r w:rsidRPr="00493D79">
        <w:rPr>
          <w:lang w:val="en-US"/>
        </w:rPr>
        <w:t>”.</w:t>
      </w:r>
    </w:p>
    <w:p w14:paraId="5B43ACB4" w14:textId="0952F2DD" w:rsidR="00552D6D" w:rsidRPr="00493D79" w:rsidRDefault="00552D6D" w:rsidP="00552D6D">
      <w:pPr>
        <w:rPr>
          <w:lang w:val="en-US"/>
        </w:rPr>
      </w:pPr>
      <w:r w:rsidRPr="00493D79">
        <w:rPr>
          <w:lang w:val="en-US"/>
        </w:rPr>
        <w:t xml:space="preserve">The KRC (top triangle) is </w:t>
      </w:r>
      <w:r w:rsidR="00493D79" w:rsidRPr="00493D79">
        <w:rPr>
          <w:lang w:val="en-US"/>
        </w:rPr>
        <w:t>the ”OT</w:t>
      </w:r>
      <w:r w:rsidRPr="00493D79">
        <w:rPr>
          <w:lang w:val="en-US"/>
        </w:rPr>
        <w:t>” triangle. In this level we will raise it back up.</w:t>
      </w:r>
    </w:p>
    <w:p w14:paraId="4E45512D" w14:textId="77777777" w:rsidR="00552D6D" w:rsidRPr="00493D79" w:rsidRDefault="00552D6D" w:rsidP="00552D6D">
      <w:pPr>
        <w:rPr>
          <w:lang w:val="en-US"/>
        </w:rPr>
      </w:pPr>
      <w:r w:rsidRPr="00493D79">
        <w:rPr>
          <w:lang w:val="en-US"/>
        </w:rPr>
        <w:t>”Knowledge” we now have from LRH: (of Scn, Dn, Axioms, Tech, Policy and Ethics). This data and using it to Free thetans is the “Game of Games,” as it covers them all.</w:t>
      </w:r>
    </w:p>
    <w:p w14:paraId="544818BE" w14:textId="613E19DB" w:rsidR="00552D6D" w:rsidRPr="00493D79" w:rsidRDefault="00552D6D" w:rsidP="00552D6D">
      <w:pPr>
        <w:rPr>
          <w:lang w:val="en-US"/>
        </w:rPr>
      </w:pPr>
      <w:r w:rsidRPr="00493D79">
        <w:rPr>
          <w:lang w:val="en-US"/>
        </w:rPr>
        <w:t xml:space="preserve">”Responsibility” is raised by handling what games your attention is on, </w:t>
      </w:r>
      <w:r w:rsidR="00493D79" w:rsidRPr="00493D79">
        <w:rPr>
          <w:lang w:val="en-US"/>
        </w:rPr>
        <w:t>or “was</w:t>
      </w:r>
      <w:r w:rsidRPr="00493D79">
        <w:rPr>
          <w:lang w:val="en-US"/>
        </w:rPr>
        <w:t>” on, or keeps avoiding.</w:t>
      </w:r>
    </w:p>
    <w:p w14:paraId="6CEA125A" w14:textId="77777777" w:rsidR="00552D6D" w:rsidRPr="00493D79" w:rsidRDefault="00552D6D" w:rsidP="00552D6D">
      <w:pPr>
        <w:rPr>
          <w:lang w:val="en-US"/>
        </w:rPr>
      </w:pPr>
      <w:r w:rsidRPr="00493D79">
        <w:rPr>
          <w:lang w:val="en-US"/>
        </w:rPr>
        <w:t>”Control” is raised by handling what games your intention “is” on, or “was” on, or avoids being on.</w:t>
      </w:r>
    </w:p>
    <w:p w14:paraId="6ACF0506" w14:textId="77777777" w:rsidR="00552D6D" w:rsidRPr="00493D79" w:rsidRDefault="00552D6D" w:rsidP="00552D6D">
      <w:pPr>
        <w:pStyle w:val="Ttulo4"/>
        <w:rPr>
          <w:lang w:val="en-US"/>
        </w:rPr>
      </w:pPr>
      <w:r w:rsidRPr="00493D79">
        <w:rPr>
          <w:lang w:val="en-US"/>
        </w:rPr>
        <w:t>PROCESSING</w:t>
      </w:r>
    </w:p>
    <w:p w14:paraId="23009A9D" w14:textId="77777777" w:rsidR="00552D6D" w:rsidRPr="00493D79" w:rsidRDefault="00552D6D" w:rsidP="00552D6D">
      <w:pPr>
        <w:rPr>
          <w:lang w:val="en-US"/>
        </w:rPr>
      </w:pPr>
      <w:r w:rsidRPr="00493D79">
        <w:rPr>
          <w:lang w:val="en-US"/>
        </w:rPr>
        <w:t>The Tech theory above becomes a technique or process when one realizes that if once we all had full OT abilities and now we don’t, then we must have used them in such a way as to ”decrease” them.</w:t>
      </w:r>
    </w:p>
    <w:p w14:paraId="69382E02" w14:textId="77777777" w:rsidR="00552D6D" w:rsidRPr="00493D79" w:rsidRDefault="00552D6D" w:rsidP="00552D6D">
      <w:pPr>
        <w:rPr>
          <w:lang w:val="en-US"/>
        </w:rPr>
      </w:pPr>
      <w:r w:rsidRPr="00493D79">
        <w:rPr>
          <w:lang w:val="en-US"/>
        </w:rPr>
        <w:t>This process removes the fixed, stuck, unsuccessfully used Postulates and Perceptions by locating the Intentions and Attentions behind them, and handling the effects they caused on other dynamics, games, and universes.</w:t>
      </w:r>
    </w:p>
    <w:p w14:paraId="2B49ECAD" w14:textId="77777777" w:rsidR="00552D6D" w:rsidRPr="00493D79" w:rsidRDefault="00552D6D" w:rsidP="00552D6D">
      <w:pPr>
        <w:rPr>
          <w:lang w:val="en-US"/>
        </w:rPr>
      </w:pPr>
      <w:r w:rsidRPr="00493D79">
        <w:rPr>
          <w:lang w:val="en-US"/>
        </w:rPr>
        <w:t>Example: A thetan puts a Tone 40 Intention of anger in the space of another thetan.</w:t>
      </w:r>
      <w:r w:rsidRPr="00493D79">
        <w:rPr>
          <w:lang w:val="en-US"/>
        </w:rPr>
        <w:cr/>
        <w:t>Then he goes away. The other thetan who resisted it has a ”ridge”, or ”ARC Break”. All smaller thetans or JBs, TWs, BT’s &amp; CL’s in the area either are ”frozen” by the Tone 40 or ”carry it with them” as an impression or picture forever.</w:t>
      </w:r>
    </w:p>
    <w:p w14:paraId="4E097C8B" w14:textId="1CB32A90" w:rsidR="00552D6D" w:rsidRPr="00493D79" w:rsidRDefault="00552D6D" w:rsidP="00552D6D">
      <w:pPr>
        <w:rPr>
          <w:lang w:val="en-US"/>
        </w:rPr>
      </w:pPr>
      <w:r w:rsidRPr="00493D79">
        <w:rPr>
          <w:lang w:val="en-US"/>
        </w:rPr>
        <w:t xml:space="preserve">Example: Two thetans are playing a game of “laser war” or “beam war” in an earlier Universe game. They each command thousands of “troops” who are other smaller thetans mocked up as soldiers or spaceships, </w:t>
      </w:r>
      <w:r w:rsidRPr="00493D79">
        <w:rPr>
          <w:lang w:val="en-US"/>
        </w:rPr>
        <w:lastRenderedPageBreak/>
        <w:t xml:space="preserve">etc. The game is over. Both big thetans leave - one with a “win,” one with a “loss.” The broken pieces lying around in the mock up form are still “solid” and become part of the MEST U. They are “dead” out of comm, ARC Broken or even have a MWH from the big thetan who controlled them - maybe they feel bad because they didn’t do the big </w:t>
      </w:r>
      <w:r w:rsidR="00493D79" w:rsidRPr="00493D79">
        <w:rPr>
          <w:lang w:val="en-US"/>
        </w:rPr>
        <w:t>Thetan’s</w:t>
      </w:r>
      <w:r w:rsidRPr="00493D79">
        <w:rPr>
          <w:lang w:val="en-US"/>
        </w:rPr>
        <w:t xml:space="preserve"> orders fast enough and got “beamed.”</w:t>
      </w:r>
    </w:p>
    <w:p w14:paraId="5CFBB636" w14:textId="77777777" w:rsidR="00552D6D" w:rsidRPr="00493D79" w:rsidRDefault="00552D6D" w:rsidP="00552D6D">
      <w:pPr>
        <w:rPr>
          <w:lang w:val="en-US"/>
        </w:rPr>
      </w:pPr>
      <w:r w:rsidRPr="00493D79">
        <w:rPr>
          <w:lang w:val="en-US"/>
        </w:rPr>
        <w:t>Both big thetans take no responsibility for handling the mess lying around. The loser may abandon the rest of his “team.” The winner may take some of his “winning team” with him to the next game. Later he may “forget” about them. They are out of comm, waiting for orders, still loyal to him.</w:t>
      </w:r>
    </w:p>
    <w:p w14:paraId="3F8A2E07" w14:textId="77777777" w:rsidR="00552D6D" w:rsidRPr="00493D79" w:rsidRDefault="00552D6D" w:rsidP="00552D6D">
      <w:pPr>
        <w:rPr>
          <w:lang w:val="en-US"/>
        </w:rPr>
      </w:pPr>
      <w:r w:rsidRPr="00493D79">
        <w:rPr>
          <w:lang w:val="en-US"/>
        </w:rPr>
        <w:t>Example: Some thetan wants to keep a big secret or hide an overt from you. He postulates a “shield” of BTs around himself but facing you so telepathic thoughts don’t come through. Or he instructs them to give you false data if you come around or just “never let the person find out.” Later down the track - all the above is “forgotten” but the ”shield” is still there and if you meet this person you feel “there’s something I don’t know about him” and he feels “I mustn’t get too close or say too much to that person.” A MWH phenomenon.</w:t>
      </w:r>
    </w:p>
    <w:p w14:paraId="33149869" w14:textId="77777777" w:rsidR="00552D6D" w:rsidRPr="00493D79" w:rsidRDefault="00552D6D" w:rsidP="00552D6D">
      <w:pPr>
        <w:rPr>
          <w:lang w:val="en-US"/>
        </w:rPr>
      </w:pPr>
      <w:r w:rsidRPr="00493D79">
        <w:rPr>
          <w:lang w:val="en-US"/>
        </w:rPr>
        <w:t>All the above show that the reason a person hasn’t recovered his abilities is that his connections to these earlier intentions and attentions have not been handled and the intentions and attentions have not been as-ised because they have ”RESISTIVE CASE POINTS” (technically) in them, so preventing the regaining of KRC and ability.</w:t>
      </w:r>
    </w:p>
    <w:p w14:paraId="3827D421" w14:textId="77777777" w:rsidR="00552D6D" w:rsidRPr="00493D79" w:rsidRDefault="00552D6D" w:rsidP="00552D6D">
      <w:pPr>
        <w:rPr>
          <w:lang w:val="en-US"/>
        </w:rPr>
      </w:pPr>
    </w:p>
    <w:p w14:paraId="6B01C39D" w14:textId="77777777" w:rsidR="00552D6D" w:rsidRPr="00493D79" w:rsidRDefault="00552D6D" w:rsidP="00552D6D">
      <w:pPr>
        <w:rPr>
          <w:lang w:val="en-US"/>
        </w:rPr>
      </w:pPr>
      <w:r w:rsidRPr="00493D79">
        <w:rPr>
          <w:lang w:val="en-US"/>
        </w:rPr>
        <w:t>The Resistive Case Points per Class 8 are:</w:t>
      </w:r>
    </w:p>
    <w:p w14:paraId="3DBA3EC5" w14:textId="77777777" w:rsidR="00552D6D" w:rsidRPr="00493D79" w:rsidRDefault="00552D6D" w:rsidP="00552D6D">
      <w:pPr>
        <w:rPr>
          <w:lang w:val="en-US"/>
        </w:rPr>
      </w:pPr>
    </w:p>
    <w:p w14:paraId="2D06D23A" w14:textId="77777777" w:rsidR="00552D6D" w:rsidRPr="00493D79" w:rsidRDefault="00552D6D" w:rsidP="00552D6D">
      <w:pPr>
        <w:rPr>
          <w:lang w:val="en-US"/>
        </w:rPr>
      </w:pPr>
      <w:r w:rsidRPr="00493D79">
        <w:rPr>
          <w:lang w:val="en-US"/>
        </w:rPr>
        <w:tab/>
        <w:t>OUT-RUDS</w:t>
      </w:r>
    </w:p>
    <w:p w14:paraId="79BBB98F" w14:textId="77777777" w:rsidR="00552D6D" w:rsidRPr="00493D79" w:rsidRDefault="00552D6D" w:rsidP="00552D6D">
      <w:pPr>
        <w:rPr>
          <w:lang w:val="en-US"/>
        </w:rPr>
      </w:pPr>
      <w:r w:rsidRPr="00493D79">
        <w:rPr>
          <w:lang w:val="en-US"/>
        </w:rPr>
        <w:tab/>
        <w:t>OUT OF VALENCE (includes wrong items)</w:t>
      </w:r>
    </w:p>
    <w:p w14:paraId="31CA8F86" w14:textId="77777777" w:rsidR="00552D6D" w:rsidRPr="00493D79" w:rsidRDefault="00552D6D" w:rsidP="00552D6D">
      <w:pPr>
        <w:rPr>
          <w:lang w:val="en-US"/>
        </w:rPr>
      </w:pPr>
      <w:r w:rsidRPr="00493D79">
        <w:rPr>
          <w:lang w:val="en-US"/>
        </w:rPr>
        <w:tab/>
        <w:t>PTS</w:t>
      </w:r>
    </w:p>
    <w:p w14:paraId="42F0C2CC" w14:textId="77777777" w:rsidR="00552D6D" w:rsidRPr="00493D79" w:rsidRDefault="00552D6D" w:rsidP="00552D6D">
      <w:pPr>
        <w:rPr>
          <w:lang w:val="en-US"/>
        </w:rPr>
      </w:pPr>
      <w:r w:rsidRPr="00493D79">
        <w:rPr>
          <w:lang w:val="en-US"/>
        </w:rPr>
        <w:tab/>
        <w:t>EARLIER PRACTICES</w:t>
      </w:r>
    </w:p>
    <w:p w14:paraId="296DF203" w14:textId="77777777" w:rsidR="00552D6D" w:rsidRPr="00493D79" w:rsidRDefault="00552D6D" w:rsidP="00552D6D">
      <w:pPr>
        <w:rPr>
          <w:lang w:val="en-US"/>
        </w:rPr>
      </w:pPr>
      <w:r w:rsidRPr="00493D79">
        <w:rPr>
          <w:lang w:val="en-US"/>
        </w:rPr>
        <w:tab/>
        <w:t>OUT INT</w:t>
      </w:r>
    </w:p>
    <w:p w14:paraId="79EA3820" w14:textId="77777777" w:rsidR="00552D6D" w:rsidRPr="00493D79" w:rsidRDefault="00552D6D" w:rsidP="00552D6D">
      <w:pPr>
        <w:rPr>
          <w:lang w:val="en-US"/>
        </w:rPr>
      </w:pPr>
      <w:r w:rsidRPr="00493D79">
        <w:rPr>
          <w:lang w:val="en-US"/>
        </w:rPr>
        <w:tab/>
        <w:t>DRUGS (Require an auditor to handle if needed)</w:t>
      </w:r>
    </w:p>
    <w:p w14:paraId="29781811" w14:textId="77777777" w:rsidR="00552D6D" w:rsidRPr="00493D79" w:rsidRDefault="00552D6D" w:rsidP="00552D6D">
      <w:pPr>
        <w:rPr>
          <w:lang w:val="en-US"/>
        </w:rPr>
      </w:pPr>
      <w:r w:rsidRPr="00493D79">
        <w:rPr>
          <w:lang w:val="en-US"/>
        </w:rPr>
        <w:tab/>
        <w:t>PHYSICALLY ILL (Require an auditor to handle if needed)</w:t>
      </w:r>
    </w:p>
    <w:p w14:paraId="7F400223" w14:textId="77777777" w:rsidR="00552D6D" w:rsidRPr="00493D79" w:rsidRDefault="00552D6D" w:rsidP="00552D6D">
      <w:pPr>
        <w:rPr>
          <w:lang w:val="en-US"/>
        </w:rPr>
      </w:pPr>
      <w:r w:rsidRPr="00493D79">
        <w:rPr>
          <w:lang w:val="en-US"/>
        </w:rPr>
        <w:tab/>
      </w:r>
    </w:p>
    <w:p w14:paraId="559F013C" w14:textId="77777777" w:rsidR="00552D6D" w:rsidRPr="00493D79" w:rsidRDefault="00552D6D" w:rsidP="00552D6D">
      <w:pPr>
        <w:rPr>
          <w:lang w:val="en-US"/>
        </w:rPr>
      </w:pPr>
      <w:r w:rsidRPr="00493D79">
        <w:rPr>
          <w:lang w:val="en-US"/>
        </w:rPr>
        <w:t>and a basic basic:</w:t>
      </w:r>
    </w:p>
    <w:p w14:paraId="4FFF32D6" w14:textId="77777777" w:rsidR="00552D6D" w:rsidRPr="00493D79" w:rsidRDefault="00552D6D" w:rsidP="00552D6D">
      <w:pPr>
        <w:rPr>
          <w:lang w:val="en-US"/>
        </w:rPr>
      </w:pPr>
    </w:p>
    <w:p w14:paraId="0C4E25FE" w14:textId="77777777" w:rsidR="00552D6D" w:rsidRPr="00493D79" w:rsidRDefault="00552D6D" w:rsidP="00552D6D">
      <w:pPr>
        <w:rPr>
          <w:lang w:val="en-US"/>
        </w:rPr>
      </w:pPr>
      <w:r w:rsidRPr="00493D79">
        <w:rPr>
          <w:lang w:val="en-US"/>
        </w:rPr>
        <w:tab/>
        <w:t>THE PERSON DOESN’T WANT TO BE AUDITED</w:t>
      </w:r>
    </w:p>
    <w:p w14:paraId="2D144A7B" w14:textId="77777777" w:rsidR="00552D6D" w:rsidRPr="00493D79" w:rsidRDefault="00552D6D" w:rsidP="00552D6D">
      <w:pPr>
        <w:rPr>
          <w:lang w:val="en-US"/>
        </w:rPr>
      </w:pPr>
    </w:p>
    <w:p w14:paraId="7E7A15EA" w14:textId="77777777" w:rsidR="00552D6D" w:rsidRPr="00493D79" w:rsidRDefault="00552D6D" w:rsidP="00552D6D">
      <w:pPr>
        <w:rPr>
          <w:lang w:val="en-US"/>
        </w:rPr>
      </w:pPr>
      <w:r w:rsidRPr="00493D79">
        <w:rPr>
          <w:lang w:val="en-US"/>
        </w:rPr>
        <w:t>and the basic basic basic:</w:t>
      </w:r>
    </w:p>
    <w:p w14:paraId="2CA7ABEB" w14:textId="77777777" w:rsidR="00552D6D" w:rsidRPr="00493D79" w:rsidRDefault="00552D6D" w:rsidP="00552D6D">
      <w:pPr>
        <w:rPr>
          <w:lang w:val="en-US"/>
        </w:rPr>
      </w:pPr>
    </w:p>
    <w:p w14:paraId="377B1E3A" w14:textId="77777777" w:rsidR="00552D6D" w:rsidRPr="00493D79" w:rsidRDefault="00552D6D" w:rsidP="00552D6D">
      <w:pPr>
        <w:rPr>
          <w:lang w:val="en-US"/>
        </w:rPr>
      </w:pPr>
      <w:r w:rsidRPr="00493D79">
        <w:rPr>
          <w:lang w:val="en-US"/>
        </w:rPr>
        <w:tab/>
        <w:t>THE PERSON IS NOT THERE IN THE SPACE OR TIME TO BE AUDITED.</w:t>
      </w:r>
    </w:p>
    <w:p w14:paraId="09437855" w14:textId="77777777" w:rsidR="00552D6D" w:rsidRPr="00493D79" w:rsidRDefault="00552D6D" w:rsidP="00552D6D">
      <w:pPr>
        <w:jc w:val="center"/>
        <w:rPr>
          <w:lang w:val="en-US"/>
        </w:rPr>
      </w:pPr>
      <w:r w:rsidRPr="00493D79">
        <w:rPr>
          <w:lang w:val="en-US"/>
        </w:rPr>
        <w:t>___________</w:t>
      </w:r>
    </w:p>
    <w:p w14:paraId="7C6BFF82" w14:textId="005A835D" w:rsidR="00552D6D" w:rsidRPr="00493D79" w:rsidRDefault="00552D6D" w:rsidP="00552D6D">
      <w:pPr>
        <w:rPr>
          <w:lang w:val="en-US"/>
        </w:rPr>
      </w:pPr>
      <w:r w:rsidRPr="00493D79">
        <w:rPr>
          <w:lang w:val="en-US"/>
        </w:rPr>
        <w:t xml:space="preserve">As </w:t>
      </w:r>
      <w:r w:rsidR="00493D79" w:rsidRPr="00493D79">
        <w:rPr>
          <w:lang w:val="en-US"/>
        </w:rPr>
        <w:t>an</w:t>
      </w:r>
      <w:r w:rsidRPr="00493D79">
        <w:rPr>
          <w:lang w:val="en-US"/>
        </w:rPr>
        <w:t xml:space="preserve"> Excalibur for Statics completion, you can now create an auditing space as large as needed and open your attention to cover the whole GGG (Game of Games Gestalt: wholeness of the Game of Games). You have to do this to blow (free) all terminals out of this universe.</w:t>
      </w:r>
    </w:p>
    <w:p w14:paraId="56362BFD" w14:textId="77777777" w:rsidR="00552D6D" w:rsidRPr="00493D79" w:rsidRDefault="00552D6D" w:rsidP="00552D6D">
      <w:pPr>
        <w:rPr>
          <w:lang w:val="en-US"/>
        </w:rPr>
      </w:pPr>
      <w:r w:rsidRPr="00493D79">
        <w:rPr>
          <w:lang w:val="en-US"/>
        </w:rPr>
        <w:t>Also you are familiar with auditing groups of thetans as you had to do to free the 1000s of JBs &amp; TWs in some of the plugs.</w:t>
      </w:r>
    </w:p>
    <w:p w14:paraId="77427C39" w14:textId="77777777" w:rsidR="00552D6D" w:rsidRPr="00493D79" w:rsidRDefault="00552D6D" w:rsidP="00552D6D">
      <w:pPr>
        <w:rPr>
          <w:lang w:val="en-US"/>
        </w:rPr>
      </w:pPr>
      <w:r w:rsidRPr="00493D79">
        <w:rPr>
          <w:lang w:val="en-US"/>
        </w:rPr>
        <w:t>As you do the process, you will find ”many” blowing on each step. (Some steps will cleanly F/N, showing there were no thetans with that type of charge). As you get to the last step you will find a FTA and cog and return of ability - or it may return on a gradient of cogs and feeling of power as you break through the resistive points from #1 to #10. But always cover ”every” point so you don’t leave any BPC.</w:t>
      </w:r>
    </w:p>
    <w:p w14:paraId="4CA48573" w14:textId="77777777" w:rsidR="00552D6D" w:rsidRPr="00493D79" w:rsidRDefault="00552D6D" w:rsidP="00552D6D">
      <w:pPr>
        <w:rPr>
          <w:lang w:val="en-US"/>
        </w:rPr>
      </w:pPr>
    </w:p>
    <w:p w14:paraId="5EA07899" w14:textId="77777777" w:rsidR="00552D6D" w:rsidRPr="00493D79" w:rsidRDefault="00552D6D" w:rsidP="00552D6D">
      <w:pPr>
        <w:jc w:val="center"/>
        <w:rPr>
          <w:lang w:val="en-US"/>
        </w:rPr>
      </w:pPr>
      <w:r w:rsidRPr="00493D79">
        <w:rPr>
          <w:lang w:val="en-US"/>
        </w:rPr>
        <w:t>___________</w:t>
      </w:r>
    </w:p>
    <w:p w14:paraId="4D3F6E08" w14:textId="77777777" w:rsidR="00552D6D" w:rsidRPr="00493D79" w:rsidRDefault="00552D6D" w:rsidP="00552D6D">
      <w:pPr>
        <w:rPr>
          <w:lang w:val="en-US"/>
        </w:rPr>
      </w:pPr>
    </w:p>
    <w:p w14:paraId="156D0AB1" w14:textId="77777777" w:rsidR="00552D6D" w:rsidRPr="00493D79" w:rsidRDefault="00552D6D" w:rsidP="00552D6D">
      <w:pPr>
        <w:rPr>
          <w:lang w:val="en-US"/>
        </w:rPr>
      </w:pPr>
      <w:r w:rsidRPr="00493D79">
        <w:rPr>
          <w:lang w:val="en-US"/>
        </w:rPr>
        <w:t>We are now going to free ”all” these thetans from ”all” games on all dynamics connected to us as Solo Super Scn Auditors.</w:t>
      </w:r>
    </w:p>
    <w:p w14:paraId="133FDD5A" w14:textId="77777777" w:rsidR="00552D6D" w:rsidRPr="00493D79" w:rsidRDefault="00A24D37" w:rsidP="00552D6D">
      <w:pPr>
        <w:rPr>
          <w:lang w:val="en-US"/>
        </w:rPr>
      </w:pPr>
      <w:r w:rsidRPr="00493D79">
        <w:rPr>
          <w:lang w:val="en-US"/>
        </w:rPr>
        <w:br w:type="page"/>
      </w:r>
    </w:p>
    <w:p w14:paraId="141B9041" w14:textId="77777777" w:rsidR="00A24D37" w:rsidRPr="00493D79" w:rsidRDefault="00A24D37" w:rsidP="00251193">
      <w:pPr>
        <w:pStyle w:val="Ttulo2"/>
        <w:rPr>
          <w:lang w:val="en-US"/>
        </w:rPr>
      </w:pPr>
      <w:bookmarkStart w:id="2" w:name="_Toc329599254"/>
      <w:bookmarkStart w:id="3" w:name="_Toc329599283"/>
      <w:r w:rsidRPr="00493D79">
        <w:rPr>
          <w:lang w:val="en-US"/>
        </w:rPr>
        <w:t>The Phoenix for Sources</w:t>
      </w:r>
      <w:bookmarkEnd w:id="2"/>
      <w:bookmarkEnd w:id="3"/>
    </w:p>
    <w:p w14:paraId="0079B6D4" w14:textId="77777777" w:rsidR="00A24D37" w:rsidRPr="00493D79" w:rsidRDefault="00A24D37" w:rsidP="00A24D37">
      <w:pPr>
        <w:rPr>
          <w:lang w:val="en-US"/>
        </w:rPr>
      </w:pPr>
    </w:p>
    <w:p w14:paraId="586792BE" w14:textId="77777777" w:rsidR="00A24D37" w:rsidRPr="00493D79" w:rsidRDefault="00A24D37" w:rsidP="00A24D37">
      <w:pPr>
        <w:pStyle w:val="Question"/>
      </w:pPr>
      <w:r w:rsidRPr="00493D79">
        <w:t>Yes, but up till now we are only speaking about flow one.</w:t>
      </w:r>
    </w:p>
    <w:p w14:paraId="187577EA" w14:textId="77777777" w:rsidR="00A24D37" w:rsidRPr="00493D79" w:rsidRDefault="00A24D37" w:rsidP="00A24D37">
      <w:pPr>
        <w:rPr>
          <w:lang w:val="en-US"/>
        </w:rPr>
      </w:pPr>
      <w:r w:rsidRPr="00493D79">
        <w:rPr>
          <w:lang w:val="en-US"/>
        </w:rPr>
        <w:t>Of course.</w:t>
      </w:r>
    </w:p>
    <w:p w14:paraId="6D8618BB" w14:textId="77777777" w:rsidR="00A24D37" w:rsidRPr="00493D79" w:rsidRDefault="00A24D37" w:rsidP="00A24D37">
      <w:pPr>
        <w:pStyle w:val="Question"/>
      </w:pPr>
      <w:r w:rsidRPr="00493D79">
        <w:t>What about the responsibility of the Games Masters on all this scenario of the Espinol and all that?</w:t>
      </w:r>
    </w:p>
    <w:p w14:paraId="4C6FBE23" w14:textId="77777777" w:rsidR="00A24D37" w:rsidRPr="00493D79" w:rsidRDefault="00A24D37" w:rsidP="00A24D37">
      <w:pPr>
        <w:rPr>
          <w:lang w:val="en-US"/>
        </w:rPr>
      </w:pPr>
      <w:r w:rsidRPr="00493D79">
        <w:rPr>
          <w:lang w:val="en-US"/>
        </w:rPr>
        <w:t xml:space="preserve">That’s the Phoenix. That’s not the subject when you’re handling the other - determined case. </w:t>
      </w:r>
    </w:p>
    <w:p w14:paraId="75DE1675" w14:textId="77777777" w:rsidR="00A24D37" w:rsidRPr="00493D79" w:rsidRDefault="00A24D37" w:rsidP="00A24D37">
      <w:pPr>
        <w:pStyle w:val="Question"/>
      </w:pPr>
      <w:r w:rsidRPr="00493D79">
        <w:t>Because the guy can have done it also.</w:t>
      </w:r>
    </w:p>
    <w:p w14:paraId="64108D39" w14:textId="77777777" w:rsidR="00A24D37" w:rsidRPr="00493D79" w:rsidRDefault="00A24D37" w:rsidP="00A24D37">
      <w:pPr>
        <w:rPr>
          <w:lang w:val="en-US"/>
        </w:rPr>
      </w:pPr>
      <w:r w:rsidRPr="00493D79">
        <w:rPr>
          <w:lang w:val="en-US"/>
        </w:rPr>
        <w:t>Sure, sure. Can come up. But usually it doesn’t. Not when it comes to the Espinol type plugs.</w:t>
      </w:r>
    </w:p>
    <w:p w14:paraId="6A06B452" w14:textId="77777777" w:rsidR="00A24D37" w:rsidRPr="00493D79" w:rsidRDefault="00A24D37" w:rsidP="00A24D37">
      <w:pPr>
        <w:rPr>
          <w:lang w:val="en-US"/>
        </w:rPr>
      </w:pPr>
      <w:r w:rsidRPr="00493D79">
        <w:rPr>
          <w:lang w:val="en-US"/>
        </w:rPr>
        <w:t xml:space="preserve">The case is there, the Self - Determined Case of the Games Master. Don’t worry! </w:t>
      </w:r>
    </w:p>
    <w:p w14:paraId="1E40AE38" w14:textId="77777777" w:rsidR="00A24D37" w:rsidRPr="00493D79" w:rsidRDefault="00A24D37" w:rsidP="00A24D37">
      <w:pPr>
        <w:pStyle w:val="Question"/>
      </w:pPr>
      <w:r w:rsidRPr="00493D79">
        <w:t xml:space="preserve">I mean, it’s like in Excalibur, you’re handling all the plugs that were put on you and all that. But the guy, of course, at a certain time must have been also an implanter. Or can have been. </w:t>
      </w:r>
    </w:p>
    <w:p w14:paraId="32685A8F" w14:textId="77777777" w:rsidR="00A24D37" w:rsidRPr="00493D79" w:rsidRDefault="00A24D37" w:rsidP="00A24D37">
      <w:pPr>
        <w:rPr>
          <w:lang w:val="en-US"/>
        </w:rPr>
      </w:pPr>
      <w:r w:rsidRPr="00493D79">
        <w:rPr>
          <w:lang w:val="en-US"/>
        </w:rPr>
        <w:t>Can have been.</w:t>
      </w:r>
    </w:p>
    <w:p w14:paraId="6866ECF9" w14:textId="77777777" w:rsidR="00A24D37" w:rsidRPr="00493D79" w:rsidRDefault="00A24D37" w:rsidP="00A24D37">
      <w:pPr>
        <w:pStyle w:val="Question"/>
      </w:pPr>
      <w:r w:rsidRPr="00493D79">
        <w:t>Yea. And that has to be handled. Some of it is handled on Phoenix. If he does a good Phoenix.</w:t>
      </w:r>
    </w:p>
    <w:p w14:paraId="4F9E022B" w14:textId="77777777" w:rsidR="00A24D37" w:rsidRPr="00493D79" w:rsidRDefault="00A24D37" w:rsidP="00A24D37">
      <w:pPr>
        <w:rPr>
          <w:lang w:val="en-US"/>
        </w:rPr>
      </w:pPr>
      <w:r w:rsidRPr="00493D79">
        <w:rPr>
          <w:lang w:val="en-US"/>
        </w:rPr>
        <w:t xml:space="preserve">Yea, yea, that’s what I mean. That’s where it comes up. That’s where it belongs. </w:t>
      </w:r>
    </w:p>
    <w:p w14:paraId="7BC6132B" w14:textId="77777777" w:rsidR="00A24D37" w:rsidRPr="00493D79" w:rsidRDefault="00A24D37" w:rsidP="00A24D37">
      <w:pPr>
        <w:rPr>
          <w:lang w:val="en-US"/>
        </w:rPr>
      </w:pPr>
      <w:r w:rsidRPr="00493D79">
        <w:rPr>
          <w:lang w:val="en-US"/>
        </w:rPr>
        <w:t xml:space="preserve">But, of course you find people who have changed RAGs in the middle of the game! You find guys who have changed over from Espinol to here! </w:t>
      </w:r>
    </w:p>
    <w:p w14:paraId="78DA59DF" w14:textId="77777777" w:rsidR="00A24D37" w:rsidRPr="00493D79" w:rsidRDefault="00A24D37" w:rsidP="00A24D37">
      <w:pPr>
        <w:rPr>
          <w:lang w:val="en-US"/>
        </w:rPr>
      </w:pPr>
      <w:r w:rsidRPr="00493D79">
        <w:rPr>
          <w:lang w:val="en-US"/>
        </w:rPr>
        <w:t>Actually I ran into a guy who was from this Ring Archive Game and decided he preferred the Espinol Ring Archive Games and just changed over.</w:t>
      </w:r>
    </w:p>
    <w:p w14:paraId="6BB6A696" w14:textId="3F000B0A" w:rsidR="00A24D37" w:rsidRPr="00493D79" w:rsidRDefault="00A24D37" w:rsidP="00A24D37">
      <w:pPr>
        <w:rPr>
          <w:lang w:val="en-US"/>
        </w:rPr>
      </w:pPr>
      <w:r w:rsidRPr="00493D79">
        <w:rPr>
          <w:lang w:val="en-US"/>
        </w:rPr>
        <w:t xml:space="preserve">But, you see, this is much more on a... well it’s more </w:t>
      </w:r>
      <w:r w:rsidR="00493D79" w:rsidRPr="00493D79">
        <w:rPr>
          <w:lang w:val="en-US"/>
        </w:rPr>
        <w:t>self-determined</w:t>
      </w:r>
      <w:r w:rsidRPr="00493D79">
        <w:rPr>
          <w:lang w:val="en-US"/>
        </w:rPr>
        <w:t xml:space="preserve">. It’s not like that you get implanted, implanted, implanted till you finally join the implanters. Because usually getting the first implant is the point where a guy joins the implanters. </w:t>
      </w:r>
    </w:p>
    <w:p w14:paraId="5921BBF5" w14:textId="77777777" w:rsidR="00A24D37" w:rsidRPr="00493D79" w:rsidRDefault="00A24D37" w:rsidP="00A24D37">
      <w:pPr>
        <w:pStyle w:val="Question"/>
      </w:pPr>
      <w:r w:rsidRPr="00493D79">
        <w:t>It says here on “A History of Man”: “Remember in processing your preclear that for thousands of years he has played the game of enslaving and being enslaved.”</w:t>
      </w:r>
    </w:p>
    <w:p w14:paraId="7E347C65" w14:textId="77777777" w:rsidR="00A24D37" w:rsidRPr="00493D79" w:rsidRDefault="00A24D37" w:rsidP="00A24D37">
      <w:pPr>
        <w:rPr>
          <w:lang w:val="en-US"/>
        </w:rPr>
      </w:pPr>
      <w:r w:rsidRPr="00493D79">
        <w:rPr>
          <w:lang w:val="en-US"/>
        </w:rPr>
        <w:t>Yea, sure. Of course. I mean, Games Masters aren’t angels! Of course that comes up. But it’s like on Excalibur, usually people are more interested in what has been done to them till they’ve really handled and then they get interested in what they did to others. How did they interfered in other games. That comes up on the Phoenix and it hits you nicely.</w:t>
      </w:r>
    </w:p>
    <w:p w14:paraId="3E951917" w14:textId="77777777" w:rsidR="00A24D37" w:rsidRPr="00493D79" w:rsidRDefault="00A24D37" w:rsidP="00A24D37">
      <w:pPr>
        <w:rPr>
          <w:lang w:val="en-US"/>
        </w:rPr>
      </w:pPr>
    </w:p>
    <w:p w14:paraId="78F05E7E" w14:textId="77777777" w:rsidR="00251193" w:rsidRPr="00493D79" w:rsidRDefault="001D37BF" w:rsidP="00251193">
      <w:pPr>
        <w:rPr>
          <w:lang w:val="en-US"/>
        </w:rPr>
      </w:pPr>
      <w:r w:rsidRPr="00493D79">
        <w:rPr>
          <w:lang w:val="en-US"/>
        </w:rPr>
        <w:br w:type="page"/>
      </w:r>
    </w:p>
    <w:p w14:paraId="3866117E" w14:textId="77777777" w:rsidR="001D37BF" w:rsidRPr="00493D79" w:rsidRDefault="001D37BF" w:rsidP="00251193">
      <w:pPr>
        <w:pStyle w:val="Ttulo2"/>
        <w:rPr>
          <w:lang w:val="en-US"/>
        </w:rPr>
      </w:pPr>
      <w:bookmarkStart w:id="4" w:name="_Toc329599255"/>
      <w:bookmarkStart w:id="5" w:name="_Toc329599284"/>
      <w:r w:rsidRPr="00493D79">
        <w:rPr>
          <w:lang w:val="en-US"/>
        </w:rPr>
        <w:t xml:space="preserve">FINAL REPORT ON </w:t>
      </w:r>
      <w:r w:rsidR="0071303E" w:rsidRPr="00493D79">
        <w:rPr>
          <w:lang w:val="en-US"/>
        </w:rPr>
        <w:br/>
      </w:r>
      <w:r w:rsidRPr="00493D79">
        <w:rPr>
          <w:lang w:val="en-US"/>
        </w:rPr>
        <w:t>PHOENIX FOR SOURCES</w:t>
      </w:r>
      <w:bookmarkEnd w:id="4"/>
      <w:bookmarkEnd w:id="5"/>
    </w:p>
    <w:p w14:paraId="3EB9E338" w14:textId="77777777" w:rsidR="001D37BF" w:rsidRPr="00493D79" w:rsidRDefault="001D37BF" w:rsidP="0071303E">
      <w:pPr>
        <w:pStyle w:val="Ttulo4"/>
        <w:rPr>
          <w:lang w:val="en-US"/>
        </w:rPr>
      </w:pPr>
      <w:r w:rsidRPr="00493D79">
        <w:rPr>
          <w:lang w:val="en-US"/>
        </w:rPr>
        <w:t>18/10/98</w:t>
      </w:r>
    </w:p>
    <w:p w14:paraId="7C4EAA04" w14:textId="77777777" w:rsidR="001D37BF" w:rsidRPr="00493D79" w:rsidRDefault="001D37BF" w:rsidP="00251193">
      <w:pPr>
        <w:pStyle w:val="Ttulo3"/>
      </w:pPr>
      <w:bookmarkStart w:id="6" w:name="_Toc329599285"/>
      <w:r w:rsidRPr="00493D79">
        <w:t>Pan Determined Games</w:t>
      </w:r>
      <w:bookmarkEnd w:id="6"/>
    </w:p>
    <w:p w14:paraId="70DD5103" w14:textId="77777777" w:rsidR="001D37BF" w:rsidRPr="00493D79" w:rsidRDefault="001D37BF" w:rsidP="001D37BF">
      <w:pPr>
        <w:rPr>
          <w:lang w:val="en-US"/>
        </w:rPr>
      </w:pPr>
    </w:p>
    <w:p w14:paraId="7579E024" w14:textId="77777777" w:rsidR="001D37BF" w:rsidRPr="00493D79" w:rsidRDefault="001D37BF" w:rsidP="001D37BF">
      <w:pPr>
        <w:rPr>
          <w:lang w:val="en-US"/>
        </w:rPr>
      </w:pPr>
      <w:r w:rsidRPr="00493D79">
        <w:rPr>
          <w:lang w:val="en-US"/>
        </w:rPr>
        <w:t>The mission of Theta is Theta.</w:t>
      </w:r>
    </w:p>
    <w:p w14:paraId="5F98AF40" w14:textId="1E8E908A" w:rsidR="001D37BF" w:rsidRPr="00493D79" w:rsidRDefault="001D37BF" w:rsidP="001D37BF">
      <w:pPr>
        <w:rPr>
          <w:lang w:val="en-US"/>
        </w:rPr>
      </w:pPr>
      <w:r w:rsidRPr="00493D79">
        <w:rPr>
          <w:lang w:val="en-US"/>
        </w:rPr>
        <w:t xml:space="preserve">All that surrounds us is actually a huge 3D monitor but the game is being played or directed much further away. During sleep we get a glimpse of the actual </w:t>
      </w:r>
      <w:r w:rsidR="00493D79" w:rsidRPr="00493D79">
        <w:rPr>
          <w:lang w:val="en-US"/>
        </w:rPr>
        <w:t>pl</w:t>
      </w:r>
      <w:r w:rsidR="00493D79">
        <w:rPr>
          <w:lang w:val="en-US"/>
        </w:rPr>
        <w:t>o</w:t>
      </w:r>
      <w:r w:rsidR="00493D79" w:rsidRPr="00493D79">
        <w:rPr>
          <w:lang w:val="en-US"/>
        </w:rPr>
        <w:t>tting</w:t>
      </w:r>
      <w:r w:rsidRPr="00493D79">
        <w:rPr>
          <w:lang w:val="en-US"/>
        </w:rPr>
        <w:t xml:space="preserve"> </w:t>
      </w:r>
      <w:bookmarkStart w:id="7" w:name="_GoBack"/>
      <w:bookmarkEnd w:id="7"/>
      <w:r w:rsidRPr="00493D79">
        <w:rPr>
          <w:lang w:val="en-US"/>
        </w:rPr>
        <w:t>going on.</w:t>
      </w:r>
    </w:p>
    <w:p w14:paraId="7F8812EC" w14:textId="77777777" w:rsidR="001D37BF" w:rsidRPr="00493D79" w:rsidRDefault="001D37BF" w:rsidP="001D37BF">
      <w:pPr>
        <w:rPr>
          <w:lang w:val="en-US"/>
        </w:rPr>
      </w:pPr>
      <w:r w:rsidRPr="00493D79">
        <w:rPr>
          <w:lang w:val="en-US"/>
        </w:rPr>
        <w:t>In order to handle this a thetan must embrace a much bigger area than U3 and have an awareness of beings almost infinite. Also, ARC Breaks with MEST and Phi thetans must be handled previously.</w:t>
      </w:r>
    </w:p>
    <w:p w14:paraId="224ADE6C" w14:textId="77777777" w:rsidR="001D37BF" w:rsidRPr="00493D79" w:rsidRDefault="001D37BF" w:rsidP="001D37BF">
      <w:pPr>
        <w:rPr>
          <w:lang w:val="en-US"/>
        </w:rPr>
      </w:pPr>
      <w:r w:rsidRPr="00493D79">
        <w:rPr>
          <w:lang w:val="en-US"/>
        </w:rPr>
        <w:t>The proportion thetans like between themselves and their games is about the same as between an operator and its computer. Actually, working on a computer restimulates the actual level of playing a thetan is really involved in.</w:t>
      </w:r>
    </w:p>
    <w:p w14:paraId="2D43A449" w14:textId="77777777" w:rsidR="001D37BF" w:rsidRPr="00493D79" w:rsidRDefault="001D37BF" w:rsidP="001D37BF">
      <w:pPr>
        <w:rPr>
          <w:lang w:val="en-US"/>
        </w:rPr>
      </w:pPr>
      <w:r w:rsidRPr="00493D79">
        <w:rPr>
          <w:lang w:val="en-US"/>
        </w:rPr>
        <w:t>There are certain automatic factors introduced into U3 (the computer) which are its own laws. Like any other computer it has its own “BIOS” that can’t be changed during playing.</w:t>
      </w:r>
    </w:p>
    <w:p w14:paraId="17025033" w14:textId="77777777" w:rsidR="001D37BF" w:rsidRPr="00493D79" w:rsidRDefault="001D37BF" w:rsidP="001D37BF">
      <w:pPr>
        <w:rPr>
          <w:lang w:val="en-US"/>
        </w:rPr>
      </w:pPr>
      <w:r w:rsidRPr="00493D79">
        <w:rPr>
          <w:lang w:val="en-US"/>
        </w:rPr>
        <w:t>The only problem of it is that the great majority of thetans aren’t aware of this and get into the valence of the characters being played into the computer. So:</w:t>
      </w:r>
    </w:p>
    <w:p w14:paraId="4ECB7989" w14:textId="77777777" w:rsidR="001D37BF" w:rsidRPr="00493D79" w:rsidRDefault="001D37BF" w:rsidP="001D37BF">
      <w:pPr>
        <w:rPr>
          <w:lang w:val="en-US"/>
        </w:rPr>
      </w:pPr>
      <w:r w:rsidRPr="00493D79">
        <w:rPr>
          <w:b/>
          <w:lang w:val="en-US"/>
        </w:rPr>
        <w:t>Re-definition of a Universe</w:t>
      </w:r>
      <w:r w:rsidRPr="00493D79">
        <w:rPr>
          <w:lang w:val="en-US"/>
        </w:rPr>
        <w:t>: A monitoring 4D device used to visualize, monitor and record the effects of the games a thetan is playing.</w:t>
      </w:r>
    </w:p>
    <w:p w14:paraId="6F0261C5" w14:textId="77777777" w:rsidR="001D37BF" w:rsidRPr="00493D79" w:rsidRDefault="001D37BF" w:rsidP="001D37BF">
      <w:pPr>
        <w:rPr>
          <w:lang w:val="en-US"/>
        </w:rPr>
      </w:pPr>
      <w:r w:rsidRPr="00493D79">
        <w:rPr>
          <w:lang w:val="en-US"/>
        </w:rPr>
        <w:t>All games were established in the beginning to make everybody win, have fun and acceptances.</w:t>
      </w:r>
    </w:p>
    <w:p w14:paraId="496DBD13" w14:textId="77777777" w:rsidR="001D37BF" w:rsidRPr="00493D79" w:rsidRDefault="001D37BF" w:rsidP="001D37BF">
      <w:pPr>
        <w:rPr>
          <w:lang w:val="en-US"/>
        </w:rPr>
      </w:pPr>
      <w:r w:rsidRPr="00493D79">
        <w:rPr>
          <w:lang w:val="en-US"/>
        </w:rPr>
        <w:t xml:space="preserve">Thetans joined in teams before the beginning of games. A team is always the same life after life. </w:t>
      </w:r>
    </w:p>
    <w:p w14:paraId="11FB5B25" w14:textId="77777777" w:rsidR="001D37BF" w:rsidRPr="00493D79" w:rsidRDefault="001D37BF" w:rsidP="001D37BF">
      <w:pPr>
        <w:rPr>
          <w:lang w:val="en-US"/>
        </w:rPr>
      </w:pPr>
      <w:r w:rsidRPr="00493D79">
        <w:rPr>
          <w:lang w:val="en-US"/>
        </w:rPr>
        <w:t>Games played by a team are played on a pan-determined basis, i.e. every player knows what the other wants and does it . There is a total agreement as to how the game should be.</w:t>
      </w:r>
    </w:p>
    <w:p w14:paraId="72E45ABA" w14:textId="77777777" w:rsidR="001D37BF" w:rsidRPr="00493D79" w:rsidRDefault="001D37BF" w:rsidP="001D37BF">
      <w:pPr>
        <w:rPr>
          <w:lang w:val="en-US"/>
        </w:rPr>
      </w:pPr>
      <w:r w:rsidRPr="00493D79">
        <w:rPr>
          <w:lang w:val="en-US"/>
        </w:rPr>
        <w:t>There is an infinity of groups meddling in the Physical Universe playing their own games. There is no problem recognizing people from your own team since those from other are somehow “unreal”. So you tend to “see” only those of your own team. Sometimes people from different teams join together but they are not very happy with it and they don’t consider the others to be “their people”.</w:t>
      </w:r>
    </w:p>
    <w:p w14:paraId="3D798BEE" w14:textId="77777777" w:rsidR="001D37BF" w:rsidRPr="00493D79" w:rsidRDefault="001D37BF" w:rsidP="001D37BF">
      <w:pPr>
        <w:rPr>
          <w:lang w:val="en-US"/>
        </w:rPr>
      </w:pPr>
      <w:r w:rsidRPr="00493D79">
        <w:rPr>
          <w:lang w:val="en-US"/>
        </w:rPr>
        <w:t>Renegades, criminals, etc. are people who don’t belong to any group or went astray and didn’t find their team.</w:t>
      </w:r>
    </w:p>
    <w:p w14:paraId="7AF9F4C3" w14:textId="77777777" w:rsidR="001D37BF" w:rsidRPr="00493D79" w:rsidRDefault="001D37BF" w:rsidP="001D37BF">
      <w:pPr>
        <w:rPr>
          <w:lang w:val="en-US"/>
        </w:rPr>
      </w:pPr>
      <w:r w:rsidRPr="00493D79">
        <w:rPr>
          <w:lang w:val="en-US"/>
        </w:rPr>
        <w:t>So, TEAMWORK IS A HIGHER DYNAMIC THAN GAMES! Games come from the need to do something together.</w:t>
      </w:r>
    </w:p>
    <w:p w14:paraId="622FCBBB" w14:textId="77777777" w:rsidR="001D37BF" w:rsidRPr="00493D79" w:rsidRDefault="001D37BF" w:rsidP="001D37BF">
      <w:pPr>
        <w:rPr>
          <w:lang w:val="en-US"/>
        </w:rPr>
      </w:pPr>
      <w:r w:rsidRPr="00493D79">
        <w:rPr>
          <w:lang w:val="en-US"/>
        </w:rPr>
        <w:t>OMNI right in a team is: everybody can control the whole game of the team in an emergency because THEY ARE A TEAM!</w:t>
      </w:r>
    </w:p>
    <w:p w14:paraId="5EA7BE8A" w14:textId="77777777" w:rsidR="001D37BF" w:rsidRPr="00493D79" w:rsidRDefault="001D37BF" w:rsidP="001D37BF">
      <w:pPr>
        <w:rPr>
          <w:lang w:val="en-US"/>
        </w:rPr>
      </w:pPr>
      <w:r w:rsidRPr="00493D79">
        <w:rPr>
          <w:lang w:val="en-US"/>
        </w:rPr>
        <w:t>Games are not important! What is important is the team spirit and spirit of play, have fun together, win, accept and be accepted by mates.</w:t>
      </w:r>
    </w:p>
    <w:p w14:paraId="6445ACC4" w14:textId="77777777" w:rsidR="001D37BF" w:rsidRPr="00493D79" w:rsidRDefault="001D37BF" w:rsidP="001D37BF">
      <w:pPr>
        <w:rPr>
          <w:lang w:val="en-US"/>
        </w:rPr>
      </w:pPr>
    </w:p>
    <w:p w14:paraId="6001C5F9" w14:textId="77777777" w:rsidR="001D37BF" w:rsidRPr="00493D79" w:rsidRDefault="001D37BF" w:rsidP="00251193">
      <w:pPr>
        <w:pStyle w:val="Ttulo3"/>
      </w:pPr>
      <w:bookmarkStart w:id="8" w:name="_Toc329599286"/>
      <w:r w:rsidRPr="00493D79">
        <w:t>INTERFERENCE IN GAMES</w:t>
      </w:r>
      <w:bookmarkEnd w:id="8"/>
    </w:p>
    <w:p w14:paraId="3F14DB71" w14:textId="77777777" w:rsidR="001D37BF" w:rsidRPr="00493D79" w:rsidRDefault="001D37BF" w:rsidP="001D37BF">
      <w:pPr>
        <w:rPr>
          <w:lang w:val="en-US"/>
        </w:rPr>
      </w:pPr>
      <w:r w:rsidRPr="00493D79">
        <w:rPr>
          <w:lang w:val="en-US"/>
        </w:rPr>
        <w:t xml:space="preserve">But there is a problem with these pan-determined games: some guys (for lack of having their own game) get into the valence of opponents to already existing games. That manifests itself as “interference” into your games. </w:t>
      </w:r>
    </w:p>
    <w:p w14:paraId="1E334CCE" w14:textId="77777777" w:rsidR="001D37BF" w:rsidRPr="00493D79" w:rsidRDefault="001D37BF" w:rsidP="001D37BF">
      <w:pPr>
        <w:rPr>
          <w:lang w:val="en-US"/>
        </w:rPr>
      </w:pPr>
      <w:r w:rsidRPr="00493D79">
        <w:rPr>
          <w:lang w:val="en-US"/>
        </w:rPr>
        <w:t>It also manifests as “other-determinism” influencing the players and stopping the pan-determinism. Thus games start to be self-determined.</w:t>
      </w:r>
    </w:p>
    <w:p w14:paraId="31162AA4" w14:textId="77777777" w:rsidR="001D37BF" w:rsidRPr="00493D79" w:rsidRDefault="001D37BF" w:rsidP="001D37BF">
      <w:pPr>
        <w:rPr>
          <w:lang w:val="en-US"/>
        </w:rPr>
      </w:pPr>
      <w:r w:rsidRPr="00493D79">
        <w:rPr>
          <w:lang w:val="en-US"/>
        </w:rPr>
        <w:t>What is the basis of this interference?</w:t>
      </w:r>
    </w:p>
    <w:p w14:paraId="3A6EAB12" w14:textId="4414D2BE" w:rsidR="001D37BF" w:rsidRPr="00493D79" w:rsidRDefault="001D37BF" w:rsidP="001D37BF">
      <w:pPr>
        <w:rPr>
          <w:lang w:val="en-US"/>
        </w:rPr>
      </w:pPr>
      <w:r w:rsidRPr="00493D79">
        <w:rPr>
          <w:lang w:val="en-US"/>
        </w:rPr>
        <w:t xml:space="preserve">There is a counter-game entity on top of all this other-determinism, specialized in taking all fun out of the game, make players not accept each other and prevent them from winning. This entity has no goal, no ARC, no Power, no Theta! It is stuck in </w:t>
      </w:r>
      <w:r w:rsidR="00493D79" w:rsidRPr="00493D79">
        <w:rPr>
          <w:lang w:val="en-US"/>
        </w:rPr>
        <w:t>a</w:t>
      </w:r>
      <w:r w:rsidRPr="00493D79">
        <w:rPr>
          <w:lang w:val="en-US"/>
        </w:rPr>
        <w:t xml:space="preserve"> higher Dynamic which is “Cause”. His purpose is to be Cause and just create effects avoiding at all cost being effect. Cannot enjoy or have fun since that is being effect of something.</w:t>
      </w:r>
    </w:p>
    <w:p w14:paraId="42A5B50B" w14:textId="77777777" w:rsidR="001D37BF" w:rsidRPr="00493D79" w:rsidRDefault="001D37BF" w:rsidP="001D37BF">
      <w:pPr>
        <w:rPr>
          <w:lang w:val="en-US"/>
        </w:rPr>
      </w:pPr>
      <w:r w:rsidRPr="00493D79">
        <w:rPr>
          <w:lang w:val="en-US"/>
        </w:rPr>
        <w:t>Now, how did come about such an entity?</w:t>
      </w:r>
    </w:p>
    <w:p w14:paraId="6A1F493A" w14:textId="77777777" w:rsidR="001D37BF" w:rsidRPr="00493D79" w:rsidRDefault="001D37BF" w:rsidP="001D37BF">
      <w:pPr>
        <w:rPr>
          <w:lang w:val="en-US"/>
        </w:rPr>
      </w:pPr>
      <w:r w:rsidRPr="00493D79">
        <w:rPr>
          <w:lang w:val="en-US"/>
        </w:rPr>
        <w:t>Before all this, Theta had no condition. Then it became aware of its condition of Cause. That, of course created that same condition. Then, Theta decided to experience effects so it withdraw from a condition of Cause.</w:t>
      </w:r>
    </w:p>
    <w:p w14:paraId="4D4914EE" w14:textId="77777777" w:rsidR="001D37BF" w:rsidRPr="00493D79" w:rsidRDefault="001D37BF" w:rsidP="001D37BF">
      <w:pPr>
        <w:rPr>
          <w:lang w:val="en-US"/>
        </w:rPr>
      </w:pPr>
      <w:r w:rsidRPr="00493D79">
        <w:rPr>
          <w:lang w:val="en-US"/>
        </w:rPr>
        <w:t xml:space="preserve">Theta created a condition of Cause, separated from it as unwanted and became thus effect of it. </w:t>
      </w:r>
    </w:p>
    <w:p w14:paraId="07B4C6A8" w14:textId="77777777" w:rsidR="001D37BF" w:rsidRPr="00493D79" w:rsidRDefault="001D37BF" w:rsidP="001D37BF">
      <w:pPr>
        <w:rPr>
          <w:lang w:val="en-US"/>
        </w:rPr>
      </w:pPr>
      <w:r w:rsidRPr="00493D79">
        <w:rPr>
          <w:lang w:val="en-US"/>
        </w:rPr>
        <w:t>That Prime Cause was completely out of ARC with all Thetans and in direct opposition to them.</w:t>
      </w:r>
    </w:p>
    <w:p w14:paraId="3D35C67D" w14:textId="77777777" w:rsidR="001D37BF" w:rsidRPr="00493D79" w:rsidRDefault="001D37BF" w:rsidP="001D37BF">
      <w:pPr>
        <w:rPr>
          <w:lang w:val="en-US"/>
        </w:rPr>
      </w:pPr>
      <w:r w:rsidRPr="00493D79">
        <w:rPr>
          <w:lang w:val="en-US"/>
        </w:rPr>
        <w:t>Your own participation on the prime Cause has to be handled as a 1</w:t>
      </w:r>
      <w:r w:rsidRPr="00493D79">
        <w:rPr>
          <w:vertAlign w:val="superscript"/>
          <w:lang w:val="en-US"/>
        </w:rPr>
        <w:t>st</w:t>
      </w:r>
      <w:r w:rsidRPr="00493D79">
        <w:rPr>
          <w:lang w:val="en-US"/>
        </w:rPr>
        <w:t xml:space="preserve"> and 2</w:t>
      </w:r>
      <w:r w:rsidRPr="00493D79">
        <w:rPr>
          <w:vertAlign w:val="superscript"/>
          <w:lang w:val="en-US"/>
        </w:rPr>
        <w:t>nd</w:t>
      </w:r>
      <w:r w:rsidRPr="00493D79">
        <w:rPr>
          <w:lang w:val="en-US"/>
        </w:rPr>
        <w:t xml:space="preserve"> postulates:</w:t>
      </w:r>
    </w:p>
    <w:p w14:paraId="530C90BC" w14:textId="77777777" w:rsidR="001D37BF" w:rsidRPr="00493D79" w:rsidRDefault="001D37BF" w:rsidP="001D37BF">
      <w:pPr>
        <w:rPr>
          <w:lang w:val="en-US"/>
        </w:rPr>
      </w:pPr>
      <w:r w:rsidRPr="00493D79">
        <w:rPr>
          <w:lang w:val="en-US"/>
        </w:rPr>
        <w:t>0: No condition, not aware of any existence.</w:t>
      </w:r>
    </w:p>
    <w:p w14:paraId="241968A5" w14:textId="77777777" w:rsidR="001D37BF" w:rsidRPr="00493D79" w:rsidRDefault="001D37BF" w:rsidP="001D37BF">
      <w:pPr>
        <w:rPr>
          <w:lang w:val="en-US"/>
        </w:rPr>
      </w:pPr>
      <w:r w:rsidRPr="00493D79">
        <w:rPr>
          <w:lang w:val="en-US"/>
        </w:rPr>
        <w:t>1: Existence when Thetans became aware of it. (postulated it)</w:t>
      </w:r>
    </w:p>
    <w:p w14:paraId="7DD04E71" w14:textId="77777777" w:rsidR="001D37BF" w:rsidRPr="00493D79" w:rsidRDefault="001D37BF" w:rsidP="001D37BF">
      <w:pPr>
        <w:rPr>
          <w:lang w:val="en-US"/>
        </w:rPr>
      </w:pPr>
      <w:r w:rsidRPr="00493D79">
        <w:rPr>
          <w:lang w:val="en-US"/>
        </w:rPr>
        <w:t>2: Condition of it: unwanted.</w:t>
      </w:r>
    </w:p>
    <w:p w14:paraId="3B5E3059" w14:textId="77777777" w:rsidR="001D37BF" w:rsidRPr="00493D79" w:rsidRDefault="001D37BF" w:rsidP="001D37BF">
      <w:pPr>
        <w:rPr>
          <w:lang w:val="en-US"/>
        </w:rPr>
      </w:pPr>
      <w:r w:rsidRPr="00493D79">
        <w:rPr>
          <w:lang w:val="en-US"/>
        </w:rPr>
        <w:t>3: Separation from it.</w:t>
      </w:r>
    </w:p>
    <w:p w14:paraId="2771A45E" w14:textId="350FD6F0" w:rsidR="001D37BF" w:rsidRPr="00493D79" w:rsidRDefault="001D37BF" w:rsidP="001D37BF">
      <w:pPr>
        <w:rPr>
          <w:lang w:val="en-US"/>
        </w:rPr>
      </w:pPr>
      <w:r w:rsidRPr="00493D79">
        <w:rPr>
          <w:lang w:val="en-US"/>
        </w:rPr>
        <w:t xml:space="preserve">“From an awareness of infinity into an infinity of </w:t>
      </w:r>
      <w:r w:rsidR="00493D79" w:rsidRPr="00493D79">
        <w:rPr>
          <w:lang w:val="en-US"/>
        </w:rPr>
        <w:t>awareness’s</w:t>
      </w:r>
      <w:r w:rsidRPr="00493D79">
        <w:rPr>
          <w:lang w:val="en-US"/>
        </w:rPr>
        <w:t>.”</w:t>
      </w:r>
    </w:p>
    <w:p w14:paraId="4DBB826A" w14:textId="77777777" w:rsidR="001D37BF" w:rsidRPr="00493D79" w:rsidRDefault="001D37BF" w:rsidP="001D37BF">
      <w:pPr>
        <w:rPr>
          <w:lang w:val="en-US"/>
        </w:rPr>
      </w:pPr>
    </w:p>
    <w:p w14:paraId="2D86F54D" w14:textId="77777777" w:rsidR="001D37BF" w:rsidRPr="00493D79" w:rsidRDefault="001D37BF" w:rsidP="00251193">
      <w:pPr>
        <w:pStyle w:val="Ttulo3"/>
      </w:pPr>
      <w:bookmarkStart w:id="9" w:name="_Toc329599287"/>
      <w:r w:rsidRPr="00493D79">
        <w:t>FINAL SUMMARY</w:t>
      </w:r>
      <w:bookmarkEnd w:id="9"/>
    </w:p>
    <w:p w14:paraId="2D7D47D1" w14:textId="77777777" w:rsidR="001D37BF" w:rsidRPr="00493D79" w:rsidRDefault="001D37BF" w:rsidP="001D37BF">
      <w:pPr>
        <w:rPr>
          <w:lang w:val="en-US"/>
        </w:rPr>
      </w:pPr>
      <w:r w:rsidRPr="00493D79">
        <w:rPr>
          <w:lang w:val="en-US"/>
        </w:rPr>
        <w:t>We cause(d) our own opposition.</w:t>
      </w:r>
    </w:p>
    <w:p w14:paraId="3A38E349" w14:textId="77777777" w:rsidR="001D37BF" w:rsidRPr="00493D79" w:rsidRDefault="001D37BF" w:rsidP="001D37BF">
      <w:pPr>
        <w:rPr>
          <w:lang w:val="en-US"/>
        </w:rPr>
      </w:pPr>
      <w:r w:rsidRPr="00493D79">
        <w:rPr>
          <w:lang w:val="en-US"/>
        </w:rPr>
        <w:t>Awareness always causes something. So one has to spot the moment of awareness.</w:t>
      </w:r>
    </w:p>
    <w:p w14:paraId="33743080" w14:textId="77777777" w:rsidR="001D37BF" w:rsidRPr="00493D79" w:rsidRDefault="001D37BF" w:rsidP="001D37BF">
      <w:pPr>
        <w:rPr>
          <w:lang w:val="en-US"/>
        </w:rPr>
      </w:pPr>
      <w:r w:rsidRPr="00493D79">
        <w:rPr>
          <w:lang w:val="en-US"/>
        </w:rPr>
        <w:t>Considerations create conditions (wanted or unwanted)</w:t>
      </w:r>
    </w:p>
    <w:p w14:paraId="0B757532" w14:textId="77777777" w:rsidR="001D37BF" w:rsidRPr="00493D79" w:rsidRDefault="001D37BF" w:rsidP="001D37BF">
      <w:pPr>
        <w:rPr>
          <w:lang w:val="en-US"/>
        </w:rPr>
      </w:pPr>
      <w:r w:rsidRPr="00493D79">
        <w:rPr>
          <w:lang w:val="en-US"/>
        </w:rPr>
        <w:t>A wanted condition always creates its opposite. A condition is always a consideration so one has to spot the moment of consideration in order for both to disappear.</w:t>
      </w:r>
    </w:p>
    <w:p w14:paraId="341DB8B6" w14:textId="4025A6BD" w:rsidR="001D37BF" w:rsidRPr="00493D79" w:rsidRDefault="001D37BF" w:rsidP="001D37BF">
      <w:pPr>
        <w:rPr>
          <w:lang w:val="en-US"/>
        </w:rPr>
      </w:pPr>
      <w:r w:rsidRPr="00493D79">
        <w:rPr>
          <w:lang w:val="en-US"/>
        </w:rPr>
        <w:t xml:space="preserve">One has to be in ARC with Cause when one is being Effect in order to be able to become Cause again, in which moment one has to </w:t>
      </w:r>
      <w:r w:rsidR="00493D79">
        <w:rPr>
          <w:lang w:val="en-US"/>
        </w:rPr>
        <w:t>b</w:t>
      </w:r>
      <w:r w:rsidRPr="00493D79">
        <w:rPr>
          <w:lang w:val="en-US"/>
        </w:rPr>
        <w:t>e in ARC with Effect.</w:t>
      </w:r>
    </w:p>
    <w:p w14:paraId="7343E4C6" w14:textId="77777777" w:rsidR="001D37BF" w:rsidRPr="00493D79" w:rsidRDefault="001D37BF" w:rsidP="001D37BF">
      <w:pPr>
        <w:rPr>
          <w:lang w:val="en-US"/>
        </w:rPr>
      </w:pPr>
      <w:r w:rsidRPr="00493D79">
        <w:rPr>
          <w:lang w:val="en-US"/>
        </w:rPr>
        <w:t>A game is played being able to be both Cause and Effect. That is the definition of Fun. Acceptances are gained being in ARC with both Causes and Effects. Wins come about when there is a wanted Effect by Cause.</w:t>
      </w:r>
    </w:p>
    <w:p w14:paraId="0EAC64C9" w14:textId="77777777" w:rsidR="001D37BF" w:rsidRPr="00493D79" w:rsidRDefault="001D37BF" w:rsidP="001D37BF">
      <w:pPr>
        <w:rPr>
          <w:lang w:val="en-US"/>
        </w:rPr>
      </w:pPr>
      <w:r w:rsidRPr="00493D79">
        <w:rPr>
          <w:lang w:val="en-US"/>
        </w:rPr>
        <w:t>The problem with cause is that it is being tried on top of a long postulated cause that is being permitted to remain and interfere.</w:t>
      </w:r>
    </w:p>
    <w:p w14:paraId="06A33962" w14:textId="77777777" w:rsidR="001D37BF" w:rsidRPr="00493D79" w:rsidRDefault="001D37BF" w:rsidP="001D37BF">
      <w:pPr>
        <w:rPr>
          <w:lang w:val="en-US"/>
        </w:rPr>
      </w:pPr>
      <w:r w:rsidRPr="00493D79">
        <w:rPr>
          <w:lang w:val="en-US"/>
        </w:rPr>
        <w:t>Every time an OT tries to be Cause he restimulates the Prime Cause he himself postulated and gets a kick back from it.</w:t>
      </w:r>
    </w:p>
    <w:p w14:paraId="3EDD0738" w14:textId="77777777" w:rsidR="001D37BF" w:rsidRPr="00493D79" w:rsidRDefault="001D37BF" w:rsidP="001D37BF">
      <w:pPr>
        <w:rPr>
          <w:lang w:val="en-US"/>
        </w:rPr>
      </w:pPr>
    </w:p>
    <w:p w14:paraId="406AC609" w14:textId="77777777" w:rsidR="001D37BF" w:rsidRPr="00493D79" w:rsidRDefault="001D37BF" w:rsidP="001D37BF">
      <w:pPr>
        <w:rPr>
          <w:lang w:val="en-US"/>
        </w:rPr>
      </w:pPr>
      <w:r w:rsidRPr="00493D79">
        <w:rPr>
          <w:lang w:val="en-US"/>
        </w:rPr>
        <w:t>FR</w:t>
      </w:r>
    </w:p>
    <w:p w14:paraId="5B3C272D" w14:textId="77777777" w:rsidR="00EF4C63" w:rsidRPr="00493D79" w:rsidRDefault="00EF4C63" w:rsidP="001F13AB">
      <w:pPr>
        <w:rPr>
          <w:lang w:val="en-US"/>
        </w:rPr>
      </w:pPr>
    </w:p>
    <w:sectPr w:rsidR="00EF4C63" w:rsidRPr="00493D79" w:rsidSect="00EF36DE">
      <w:headerReference w:type="default" r:id="rId8"/>
      <w:footerReference w:type="default" r:id="rId9"/>
      <w:pgSz w:w="11906" w:h="16838" w:code="9"/>
      <w:pgMar w:top="1526" w:right="1134" w:bottom="1134" w:left="1134"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1A74D" w14:textId="77777777" w:rsidR="00EF6C99" w:rsidRDefault="00EF6C99" w:rsidP="001F13AB">
      <w:r>
        <w:separator/>
      </w:r>
    </w:p>
  </w:endnote>
  <w:endnote w:type="continuationSeparator" w:id="0">
    <w:p w14:paraId="59B256C9" w14:textId="77777777" w:rsidR="00EF6C99" w:rsidRDefault="00EF6C99" w:rsidP="001F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F780C" w14:textId="77777777" w:rsidR="001D37BF" w:rsidRDefault="001D37BF" w:rsidP="0071303E">
    <w:pPr>
      <w:jc w:val="center"/>
      <w:rPr>
        <w:b/>
      </w:rPr>
    </w:pPr>
    <w:r>
      <w:rPr>
        <w:rStyle w:val="Nmerodepgina"/>
        <w:b w:val="0"/>
        <w:bCs/>
        <w:sz w:val="20"/>
      </w:rPr>
      <w:fldChar w:fldCharType="begin"/>
    </w:r>
    <w:r>
      <w:rPr>
        <w:rStyle w:val="Nmerodepgina"/>
        <w:b w:val="0"/>
        <w:bCs/>
        <w:sz w:val="20"/>
      </w:rPr>
      <w:instrText xml:space="preserve"> PAGE </w:instrText>
    </w:r>
    <w:r>
      <w:rPr>
        <w:rStyle w:val="Nmerodepgina"/>
        <w:b w:val="0"/>
        <w:bCs/>
        <w:sz w:val="20"/>
      </w:rPr>
      <w:fldChar w:fldCharType="separate"/>
    </w:r>
    <w:r w:rsidR="00251193">
      <w:rPr>
        <w:rStyle w:val="Nmerodepgina"/>
        <w:b w:val="0"/>
        <w:bCs/>
        <w:noProof/>
        <w:sz w:val="20"/>
      </w:rPr>
      <w:t>3</w:t>
    </w:r>
    <w:r>
      <w:rPr>
        <w:rStyle w:val="Nmerodepgina"/>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F6A88" w14:textId="77777777" w:rsidR="00EF6C99" w:rsidRDefault="00EF6C99" w:rsidP="001F13AB">
      <w:r>
        <w:separator/>
      </w:r>
    </w:p>
  </w:footnote>
  <w:footnote w:type="continuationSeparator" w:id="0">
    <w:p w14:paraId="5E253C42" w14:textId="77777777" w:rsidR="00EF6C99" w:rsidRDefault="00EF6C99" w:rsidP="001F1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FBF31" w14:textId="77777777" w:rsidR="00EF36DE" w:rsidRDefault="00AE24FC">
    <w:pPr>
      <w:pStyle w:val="Cabealho"/>
    </w:pPr>
    <w:r>
      <w:rPr>
        <w:noProof/>
      </w:rPr>
      <w:drawing>
        <wp:inline distT="0" distB="0" distL="0" distR="0" wp14:anchorId="317188AB" wp14:editId="6B94C363">
          <wp:extent cx="556260" cy="502920"/>
          <wp:effectExtent l="0" t="0" r="0" b="0"/>
          <wp:docPr id="1" name="Imagem 1" descr="G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502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A3A37"/>
    <w:multiLevelType w:val="hybridMultilevel"/>
    <w:tmpl w:val="00507AAE"/>
    <w:lvl w:ilvl="0" w:tplc="E020B0F0">
      <w:start w:val="1"/>
      <w:numFmt w:val="lowerLetter"/>
      <w:lvlText w:val="%1)"/>
      <w:lvlJc w:val="left"/>
      <w:pPr>
        <w:tabs>
          <w:tab w:val="num" w:pos="1477"/>
        </w:tabs>
        <w:ind w:left="147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0C0B9E"/>
    <w:multiLevelType w:val="hybridMultilevel"/>
    <w:tmpl w:val="84BEEF5C"/>
    <w:lvl w:ilvl="0" w:tplc="FFFFFFFF">
      <w:start w:val="1"/>
      <w:numFmt w:val="decimal"/>
      <w:lvlText w:val="%1)"/>
      <w:lvlJc w:val="left"/>
      <w:pPr>
        <w:tabs>
          <w:tab w:val="num" w:pos="1065"/>
        </w:tabs>
        <w:ind w:left="1065" w:hanging="705"/>
      </w:pPr>
      <w:rPr>
        <w:rFonts w:hint="default"/>
      </w:rPr>
    </w:lvl>
    <w:lvl w:ilvl="1" w:tplc="FFFFFFFF">
      <w:start w:val="1"/>
      <w:numFmt w:val="lowerLetter"/>
      <w:lvlText w:val="%2."/>
      <w:lvlJc w:val="left"/>
      <w:pPr>
        <w:tabs>
          <w:tab w:val="num" w:pos="1440"/>
        </w:tabs>
        <w:ind w:left="1440" w:hanging="360"/>
      </w:pPr>
    </w:lvl>
    <w:lvl w:ilvl="2" w:tplc="0816000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BA1155C"/>
    <w:multiLevelType w:val="hybridMultilevel"/>
    <w:tmpl w:val="57DE6C14"/>
    <w:lvl w:ilvl="0" w:tplc="E020B0F0">
      <w:start w:val="1"/>
      <w:numFmt w:val="lowerLetter"/>
      <w:lvlText w:val="%1)"/>
      <w:lvlJc w:val="left"/>
      <w:pPr>
        <w:tabs>
          <w:tab w:val="num" w:pos="1477"/>
        </w:tabs>
        <w:ind w:left="147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603BA0"/>
    <w:multiLevelType w:val="hybridMultilevel"/>
    <w:tmpl w:val="AFB64F74"/>
    <w:lvl w:ilvl="0" w:tplc="6E72A67E">
      <w:start w:val="1"/>
      <w:numFmt w:val="lowerLetter"/>
      <w:lvlText w:val="%1)"/>
      <w:lvlJc w:val="left"/>
      <w:pPr>
        <w:tabs>
          <w:tab w:val="num" w:pos="1215"/>
        </w:tabs>
        <w:ind w:left="1215" w:hanging="705"/>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 w15:restartNumberingAfterBreak="0">
    <w:nsid w:val="49F2106D"/>
    <w:multiLevelType w:val="hybridMultilevel"/>
    <w:tmpl w:val="CDACF18E"/>
    <w:lvl w:ilvl="0" w:tplc="E020B0F0">
      <w:start w:val="1"/>
      <w:numFmt w:val="lowerLetter"/>
      <w:lvlText w:val="%1)"/>
      <w:lvlJc w:val="left"/>
      <w:pPr>
        <w:tabs>
          <w:tab w:val="num" w:pos="1477"/>
        </w:tabs>
        <w:ind w:left="147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C563E9"/>
    <w:multiLevelType w:val="singleLevel"/>
    <w:tmpl w:val="B9AA3E7C"/>
    <w:lvl w:ilvl="0">
      <w:start w:val="1"/>
      <w:numFmt w:val="decimal"/>
      <w:lvlText w:val="%1."/>
      <w:lvlJc w:val="left"/>
      <w:pPr>
        <w:tabs>
          <w:tab w:val="num" w:pos="6247"/>
        </w:tabs>
        <w:ind w:left="6247" w:hanging="5850"/>
      </w:pPr>
      <w:rPr>
        <w:rFonts w:hint="default"/>
      </w:rPr>
    </w:lvl>
  </w:abstractNum>
  <w:abstractNum w:abstractNumId="6" w15:restartNumberingAfterBreak="0">
    <w:nsid w:val="5E4A134E"/>
    <w:multiLevelType w:val="hybridMultilevel"/>
    <w:tmpl w:val="7A3CE52C"/>
    <w:lvl w:ilvl="0" w:tplc="632E52E2">
      <w:start w:val="1"/>
      <w:numFmt w:val="decimal"/>
      <w:pStyle w:val="cs"/>
      <w:lvlText w:val="%1)"/>
      <w:lvlJc w:val="left"/>
      <w:pPr>
        <w:tabs>
          <w:tab w:val="num" w:pos="720"/>
        </w:tabs>
        <w:ind w:left="720" w:hanging="360"/>
      </w:pPr>
      <w:rPr>
        <w:rFonts w:hint="default"/>
        <w:b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7" w15:restartNumberingAfterBreak="0">
    <w:nsid w:val="63921320"/>
    <w:multiLevelType w:val="singleLevel"/>
    <w:tmpl w:val="B9AA3E7C"/>
    <w:lvl w:ilvl="0">
      <w:start w:val="1"/>
      <w:numFmt w:val="decimal"/>
      <w:lvlText w:val="%1."/>
      <w:lvlJc w:val="left"/>
      <w:pPr>
        <w:tabs>
          <w:tab w:val="num" w:pos="6247"/>
        </w:tabs>
        <w:ind w:left="6247" w:hanging="5850"/>
      </w:pPr>
      <w:rPr>
        <w:rFonts w:hint="default"/>
      </w:rPr>
    </w:lvl>
  </w:abstractNum>
  <w:abstractNum w:abstractNumId="8" w15:restartNumberingAfterBreak="0">
    <w:nsid w:val="6A5A41A6"/>
    <w:multiLevelType w:val="hybridMultilevel"/>
    <w:tmpl w:val="9426DF94"/>
    <w:lvl w:ilvl="0" w:tplc="8F4281F4">
      <w:start w:val="1"/>
      <w:numFmt w:val="decimal"/>
      <w:lvlText w:val="%1)"/>
      <w:lvlJc w:val="left"/>
      <w:pPr>
        <w:tabs>
          <w:tab w:val="num" w:pos="1117"/>
        </w:tabs>
        <w:ind w:left="111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317378"/>
    <w:multiLevelType w:val="singleLevel"/>
    <w:tmpl w:val="DA2A2F40"/>
    <w:lvl w:ilvl="0">
      <w:start w:val="1"/>
      <w:numFmt w:val="lowerLetter"/>
      <w:lvlText w:val="%1)"/>
      <w:lvlJc w:val="left"/>
      <w:pPr>
        <w:tabs>
          <w:tab w:val="num" w:pos="757"/>
        </w:tabs>
        <w:ind w:left="757" w:hanging="360"/>
      </w:pPr>
      <w:rPr>
        <w:rFonts w:hint="default"/>
      </w:rPr>
    </w:lvl>
  </w:abstractNum>
  <w:abstractNum w:abstractNumId="10" w15:restartNumberingAfterBreak="0">
    <w:nsid w:val="6DFF0EC5"/>
    <w:multiLevelType w:val="singleLevel"/>
    <w:tmpl w:val="B476C50A"/>
    <w:lvl w:ilvl="0">
      <w:numFmt w:val="bullet"/>
      <w:lvlText w:val=""/>
      <w:lvlJc w:val="left"/>
      <w:pPr>
        <w:tabs>
          <w:tab w:val="num" w:pos="643"/>
        </w:tabs>
        <w:ind w:left="643" w:hanging="360"/>
      </w:pPr>
      <w:rPr>
        <w:rFonts w:ascii="Symbol" w:hAnsi="Symbol" w:hint="default"/>
      </w:rPr>
    </w:lvl>
  </w:abstractNum>
  <w:abstractNum w:abstractNumId="11" w15:restartNumberingAfterBreak="0">
    <w:nsid w:val="6E3A66C6"/>
    <w:multiLevelType w:val="hybridMultilevel"/>
    <w:tmpl w:val="132280E0"/>
    <w:lvl w:ilvl="0" w:tplc="E020B0F0">
      <w:start w:val="1"/>
      <w:numFmt w:val="lowerLetter"/>
      <w:lvlText w:val="%1)"/>
      <w:lvlJc w:val="left"/>
      <w:pPr>
        <w:tabs>
          <w:tab w:val="num" w:pos="1477"/>
        </w:tabs>
        <w:ind w:left="147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63B7EB1"/>
    <w:multiLevelType w:val="hybridMultilevel"/>
    <w:tmpl w:val="AFB64F74"/>
    <w:lvl w:ilvl="0" w:tplc="6E72A67E">
      <w:start w:val="1"/>
      <w:numFmt w:val="lowerLetter"/>
      <w:lvlText w:val="%1)"/>
      <w:lvlJc w:val="left"/>
      <w:pPr>
        <w:tabs>
          <w:tab w:val="num" w:pos="1215"/>
        </w:tabs>
        <w:ind w:left="1215" w:hanging="705"/>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7AE6118C"/>
    <w:multiLevelType w:val="hybridMultilevel"/>
    <w:tmpl w:val="BD029EAE"/>
    <w:lvl w:ilvl="0" w:tplc="0409000F">
      <w:start w:val="1"/>
      <w:numFmt w:val="decimal"/>
      <w:lvlText w:val="%1."/>
      <w:lvlJc w:val="left"/>
      <w:pPr>
        <w:tabs>
          <w:tab w:val="num" w:pos="757"/>
        </w:tabs>
        <w:ind w:left="757" w:hanging="360"/>
      </w:pPr>
    </w:lvl>
    <w:lvl w:ilvl="1" w:tplc="E020B0F0">
      <w:start w:val="1"/>
      <w:numFmt w:val="lowerLetter"/>
      <w:lvlText w:val="%2)"/>
      <w:lvlJc w:val="left"/>
      <w:pPr>
        <w:tabs>
          <w:tab w:val="num" w:pos="1477"/>
        </w:tabs>
        <w:ind w:left="1477" w:hanging="360"/>
      </w:pPr>
      <w:rPr>
        <w:rFonts w:hint="default"/>
      </w:r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14" w15:restartNumberingAfterBreak="0">
    <w:nsid w:val="7B9F50B6"/>
    <w:multiLevelType w:val="hybridMultilevel"/>
    <w:tmpl w:val="D78CD69E"/>
    <w:lvl w:ilvl="0" w:tplc="8F4281F4">
      <w:start w:val="1"/>
      <w:numFmt w:val="decimal"/>
      <w:lvlText w:val="%1)"/>
      <w:lvlJc w:val="left"/>
      <w:pPr>
        <w:tabs>
          <w:tab w:val="num" w:pos="1117"/>
        </w:tabs>
        <w:ind w:left="1117" w:hanging="360"/>
      </w:pPr>
      <w:rPr>
        <w:rFonts w:hint="default"/>
      </w:rPr>
    </w:lvl>
    <w:lvl w:ilvl="1" w:tplc="08160019" w:tentative="1">
      <w:start w:val="1"/>
      <w:numFmt w:val="lowerLetter"/>
      <w:lvlText w:val="%2."/>
      <w:lvlJc w:val="left"/>
      <w:pPr>
        <w:tabs>
          <w:tab w:val="num" w:pos="1837"/>
        </w:tabs>
        <w:ind w:left="1837" w:hanging="360"/>
      </w:pPr>
    </w:lvl>
    <w:lvl w:ilvl="2" w:tplc="0816001B" w:tentative="1">
      <w:start w:val="1"/>
      <w:numFmt w:val="lowerRoman"/>
      <w:lvlText w:val="%3."/>
      <w:lvlJc w:val="right"/>
      <w:pPr>
        <w:tabs>
          <w:tab w:val="num" w:pos="2557"/>
        </w:tabs>
        <w:ind w:left="2557" w:hanging="180"/>
      </w:pPr>
    </w:lvl>
    <w:lvl w:ilvl="3" w:tplc="0816000F" w:tentative="1">
      <w:start w:val="1"/>
      <w:numFmt w:val="decimal"/>
      <w:lvlText w:val="%4."/>
      <w:lvlJc w:val="left"/>
      <w:pPr>
        <w:tabs>
          <w:tab w:val="num" w:pos="3277"/>
        </w:tabs>
        <w:ind w:left="3277" w:hanging="360"/>
      </w:pPr>
    </w:lvl>
    <w:lvl w:ilvl="4" w:tplc="08160019" w:tentative="1">
      <w:start w:val="1"/>
      <w:numFmt w:val="lowerLetter"/>
      <w:lvlText w:val="%5."/>
      <w:lvlJc w:val="left"/>
      <w:pPr>
        <w:tabs>
          <w:tab w:val="num" w:pos="3997"/>
        </w:tabs>
        <w:ind w:left="3997" w:hanging="360"/>
      </w:pPr>
    </w:lvl>
    <w:lvl w:ilvl="5" w:tplc="0816001B" w:tentative="1">
      <w:start w:val="1"/>
      <w:numFmt w:val="lowerRoman"/>
      <w:lvlText w:val="%6."/>
      <w:lvlJc w:val="right"/>
      <w:pPr>
        <w:tabs>
          <w:tab w:val="num" w:pos="4717"/>
        </w:tabs>
        <w:ind w:left="4717" w:hanging="180"/>
      </w:pPr>
    </w:lvl>
    <w:lvl w:ilvl="6" w:tplc="0816000F" w:tentative="1">
      <w:start w:val="1"/>
      <w:numFmt w:val="decimal"/>
      <w:lvlText w:val="%7."/>
      <w:lvlJc w:val="left"/>
      <w:pPr>
        <w:tabs>
          <w:tab w:val="num" w:pos="5437"/>
        </w:tabs>
        <w:ind w:left="5437" w:hanging="360"/>
      </w:pPr>
    </w:lvl>
    <w:lvl w:ilvl="7" w:tplc="08160019" w:tentative="1">
      <w:start w:val="1"/>
      <w:numFmt w:val="lowerLetter"/>
      <w:lvlText w:val="%8."/>
      <w:lvlJc w:val="left"/>
      <w:pPr>
        <w:tabs>
          <w:tab w:val="num" w:pos="6157"/>
        </w:tabs>
        <w:ind w:left="6157" w:hanging="360"/>
      </w:pPr>
    </w:lvl>
    <w:lvl w:ilvl="8" w:tplc="0816001B" w:tentative="1">
      <w:start w:val="1"/>
      <w:numFmt w:val="lowerRoman"/>
      <w:lvlText w:val="%9."/>
      <w:lvlJc w:val="right"/>
      <w:pPr>
        <w:tabs>
          <w:tab w:val="num" w:pos="6877"/>
        </w:tabs>
        <w:ind w:left="6877" w:hanging="180"/>
      </w:pPr>
    </w:lvl>
  </w:abstractNum>
  <w:num w:numId="1">
    <w:abstractNumId w:val="10"/>
  </w:num>
  <w:num w:numId="2">
    <w:abstractNumId w:val="1"/>
  </w:num>
  <w:num w:numId="3">
    <w:abstractNumId w:val="6"/>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6"/>
  </w:num>
  <w:num w:numId="9">
    <w:abstractNumId w:val="6"/>
    <w:lvlOverride w:ilvl="0">
      <w:startOverride w:val="1"/>
    </w:lvlOverride>
  </w:num>
  <w:num w:numId="10">
    <w:abstractNumId w:val="7"/>
  </w:num>
  <w:num w:numId="11">
    <w:abstractNumId w:val="9"/>
  </w:num>
  <w:num w:numId="12">
    <w:abstractNumId w:val="14"/>
  </w:num>
  <w:num w:numId="13">
    <w:abstractNumId w:val="3"/>
  </w:num>
  <w:num w:numId="14">
    <w:abstractNumId w:val="13"/>
  </w:num>
  <w:num w:numId="15">
    <w:abstractNumId w:val="0"/>
  </w:num>
  <w:num w:numId="16">
    <w:abstractNumId w:val="2"/>
  </w:num>
  <w:num w:numId="17">
    <w:abstractNumId w:val="11"/>
  </w:num>
  <w:num w:numId="18">
    <w:abstractNumId w:val="4"/>
  </w:num>
  <w:num w:numId="19">
    <w:abstractNumId w:val="8"/>
  </w:num>
  <w:num w:numId="20">
    <w:abstractNumId w:val="5"/>
  </w:num>
  <w:num w:numId="21">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10"/>
  <w:drawingGridVerticalSpacing w:val="57"/>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5F"/>
    <w:rsid w:val="00075E8D"/>
    <w:rsid w:val="000E5D73"/>
    <w:rsid w:val="00103BF7"/>
    <w:rsid w:val="00191A38"/>
    <w:rsid w:val="001D37BF"/>
    <w:rsid w:val="001D5E78"/>
    <w:rsid w:val="001D6336"/>
    <w:rsid w:val="001F13AB"/>
    <w:rsid w:val="00251193"/>
    <w:rsid w:val="003736AB"/>
    <w:rsid w:val="003C114B"/>
    <w:rsid w:val="00457CEE"/>
    <w:rsid w:val="00493D79"/>
    <w:rsid w:val="005175D1"/>
    <w:rsid w:val="00526AD9"/>
    <w:rsid w:val="00552D6D"/>
    <w:rsid w:val="005B6D5F"/>
    <w:rsid w:val="00631927"/>
    <w:rsid w:val="00677E21"/>
    <w:rsid w:val="0071303E"/>
    <w:rsid w:val="00843548"/>
    <w:rsid w:val="009B4BDD"/>
    <w:rsid w:val="009B6BC3"/>
    <w:rsid w:val="00A24D37"/>
    <w:rsid w:val="00A648A3"/>
    <w:rsid w:val="00AE24FC"/>
    <w:rsid w:val="00B565A3"/>
    <w:rsid w:val="00B8251F"/>
    <w:rsid w:val="00BB5B3C"/>
    <w:rsid w:val="00C46A5F"/>
    <w:rsid w:val="00C46C09"/>
    <w:rsid w:val="00C62024"/>
    <w:rsid w:val="00DD6763"/>
    <w:rsid w:val="00E74452"/>
    <w:rsid w:val="00EF36DE"/>
    <w:rsid w:val="00EF4C63"/>
    <w:rsid w:val="00EF6C99"/>
    <w:rsid w:val="00F44595"/>
    <w:rsid w:val="00FD025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DC5CAA"/>
  <w15:chartTrackingRefBased/>
  <w15:docId w15:val="{C23358B3-2DF7-43E2-A783-D37C72FC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3AB"/>
    <w:pPr>
      <w:spacing w:after="120"/>
      <w:jc w:val="both"/>
    </w:pPr>
    <w:rPr>
      <w:rFonts w:ascii="Calibri" w:hAnsi="Calibri"/>
      <w:sz w:val="22"/>
      <w:szCs w:val="22"/>
    </w:rPr>
  </w:style>
  <w:style w:type="paragraph" w:styleId="Ttulo1">
    <w:name w:val="heading 1"/>
    <w:basedOn w:val="Normal"/>
    <w:next w:val="Corpodetexto"/>
    <w:link w:val="Ttulo1Carter"/>
    <w:uiPriority w:val="9"/>
    <w:qFormat/>
    <w:rsid w:val="001F13AB"/>
    <w:pPr>
      <w:keepNext/>
      <w:jc w:val="center"/>
      <w:outlineLvl w:val="0"/>
    </w:pPr>
    <w:rPr>
      <w:rFonts w:ascii="Arial Black" w:hAnsi="Arial Black"/>
      <w:color w:val="808080"/>
      <w:spacing w:val="-25"/>
      <w:kern w:val="28"/>
      <w:sz w:val="32"/>
      <w:szCs w:val="20"/>
      <w:lang w:val="de-DE"/>
    </w:rPr>
  </w:style>
  <w:style w:type="paragraph" w:styleId="Ttulo2">
    <w:name w:val="heading 2"/>
    <w:basedOn w:val="Ttulo1"/>
    <w:next w:val="Corpodetexto"/>
    <w:qFormat/>
    <w:rsid w:val="00C62024"/>
    <w:pPr>
      <w:outlineLvl w:val="1"/>
    </w:pPr>
    <w:rPr>
      <w:sz w:val="28"/>
      <w:szCs w:val="28"/>
      <w:lang w:val="pt-PT"/>
    </w:rPr>
  </w:style>
  <w:style w:type="paragraph" w:styleId="Ttulo3">
    <w:name w:val="heading 3"/>
    <w:basedOn w:val="Normal"/>
    <w:next w:val="Corpodetexto"/>
    <w:qFormat/>
    <w:pPr>
      <w:keepNext/>
      <w:jc w:val="center"/>
      <w:outlineLvl w:val="2"/>
    </w:pPr>
    <w:rPr>
      <w:rFonts w:ascii="Garamond" w:hAnsi="Garamond"/>
      <w:b/>
      <w:spacing w:val="-5"/>
      <w:sz w:val="28"/>
      <w:szCs w:val="20"/>
      <w:lang w:val="en-US"/>
    </w:rPr>
  </w:style>
  <w:style w:type="paragraph" w:styleId="Ttulo4">
    <w:name w:val="heading 4"/>
    <w:basedOn w:val="Normal"/>
    <w:next w:val="Normal"/>
    <w:qFormat/>
    <w:pPr>
      <w:keepNext/>
      <w:spacing w:line="360" w:lineRule="auto"/>
      <w:ind w:left="283" w:hanging="283"/>
      <w:jc w:val="center"/>
      <w:outlineLvl w:val="3"/>
    </w:pPr>
    <w:rPr>
      <w:b/>
      <w:i/>
    </w:rPr>
  </w:style>
  <w:style w:type="paragraph" w:styleId="Ttulo5">
    <w:name w:val="heading 5"/>
    <w:basedOn w:val="Normal"/>
    <w:next w:val="Normal"/>
    <w:qFormat/>
    <w:pPr>
      <w:keepNext/>
      <w:spacing w:line="360" w:lineRule="auto"/>
      <w:ind w:firstLine="567"/>
      <w:jc w:val="right"/>
      <w:outlineLvl w:val="4"/>
    </w:pPr>
    <w:rPr>
      <w:b/>
      <w:i/>
    </w:rPr>
  </w:style>
  <w:style w:type="paragraph" w:styleId="Ttulo6">
    <w:name w:val="heading 6"/>
    <w:basedOn w:val="Normal"/>
    <w:next w:val="Normal"/>
    <w:qFormat/>
    <w:pPr>
      <w:keepNext/>
      <w:spacing w:line="360" w:lineRule="auto"/>
      <w:ind w:left="2977" w:hanging="2410"/>
      <w:jc w:val="right"/>
      <w:outlineLvl w:val="5"/>
    </w:pPr>
    <w:rPr>
      <w:b/>
      <w:i/>
    </w:rPr>
  </w:style>
  <w:style w:type="paragraph" w:styleId="Ttulo7">
    <w:name w:val="heading 7"/>
    <w:basedOn w:val="Normal"/>
    <w:next w:val="Normal"/>
    <w:qFormat/>
    <w:pPr>
      <w:keepNext/>
      <w:spacing w:line="360" w:lineRule="auto"/>
      <w:ind w:firstLine="567"/>
      <w:jc w:val="right"/>
      <w:outlineLvl w:val="6"/>
    </w:pPr>
    <w:rPr>
      <w:i/>
    </w:rPr>
  </w:style>
  <w:style w:type="paragraph" w:styleId="Ttulo8">
    <w:name w:val="heading 8"/>
    <w:basedOn w:val="Normal"/>
    <w:next w:val="Normal"/>
    <w:qFormat/>
    <w:pPr>
      <w:keepNext/>
      <w:spacing w:line="360" w:lineRule="auto"/>
      <w:ind w:left="57" w:firstLine="567"/>
      <w:jc w:val="center"/>
      <w:outlineLvl w:val="7"/>
    </w:pPr>
    <w:rPr>
      <w:i/>
    </w:rPr>
  </w:style>
  <w:style w:type="paragraph" w:styleId="Ttulo9">
    <w:name w:val="heading 9"/>
    <w:basedOn w:val="Normal"/>
    <w:next w:val="Normal"/>
    <w:qFormat/>
    <w:pPr>
      <w:keepNext/>
      <w:spacing w:line="360" w:lineRule="auto"/>
      <w:ind w:left="283" w:hanging="283"/>
      <w:jc w:val="center"/>
      <w:outlineLvl w:val="8"/>
    </w:pPr>
    <w:rPr>
      <w:b/>
      <w:i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ter"/>
    <w:uiPriority w:val="99"/>
    <w:pPr>
      <w:spacing w:after="240"/>
    </w:pPr>
    <w:rPr>
      <w:rFonts w:ascii="Garamond" w:hAnsi="Garamond"/>
      <w:spacing w:val="-5"/>
      <w:sz w:val="24"/>
      <w:szCs w:val="20"/>
      <w:lang w:val="de-DE"/>
    </w:rPr>
  </w:style>
  <w:style w:type="paragraph" w:customStyle="1" w:styleId="Text">
    <w:name w:val="Text"/>
    <w:pPr>
      <w:spacing w:after="120"/>
      <w:ind w:firstLine="170"/>
      <w:jc w:val="both"/>
    </w:pPr>
    <w:rPr>
      <w:rFonts w:ascii="Garamond" w:hAnsi="Garamond"/>
      <w:color w:val="000000"/>
      <w:lang w:val="en-US"/>
    </w:rPr>
  </w:style>
  <w:style w:type="paragraph" w:styleId="Cabealho">
    <w:name w:val="header"/>
    <w:basedOn w:val="Normal"/>
    <w:semiHidden/>
    <w:pPr>
      <w:tabs>
        <w:tab w:val="center" w:pos="4252"/>
        <w:tab w:val="right" w:pos="8504"/>
      </w:tabs>
    </w:pPr>
  </w:style>
  <w:style w:type="character" w:styleId="Hiperligao">
    <w:name w:val="Hyperlink"/>
    <w:basedOn w:val="Tipodeletrapredefinidodopargrafo"/>
    <w:uiPriority w:val="99"/>
    <w:rPr>
      <w:color w:val="0000FF"/>
      <w:u w:val="single"/>
    </w:rPr>
  </w:style>
  <w:style w:type="paragraph" w:styleId="Avanodecorpodetexto">
    <w:name w:val="Body Text Indent"/>
    <w:basedOn w:val="Normal"/>
    <w:semiHidden/>
    <w:pPr>
      <w:ind w:left="1311" w:hanging="570"/>
      <w:jc w:val="left"/>
    </w:pPr>
  </w:style>
  <w:style w:type="paragraph" w:customStyle="1" w:styleId="TitleCover">
    <w:name w:val="Title Cover"/>
    <w:basedOn w:val="Normal"/>
    <w:next w:val="Normal"/>
    <w:pPr>
      <w:keepNext/>
      <w:keepLines/>
      <w:spacing w:before="1800" w:line="240" w:lineRule="atLeast"/>
      <w:ind w:left="1080"/>
    </w:pPr>
    <w:rPr>
      <w:rFonts w:ascii="Arial" w:hAnsi="Arial"/>
      <w:b/>
      <w:spacing w:val="-48"/>
      <w:kern w:val="28"/>
      <w:sz w:val="72"/>
      <w:szCs w:val="20"/>
      <w:lang w:val="en-US" w:eastAsia="en-US"/>
    </w:rPr>
  </w:style>
  <w:style w:type="paragraph" w:styleId="ndice1">
    <w:name w:val="toc 1"/>
    <w:basedOn w:val="Normal"/>
    <w:autoRedefine/>
    <w:uiPriority w:val="39"/>
    <w:qFormat/>
    <w:pPr>
      <w:tabs>
        <w:tab w:val="right" w:leader="dot" w:pos="9628"/>
      </w:tabs>
      <w:spacing w:before="120"/>
      <w:jc w:val="left"/>
    </w:pPr>
    <w:rPr>
      <w:rFonts w:ascii="Times New Roman" w:hAnsi="Times New Roman"/>
      <w:b/>
      <w:caps/>
      <w:noProof/>
      <w:szCs w:val="32"/>
    </w:rPr>
  </w:style>
  <w:style w:type="paragraph" w:styleId="ndice2">
    <w:name w:val="toc 2"/>
    <w:basedOn w:val="ndice1"/>
    <w:autoRedefine/>
    <w:uiPriority w:val="39"/>
    <w:qFormat/>
    <w:pPr>
      <w:spacing w:before="0" w:after="0"/>
      <w:ind w:left="240"/>
    </w:pPr>
    <w:rPr>
      <w:b w:val="0"/>
      <w:caps w:val="0"/>
      <w:smallCaps/>
    </w:rPr>
  </w:style>
  <w:style w:type="paragraph" w:styleId="ndice3">
    <w:name w:val="toc 3"/>
    <w:basedOn w:val="Normal"/>
    <w:next w:val="Normal"/>
    <w:autoRedefine/>
    <w:uiPriority w:val="39"/>
    <w:qFormat/>
    <w:pPr>
      <w:spacing w:after="0"/>
      <w:ind w:left="480"/>
      <w:jc w:val="left"/>
    </w:pPr>
    <w:rPr>
      <w:rFonts w:ascii="Times New Roman" w:hAnsi="Times New Roman"/>
      <w:i/>
      <w:szCs w:val="20"/>
      <w:lang w:val="de-DE"/>
    </w:rPr>
  </w:style>
  <w:style w:type="paragraph" w:styleId="ndice4">
    <w:name w:val="toc 4"/>
    <w:basedOn w:val="Normal"/>
    <w:next w:val="Normal"/>
    <w:autoRedefine/>
    <w:semiHidden/>
    <w:pPr>
      <w:spacing w:after="0"/>
      <w:ind w:left="720"/>
      <w:jc w:val="left"/>
    </w:pPr>
    <w:rPr>
      <w:rFonts w:ascii="Times New Roman" w:hAnsi="Times New Roman"/>
      <w:sz w:val="18"/>
      <w:szCs w:val="20"/>
      <w:lang w:val="de-DE"/>
    </w:rPr>
  </w:style>
  <w:style w:type="paragraph" w:styleId="ndice5">
    <w:name w:val="toc 5"/>
    <w:basedOn w:val="Normal"/>
    <w:next w:val="Normal"/>
    <w:autoRedefine/>
    <w:semiHidden/>
    <w:pPr>
      <w:spacing w:after="0"/>
      <w:ind w:left="960"/>
      <w:jc w:val="left"/>
    </w:pPr>
    <w:rPr>
      <w:rFonts w:ascii="Times New Roman" w:hAnsi="Times New Roman"/>
      <w:sz w:val="18"/>
      <w:szCs w:val="20"/>
      <w:lang w:val="de-DE"/>
    </w:rPr>
  </w:style>
  <w:style w:type="paragraph" w:styleId="ndice8">
    <w:name w:val="toc 8"/>
    <w:basedOn w:val="Normal"/>
    <w:next w:val="Normal"/>
    <w:autoRedefine/>
    <w:semiHidden/>
    <w:pPr>
      <w:spacing w:after="0"/>
      <w:ind w:left="1680"/>
      <w:jc w:val="left"/>
    </w:pPr>
    <w:rPr>
      <w:rFonts w:ascii="Times New Roman" w:hAnsi="Times New Roman"/>
      <w:sz w:val="18"/>
      <w:szCs w:val="20"/>
      <w:lang w:val="de-DE"/>
    </w:rPr>
  </w:style>
  <w:style w:type="paragraph" w:styleId="ndice6">
    <w:name w:val="toc 6"/>
    <w:basedOn w:val="Normal"/>
    <w:next w:val="Normal"/>
    <w:autoRedefine/>
    <w:semiHidden/>
    <w:pPr>
      <w:spacing w:after="0"/>
      <w:ind w:left="1200"/>
      <w:jc w:val="left"/>
    </w:pPr>
    <w:rPr>
      <w:rFonts w:ascii="Times New Roman" w:hAnsi="Times New Roman"/>
      <w:sz w:val="18"/>
      <w:szCs w:val="20"/>
      <w:lang w:val="de-DE"/>
    </w:rPr>
  </w:style>
  <w:style w:type="paragraph" w:styleId="ndice7">
    <w:name w:val="toc 7"/>
    <w:basedOn w:val="Normal"/>
    <w:next w:val="Normal"/>
    <w:autoRedefine/>
    <w:semiHidden/>
    <w:pPr>
      <w:spacing w:after="0"/>
      <w:ind w:left="1440"/>
      <w:jc w:val="left"/>
    </w:pPr>
    <w:rPr>
      <w:rFonts w:ascii="Times New Roman" w:hAnsi="Times New Roman"/>
      <w:sz w:val="18"/>
      <w:szCs w:val="20"/>
      <w:lang w:val="de-DE"/>
    </w:rPr>
  </w:style>
  <w:style w:type="paragraph" w:styleId="ndice9">
    <w:name w:val="toc 9"/>
    <w:basedOn w:val="Normal"/>
    <w:next w:val="Normal"/>
    <w:autoRedefine/>
    <w:semiHidden/>
    <w:pPr>
      <w:spacing w:after="0"/>
      <w:ind w:left="1920"/>
      <w:jc w:val="left"/>
    </w:pPr>
    <w:rPr>
      <w:rFonts w:ascii="Times New Roman" w:hAnsi="Times New Roman"/>
      <w:sz w:val="18"/>
      <w:szCs w:val="20"/>
      <w:lang w:val="de-DE"/>
    </w:rPr>
  </w:style>
  <w:style w:type="paragraph" w:customStyle="1" w:styleId="ChapterTitle">
    <w:name w:val="Chapter Title"/>
    <w:basedOn w:val="Normal"/>
    <w:next w:val="Normal"/>
    <w:pPr>
      <w:keepNext/>
      <w:keepLines/>
      <w:spacing w:before="720" w:after="400" w:line="540" w:lineRule="atLeast"/>
      <w:ind w:left="1080" w:right="2160"/>
      <w:jc w:val="left"/>
    </w:pPr>
    <w:rPr>
      <w:rFonts w:ascii="Times New Roman" w:hAnsi="Times New Roman"/>
      <w:spacing w:val="-40"/>
      <w:kern w:val="28"/>
      <w:sz w:val="60"/>
      <w:szCs w:val="20"/>
      <w:lang w:val="en-GB"/>
    </w:rPr>
  </w:style>
  <w:style w:type="paragraph" w:styleId="Ttulo">
    <w:name w:val="Title"/>
    <w:basedOn w:val="Normal"/>
    <w:qFormat/>
    <w:rsid w:val="001F13AB"/>
    <w:pPr>
      <w:keepNext/>
      <w:pageBreakBefore/>
      <w:pBdr>
        <w:bottom w:val="single" w:sz="6" w:space="14" w:color="808080"/>
      </w:pBdr>
      <w:spacing w:before="100" w:after="240" w:line="600" w:lineRule="exact"/>
      <w:jc w:val="center"/>
    </w:pPr>
    <w:rPr>
      <w:rFonts w:ascii="Arial Black" w:hAnsi="Arial Black"/>
      <w:color w:val="808080"/>
      <w:spacing w:val="-35"/>
      <w:kern w:val="28"/>
      <w:sz w:val="48"/>
      <w:szCs w:val="20"/>
      <w:lang w:val="de-DE"/>
    </w:rPr>
  </w:style>
  <w:style w:type="character" w:styleId="Refdenotaderodap">
    <w:name w:val="footnote reference"/>
    <w:semiHidden/>
    <w:rPr>
      <w:vertAlign w:val="superscript"/>
    </w:rPr>
  </w:style>
  <w:style w:type="character" w:styleId="Nmerodepgina">
    <w:name w:val="page number"/>
    <w:semiHidden/>
    <w:rPr>
      <w:b/>
      <w:noProof w:val="0"/>
      <w:lang w:val="de-DE"/>
    </w:rPr>
  </w:style>
  <w:style w:type="paragraph" w:styleId="Rodap">
    <w:name w:val="footer"/>
    <w:basedOn w:val="Normal"/>
    <w:semiHidden/>
    <w:pPr>
      <w:keepLines/>
      <w:pBdr>
        <w:top w:val="single" w:sz="6" w:space="3" w:color="auto"/>
      </w:pBdr>
      <w:tabs>
        <w:tab w:val="left" w:pos="0"/>
        <w:tab w:val="center" w:pos="4320"/>
        <w:tab w:val="right" w:pos="8640"/>
      </w:tabs>
      <w:spacing w:after="0"/>
      <w:jc w:val="center"/>
    </w:pPr>
    <w:rPr>
      <w:rFonts w:ascii="Garamond" w:hAnsi="Garamond"/>
      <w:sz w:val="24"/>
      <w:szCs w:val="20"/>
      <w:lang w:val="de-DE"/>
    </w:rPr>
  </w:style>
  <w:style w:type="character" w:styleId="Hiperligaovisitada">
    <w:name w:val="FollowedHyperlink"/>
    <w:basedOn w:val="Tipodeletrapredefinidodopargrafo"/>
    <w:semiHidden/>
    <w:rPr>
      <w:color w:val="800080"/>
      <w:u w:val="single"/>
    </w:rPr>
  </w:style>
  <w:style w:type="paragraph" w:styleId="Textodenotaderodap">
    <w:name w:val="footnote text"/>
    <w:basedOn w:val="Normal"/>
    <w:semiHidden/>
    <w:pPr>
      <w:keepLines/>
      <w:spacing w:after="0" w:line="220" w:lineRule="atLeast"/>
      <w:jc w:val="left"/>
    </w:pPr>
    <w:rPr>
      <w:rFonts w:ascii="Times New Roman" w:hAnsi="Times New Roman"/>
      <w:sz w:val="18"/>
      <w:szCs w:val="20"/>
      <w:lang w:val="en-GB"/>
    </w:rPr>
  </w:style>
  <w:style w:type="paragraph" w:styleId="Avanodecorpodetexto2">
    <w:name w:val="Body Text Indent 2"/>
    <w:basedOn w:val="Normal"/>
    <w:semiHidden/>
    <w:pPr>
      <w:spacing w:line="360" w:lineRule="auto"/>
      <w:ind w:firstLine="567"/>
    </w:pPr>
    <w:rPr>
      <w:i/>
    </w:rPr>
  </w:style>
  <w:style w:type="paragraph" w:styleId="Avanodecorpodetexto3">
    <w:name w:val="Body Text Indent 3"/>
    <w:basedOn w:val="Normal"/>
    <w:semiHidden/>
    <w:pPr>
      <w:jc w:val="center"/>
    </w:pPr>
    <w:rPr>
      <w:b/>
    </w:rPr>
  </w:style>
  <w:style w:type="paragraph" w:customStyle="1" w:styleId="Question">
    <w:name w:val="Question"/>
    <w:basedOn w:val="Normal"/>
    <w:pPr>
      <w:ind w:firstLine="454"/>
    </w:pPr>
    <w:rPr>
      <w:rFonts w:ascii="Univers" w:hAnsi="Univers"/>
      <w:i/>
      <w:szCs w:val="20"/>
      <w:lang w:val="en-US"/>
    </w:rPr>
  </w:style>
  <w:style w:type="paragraph" w:styleId="Textosimples">
    <w:name w:val="Plain Text"/>
    <w:basedOn w:val="Normal"/>
    <w:link w:val="TextosimplesCarter"/>
    <w:pPr>
      <w:jc w:val="left"/>
    </w:pPr>
    <w:rPr>
      <w:rFonts w:ascii="Arial" w:hAnsi="Arial"/>
      <w:szCs w:val="20"/>
      <w:lang w:eastAsia="en-US"/>
    </w:rPr>
  </w:style>
  <w:style w:type="paragraph" w:customStyle="1" w:styleId="cs">
    <w:name w:val="cs"/>
    <w:basedOn w:val="Normal"/>
    <w:pPr>
      <w:numPr>
        <w:numId w:val="3"/>
      </w:numPr>
    </w:pPr>
    <w:rPr>
      <w:rFonts w:ascii="Times New Roman" w:hAnsi="Times New Roman"/>
      <w:sz w:val="24"/>
      <w:szCs w:val="20"/>
    </w:rPr>
  </w:style>
  <w:style w:type="paragraph" w:styleId="Textodebalo">
    <w:name w:val="Balloon Text"/>
    <w:basedOn w:val="Normal"/>
    <w:link w:val="TextodebaloCarter"/>
    <w:uiPriority w:val="99"/>
    <w:semiHidden/>
    <w:unhideWhenUsed/>
    <w:rsid w:val="00843548"/>
    <w:pPr>
      <w:spacing w:after="0"/>
    </w:pPr>
    <w:rPr>
      <w:rFonts w:cs="Tahoma"/>
      <w:sz w:val="16"/>
      <w:szCs w:val="16"/>
    </w:rPr>
  </w:style>
  <w:style w:type="character" w:customStyle="1" w:styleId="TextodebaloCarter">
    <w:name w:val="Texto de balão Caráter"/>
    <w:basedOn w:val="Tipodeletrapredefinidodopargrafo"/>
    <w:link w:val="Textodebalo"/>
    <w:uiPriority w:val="99"/>
    <w:semiHidden/>
    <w:rsid w:val="00843548"/>
    <w:rPr>
      <w:rFonts w:ascii="Tahoma" w:hAnsi="Tahoma" w:cs="Tahoma"/>
      <w:sz w:val="16"/>
      <w:szCs w:val="16"/>
    </w:rPr>
  </w:style>
  <w:style w:type="paragraph" w:customStyle="1" w:styleId="Ttulodondice">
    <w:name w:val="Título do Índice"/>
    <w:basedOn w:val="Ttulo1"/>
    <w:next w:val="Normal"/>
    <w:uiPriority w:val="39"/>
    <w:unhideWhenUsed/>
    <w:qFormat/>
    <w:rsid w:val="00103BF7"/>
    <w:pPr>
      <w:keepLines/>
      <w:spacing w:before="480" w:after="0" w:line="276" w:lineRule="auto"/>
      <w:jc w:val="left"/>
      <w:outlineLvl w:val="9"/>
    </w:pPr>
    <w:rPr>
      <w:rFonts w:ascii="Cambria" w:hAnsi="Cambria"/>
      <w:b/>
      <w:bCs/>
      <w:color w:val="365F91"/>
      <w:spacing w:val="0"/>
      <w:kern w:val="0"/>
      <w:sz w:val="28"/>
      <w:szCs w:val="28"/>
      <w:lang w:val="pt-PT" w:eastAsia="en-US"/>
    </w:rPr>
  </w:style>
  <w:style w:type="character" w:customStyle="1" w:styleId="CorpodetextoCarter">
    <w:name w:val="Corpo de texto Caráter"/>
    <w:basedOn w:val="Tipodeletrapredefinidodopargrafo"/>
    <w:link w:val="Corpodetexto"/>
    <w:uiPriority w:val="99"/>
    <w:rsid w:val="001F13AB"/>
    <w:rPr>
      <w:rFonts w:ascii="Garamond" w:hAnsi="Garamond"/>
      <w:spacing w:val="-5"/>
      <w:sz w:val="24"/>
      <w:lang w:val="de-DE"/>
    </w:rPr>
  </w:style>
  <w:style w:type="character" w:customStyle="1" w:styleId="Ttulo1Carter">
    <w:name w:val="Título 1 Caráter"/>
    <w:basedOn w:val="Tipodeletrapredefinidodopargrafo"/>
    <w:link w:val="Ttulo1"/>
    <w:uiPriority w:val="9"/>
    <w:rsid w:val="001F13AB"/>
    <w:rPr>
      <w:rFonts w:ascii="Arial Black" w:hAnsi="Arial Black"/>
      <w:color w:val="808080"/>
      <w:spacing w:val="-25"/>
      <w:kern w:val="28"/>
      <w:sz w:val="32"/>
      <w:lang w:val="de-DE"/>
    </w:rPr>
  </w:style>
  <w:style w:type="character" w:customStyle="1" w:styleId="TextosimplesCarter">
    <w:name w:val="Texto simples Caráter"/>
    <w:basedOn w:val="Tipodeletrapredefinidodopargrafo"/>
    <w:link w:val="Textosimples"/>
    <w:rsid w:val="00552D6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348CF-BF3D-4616-A9BF-D6C80E59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2020</Words>
  <Characters>10914</Characters>
  <Application>Microsoft Office Word</Application>
  <DocSecurity>0</DocSecurity>
  <Lines>90</Lines>
  <Paragraphs>25</Paragraphs>
  <ScaleCrop>false</ScaleCrop>
  <HeadingPairs>
    <vt:vector size="6" baseType="variant">
      <vt:variant>
        <vt:lpstr>Título</vt:lpstr>
      </vt:variant>
      <vt:variant>
        <vt:i4>1</vt:i4>
      </vt:variant>
      <vt:variant>
        <vt:lpstr>Cabeçalhos</vt:lpstr>
      </vt:variant>
      <vt:variant>
        <vt:i4>6</vt:i4>
      </vt:variant>
      <vt:variant>
        <vt:lpstr>Títulos</vt:lpstr>
      </vt:variant>
      <vt:variant>
        <vt:i4>8</vt:i4>
      </vt:variant>
    </vt:vector>
  </HeadingPairs>
  <TitlesOfParts>
    <vt:vector size="15" baseType="lpstr">
      <vt:lpstr/>
      <vt:lpstr>    PHOENIX FOR SOURCES THEORY</vt:lpstr>
      <vt:lpstr>    The Phoenix for Sources</vt:lpstr>
      <vt:lpstr>    FINAL REPORT ON  PHOENIX FOR SOURCES</vt:lpstr>
      <vt:lpstr>        Pan Determined Games</vt:lpstr>
      <vt:lpstr>        INTERFERENCE IN GAMES</vt:lpstr>
      <vt:lpstr>        FINAL SUMMARY</vt:lpstr>
      <vt:lpstr>Checksheet do Curso de  Fénix para Estáticos</vt:lpstr>
      <vt:lpstr>    GAMES CONDITIONS THEORY</vt:lpstr>
      <vt:lpstr>    PHOENIX FOR STATICS THEORY</vt:lpstr>
      <vt:lpstr>    The Phoenix for Sources</vt:lpstr>
      <vt:lpstr>    FINAL REPORT ON  PHOENIX FOR SOURCES</vt:lpstr>
      <vt:lpstr>        Pan Determined Games</vt:lpstr>
      <vt:lpstr>        INTERFERENCE IN GAMES</vt:lpstr>
      <vt:lpstr>        FINAL SUMMARY</vt:lpstr>
    </vt:vector>
  </TitlesOfParts>
  <Company>ke</Company>
  <LinksUpToDate>false</LinksUpToDate>
  <CharactersWithSpaces>12909</CharactersWithSpaces>
  <SharedDoc>false</SharedDoc>
  <HLinks>
    <vt:vector size="90" baseType="variant">
      <vt:variant>
        <vt:i4>6750420</vt:i4>
      </vt:variant>
      <vt:variant>
        <vt:i4>69</vt:i4>
      </vt:variant>
      <vt:variant>
        <vt:i4>0</vt:i4>
      </vt:variant>
      <vt:variant>
        <vt:i4>5</vt:i4>
      </vt:variant>
      <vt:variant>
        <vt:lpwstr/>
      </vt:variant>
      <vt:variant>
        <vt:lpwstr>_RELATÓRIO_FINAL_SOBRE</vt:lpwstr>
      </vt:variant>
      <vt:variant>
        <vt:i4>7798962</vt:i4>
      </vt:variant>
      <vt:variant>
        <vt:i4>66</vt:i4>
      </vt:variant>
      <vt:variant>
        <vt:i4>0</vt:i4>
      </vt:variant>
      <vt:variant>
        <vt:i4>5</vt:i4>
      </vt:variant>
      <vt:variant>
        <vt:lpwstr/>
      </vt:variant>
      <vt:variant>
        <vt:lpwstr>_Fénix_para_Fontes_2</vt:lpwstr>
      </vt:variant>
      <vt:variant>
        <vt:i4>7602354</vt:i4>
      </vt:variant>
      <vt:variant>
        <vt:i4>63</vt:i4>
      </vt:variant>
      <vt:variant>
        <vt:i4>0</vt:i4>
      </vt:variant>
      <vt:variant>
        <vt:i4>5</vt:i4>
      </vt:variant>
      <vt:variant>
        <vt:lpwstr/>
      </vt:variant>
      <vt:variant>
        <vt:lpwstr>_Fénix_para_Fontes_1</vt:lpwstr>
      </vt:variant>
      <vt:variant>
        <vt:i4>12124294</vt:i4>
      </vt:variant>
      <vt:variant>
        <vt:i4>60</vt:i4>
      </vt:variant>
      <vt:variant>
        <vt:i4>0</vt:i4>
      </vt:variant>
      <vt:variant>
        <vt:i4>5</vt:i4>
      </vt:variant>
      <vt:variant>
        <vt:lpwstr/>
      </vt:variant>
      <vt:variant>
        <vt:lpwstr>_FÉNIX_PARA_ESTÁTICOS</vt:lpwstr>
      </vt:variant>
      <vt:variant>
        <vt:i4>12648514</vt:i4>
      </vt:variant>
      <vt:variant>
        <vt:i4>57</vt:i4>
      </vt:variant>
      <vt:variant>
        <vt:i4>0</vt:i4>
      </vt:variant>
      <vt:variant>
        <vt:i4>5</vt:i4>
      </vt:variant>
      <vt:variant>
        <vt:lpwstr/>
      </vt:variant>
      <vt:variant>
        <vt:lpwstr>_BRIEFING_SOBRE_FÉNIX_1</vt:lpwstr>
      </vt:variant>
      <vt:variant>
        <vt:i4>3276946</vt:i4>
      </vt:variant>
      <vt:variant>
        <vt:i4>54</vt:i4>
      </vt:variant>
      <vt:variant>
        <vt:i4>0</vt:i4>
      </vt:variant>
      <vt:variant>
        <vt:i4>5</vt:i4>
      </vt:variant>
      <vt:variant>
        <vt:lpwstr/>
      </vt:variant>
      <vt:variant>
        <vt:lpwstr>_TEORIA_DO_FÉNIX</vt:lpwstr>
      </vt:variant>
      <vt:variant>
        <vt:i4>2949138</vt:i4>
      </vt:variant>
      <vt:variant>
        <vt:i4>51</vt:i4>
      </vt:variant>
      <vt:variant>
        <vt:i4>0</vt:i4>
      </vt:variant>
      <vt:variant>
        <vt:i4>5</vt:i4>
      </vt:variant>
      <vt:variant>
        <vt:lpwstr/>
      </vt:variant>
      <vt:variant>
        <vt:lpwstr>_A_TEORIA_DAS</vt:lpwstr>
      </vt:variant>
      <vt:variant>
        <vt:i4>1114161</vt:i4>
      </vt:variant>
      <vt:variant>
        <vt:i4>44</vt:i4>
      </vt:variant>
      <vt:variant>
        <vt:i4>0</vt:i4>
      </vt:variant>
      <vt:variant>
        <vt:i4>5</vt:i4>
      </vt:variant>
      <vt:variant>
        <vt:lpwstr/>
      </vt:variant>
      <vt:variant>
        <vt:lpwstr>_Toc329599287</vt:lpwstr>
      </vt:variant>
      <vt:variant>
        <vt:i4>1114161</vt:i4>
      </vt:variant>
      <vt:variant>
        <vt:i4>38</vt:i4>
      </vt:variant>
      <vt:variant>
        <vt:i4>0</vt:i4>
      </vt:variant>
      <vt:variant>
        <vt:i4>5</vt:i4>
      </vt:variant>
      <vt:variant>
        <vt:lpwstr/>
      </vt:variant>
      <vt:variant>
        <vt:lpwstr>_Toc329599286</vt:lpwstr>
      </vt:variant>
      <vt:variant>
        <vt:i4>1114161</vt:i4>
      </vt:variant>
      <vt:variant>
        <vt:i4>32</vt:i4>
      </vt:variant>
      <vt:variant>
        <vt:i4>0</vt:i4>
      </vt:variant>
      <vt:variant>
        <vt:i4>5</vt:i4>
      </vt:variant>
      <vt:variant>
        <vt:lpwstr/>
      </vt:variant>
      <vt:variant>
        <vt:lpwstr>_Toc329599285</vt:lpwstr>
      </vt:variant>
      <vt:variant>
        <vt:i4>1114161</vt:i4>
      </vt:variant>
      <vt:variant>
        <vt:i4>26</vt:i4>
      </vt:variant>
      <vt:variant>
        <vt:i4>0</vt:i4>
      </vt:variant>
      <vt:variant>
        <vt:i4>5</vt:i4>
      </vt:variant>
      <vt:variant>
        <vt:lpwstr/>
      </vt:variant>
      <vt:variant>
        <vt:lpwstr>_Toc329599284</vt:lpwstr>
      </vt:variant>
      <vt:variant>
        <vt:i4>1114161</vt:i4>
      </vt:variant>
      <vt:variant>
        <vt:i4>20</vt:i4>
      </vt:variant>
      <vt:variant>
        <vt:i4>0</vt:i4>
      </vt:variant>
      <vt:variant>
        <vt:i4>5</vt:i4>
      </vt:variant>
      <vt:variant>
        <vt:lpwstr/>
      </vt:variant>
      <vt:variant>
        <vt:lpwstr>_Toc329599283</vt:lpwstr>
      </vt:variant>
      <vt:variant>
        <vt:i4>1114161</vt:i4>
      </vt:variant>
      <vt:variant>
        <vt:i4>14</vt:i4>
      </vt:variant>
      <vt:variant>
        <vt:i4>0</vt:i4>
      </vt:variant>
      <vt:variant>
        <vt:i4>5</vt:i4>
      </vt:variant>
      <vt:variant>
        <vt:lpwstr/>
      </vt:variant>
      <vt:variant>
        <vt:lpwstr>_Toc329599282</vt:lpwstr>
      </vt:variant>
      <vt:variant>
        <vt:i4>1114161</vt:i4>
      </vt:variant>
      <vt:variant>
        <vt:i4>8</vt:i4>
      </vt:variant>
      <vt:variant>
        <vt:i4>0</vt:i4>
      </vt:variant>
      <vt:variant>
        <vt:i4>5</vt:i4>
      </vt:variant>
      <vt:variant>
        <vt:lpwstr/>
      </vt:variant>
      <vt:variant>
        <vt:lpwstr>_Toc329599281</vt:lpwstr>
      </vt:variant>
      <vt:variant>
        <vt:i4>1114161</vt:i4>
      </vt:variant>
      <vt:variant>
        <vt:i4>2</vt:i4>
      </vt:variant>
      <vt:variant>
        <vt:i4>0</vt:i4>
      </vt:variant>
      <vt:variant>
        <vt:i4>5</vt:i4>
      </vt:variant>
      <vt:variant>
        <vt:lpwstr/>
      </vt:variant>
      <vt:variant>
        <vt:lpwstr>_Toc329599280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dc:creator>
  <cp:keywords/>
  <cp:lastModifiedBy>Franz Le Gal</cp:lastModifiedBy>
  <cp:revision>3</cp:revision>
  <cp:lastPrinted>2019-01-09T16:04:00Z</cp:lastPrinted>
  <dcterms:created xsi:type="dcterms:W3CDTF">2019-04-23T17:46:00Z</dcterms:created>
  <dcterms:modified xsi:type="dcterms:W3CDTF">2019-04-25T14:50:00Z</dcterms:modified>
</cp:coreProperties>
</file>