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963" w:rsidRDefault="00074963">
      <w:pPr>
        <w:jc w:val="center"/>
        <w:rPr>
          <w:rFonts w:ascii="Times New Roman" w:hAnsi="Times New Roman"/>
          <w:snapToGrid w:val="0"/>
          <w:color w:val="FF0000"/>
          <w:lang w:val="en-US" w:eastAsia="es-ES"/>
        </w:rPr>
      </w:pPr>
      <w:r>
        <w:rPr>
          <w:rFonts w:ascii="Times New Roman" w:hAnsi="Times New Roman"/>
          <w:snapToGrid w:val="0"/>
          <w:color w:val="FF0000"/>
          <w:lang w:val="en-US" w:eastAsia="es-ES"/>
        </w:rPr>
        <w:t>HUBBARD COMMUNICATIONS OFFICE</w:t>
      </w:r>
    </w:p>
    <w:p w:rsidR="00074963" w:rsidRDefault="00074963">
      <w:pPr>
        <w:jc w:val="center"/>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Saint Hill Manor, East </w:t>
      </w:r>
      <w:smartTag w:uri="urn:schemas-microsoft-com:office:smarttags" w:element="place">
        <w:smartTag w:uri="urn:schemas-microsoft-com:office:smarttags" w:element="City">
          <w:r>
            <w:rPr>
              <w:rFonts w:ascii="Times New Roman" w:hAnsi="Times New Roman"/>
              <w:snapToGrid w:val="0"/>
              <w:color w:val="FF0000"/>
              <w:lang w:val="en-US" w:eastAsia="es-ES"/>
            </w:rPr>
            <w:t>Grinstead</w:t>
          </w:r>
        </w:smartTag>
        <w:r>
          <w:rPr>
            <w:rFonts w:ascii="Times New Roman" w:hAnsi="Times New Roman"/>
            <w:snapToGrid w:val="0"/>
            <w:color w:val="FF0000"/>
            <w:lang w:val="en-US" w:eastAsia="es-ES"/>
          </w:rPr>
          <w:t xml:space="preserve">, </w:t>
        </w:r>
        <w:smartTag w:uri="urn:schemas-microsoft-com:office:smarttags" w:element="country-region">
          <w:r>
            <w:rPr>
              <w:rFonts w:ascii="Times New Roman" w:hAnsi="Times New Roman"/>
              <w:snapToGrid w:val="0"/>
              <w:color w:val="FF0000"/>
              <w:lang w:val="en-US" w:eastAsia="es-ES"/>
            </w:rPr>
            <w:t>Sussex</w:t>
          </w:r>
        </w:smartTag>
      </w:smartTag>
    </w:p>
    <w:p w:rsidR="00074963" w:rsidRDefault="00074963">
      <w:pPr>
        <w:jc w:val="center"/>
        <w:rPr>
          <w:rFonts w:ascii="Times New Roman" w:hAnsi="Times New Roman"/>
          <w:snapToGrid w:val="0"/>
          <w:color w:val="FF0000"/>
          <w:lang w:val="en-US" w:eastAsia="es-ES"/>
        </w:rPr>
      </w:pPr>
    </w:p>
    <w:p w:rsidR="00074963" w:rsidRDefault="00377D96">
      <w:pPr>
        <w:jc w:val="center"/>
        <w:rPr>
          <w:rFonts w:ascii="Times New Roman" w:hAnsi="Times New Roman"/>
          <w:snapToGrid w:val="0"/>
          <w:color w:val="FF0000"/>
          <w:lang w:val="en-US" w:eastAsia="es-ES"/>
        </w:rPr>
      </w:pPr>
      <w:r>
        <w:rPr>
          <w:rFonts w:ascii="Times New Roman" w:hAnsi="Times New Roman"/>
          <w:snapToGrid w:val="0"/>
          <w:color w:val="FF0000"/>
          <w:lang w:val="en-US" w:eastAsia="es-ES"/>
        </w:rPr>
        <w:t>HCO BULLETIN OF 23 JULY 1980</w:t>
      </w:r>
      <w:r w:rsidR="00074963">
        <w:rPr>
          <w:rFonts w:ascii="Times New Roman" w:hAnsi="Times New Roman"/>
          <w:snapToGrid w:val="0"/>
          <w:color w:val="FF0000"/>
          <w:lang w:val="en-US" w:eastAsia="es-ES"/>
        </w:rPr>
        <w:t>R</w:t>
      </w:r>
    </w:p>
    <w:p w:rsidR="00074963" w:rsidRDefault="00074963">
      <w:pPr>
        <w:jc w:val="center"/>
        <w:rPr>
          <w:rFonts w:ascii="Times New Roman" w:hAnsi="Times New Roman"/>
          <w:snapToGrid w:val="0"/>
          <w:color w:val="FF0000"/>
          <w:sz w:val="22"/>
          <w:lang w:val="en-US" w:eastAsia="es-ES"/>
        </w:rPr>
      </w:pPr>
      <w:r>
        <w:rPr>
          <w:rFonts w:ascii="Times New Roman" w:hAnsi="Times New Roman"/>
          <w:snapToGrid w:val="0"/>
          <w:color w:val="FF0000"/>
          <w:sz w:val="22"/>
          <w:lang w:val="en-US" w:eastAsia="es-ES"/>
        </w:rPr>
        <w:t>REVISED 26 JULY 1986</w:t>
      </w:r>
    </w:p>
    <w:p w:rsidR="00074963" w:rsidRDefault="00074963">
      <w:pPr>
        <w:jc w:val="center"/>
        <w:rPr>
          <w:rFonts w:ascii="Times New Roman" w:hAnsi="Times New Roman"/>
          <w:snapToGrid w:val="0"/>
          <w:color w:val="FF0000"/>
          <w:sz w:val="22"/>
          <w:lang w:val="en-US" w:eastAsia="es-ES"/>
        </w:rPr>
      </w:pPr>
      <w:r>
        <w:rPr>
          <w:rFonts w:ascii="Times New Roman" w:hAnsi="Times New Roman"/>
          <w:snapToGrid w:val="0"/>
          <w:color w:val="FF0000"/>
          <w:sz w:val="22"/>
          <w:lang w:val="en-US" w:eastAsia="es-ES"/>
        </w:rPr>
        <w:t>REISSUED 1 OCTOBER 1987</w:t>
      </w:r>
    </w:p>
    <w:p w:rsidR="00074963" w:rsidRDefault="00074963">
      <w:pPr>
        <w:rPr>
          <w:rFonts w:ascii="Times New Roman" w:hAnsi="Times New Roman"/>
          <w:snapToGrid w:val="0"/>
          <w:color w:val="FF0000"/>
          <w:sz w:val="16"/>
          <w:lang w:val="en-US" w:eastAsia="es-ES"/>
        </w:rPr>
      </w:pPr>
      <w:r>
        <w:rPr>
          <w:rFonts w:ascii="Times New Roman" w:hAnsi="Times New Roman"/>
          <w:snapToGrid w:val="0"/>
          <w:color w:val="FF0000"/>
          <w:sz w:val="16"/>
          <w:lang w:val="en-US" w:eastAsia="es-ES"/>
        </w:rPr>
        <w:t xml:space="preserve">Remimeo </w:t>
      </w:r>
    </w:p>
    <w:p w:rsidR="00074963" w:rsidRDefault="00074963">
      <w:pPr>
        <w:rPr>
          <w:rFonts w:ascii="Times New Roman" w:hAnsi="Times New Roman"/>
          <w:snapToGrid w:val="0"/>
          <w:color w:val="FF0000"/>
          <w:sz w:val="16"/>
          <w:lang w:val="en-US" w:eastAsia="es-ES"/>
        </w:rPr>
      </w:pPr>
      <w:r>
        <w:rPr>
          <w:rFonts w:ascii="Times New Roman" w:hAnsi="Times New Roman"/>
          <w:snapToGrid w:val="0"/>
          <w:color w:val="FF0000"/>
          <w:sz w:val="16"/>
          <w:lang w:val="en-US" w:eastAsia="es-ES"/>
        </w:rPr>
        <w:t xml:space="preserve">C/Ses </w:t>
      </w:r>
    </w:p>
    <w:p w:rsidR="00074963" w:rsidRDefault="00074963">
      <w:pPr>
        <w:rPr>
          <w:rFonts w:ascii="Times New Roman" w:hAnsi="Times New Roman"/>
          <w:snapToGrid w:val="0"/>
          <w:color w:val="FF0000"/>
          <w:sz w:val="16"/>
          <w:lang w:val="en-US" w:eastAsia="es-ES"/>
        </w:rPr>
      </w:pPr>
      <w:r>
        <w:rPr>
          <w:rFonts w:ascii="Times New Roman" w:hAnsi="Times New Roman"/>
          <w:snapToGrid w:val="0"/>
          <w:color w:val="FF0000"/>
          <w:sz w:val="16"/>
          <w:lang w:val="en-US" w:eastAsia="es-ES"/>
        </w:rPr>
        <w:t>Auditors</w:t>
      </w:r>
    </w:p>
    <w:p w:rsidR="00074963" w:rsidRDefault="00074963">
      <w:pPr>
        <w:rPr>
          <w:rFonts w:ascii="Times New Roman" w:hAnsi="Times New Roman"/>
          <w:snapToGrid w:val="0"/>
          <w:color w:val="FF0000"/>
          <w:sz w:val="16"/>
          <w:lang w:val="en-US" w:eastAsia="es-ES"/>
        </w:rPr>
      </w:pPr>
      <w:r>
        <w:rPr>
          <w:rFonts w:ascii="Times New Roman" w:hAnsi="Times New Roman"/>
          <w:snapToGrid w:val="0"/>
          <w:color w:val="FF0000"/>
          <w:sz w:val="16"/>
          <w:lang w:val="en-US" w:eastAsia="es-ES"/>
        </w:rPr>
        <w:t xml:space="preserve">Class II </w:t>
      </w:r>
    </w:p>
    <w:p w:rsidR="00074963" w:rsidRDefault="00074963">
      <w:pPr>
        <w:rPr>
          <w:rFonts w:ascii="Times New Roman" w:hAnsi="Times New Roman"/>
          <w:snapToGrid w:val="0"/>
          <w:lang w:val="en-US" w:eastAsia="es-ES"/>
        </w:rPr>
      </w:pPr>
    </w:p>
    <w:p w:rsidR="00074963" w:rsidRDefault="00074963">
      <w:pPr>
        <w:pStyle w:val="Textodebloco"/>
        <w:rPr>
          <w:rFonts w:ascii="Times New Roman" w:hAnsi="Times New Roman"/>
          <w:sz w:val="20"/>
        </w:rPr>
      </w:pPr>
      <w:r>
        <w:rPr>
          <w:rFonts w:ascii="Times New Roman" w:hAnsi="Times New Roman"/>
          <w:sz w:val="20"/>
        </w:rPr>
        <w:t xml:space="preserve"> (Reissued 1 August 1990 to update the and above issue and to correct the handling of question 51. Changes in script.)</w:t>
      </w:r>
    </w:p>
    <w:p w:rsidR="00074963" w:rsidRDefault="00074963">
      <w:pPr>
        <w:rPr>
          <w:snapToGrid w:val="0"/>
          <w:lang w:val="en-US" w:eastAsia="es-ES"/>
        </w:rPr>
      </w:pPr>
    </w:p>
    <w:p w:rsidR="00074963" w:rsidRDefault="00074963">
      <w:pPr>
        <w:rPr>
          <w:snapToGrid w:val="0"/>
          <w:lang w:val="en-US" w:eastAsia="es-ES"/>
        </w:rPr>
      </w:pPr>
    </w:p>
    <w:p w:rsidR="00074963" w:rsidRPr="00B72754" w:rsidRDefault="00074963">
      <w:pPr>
        <w:jc w:val="center"/>
        <w:rPr>
          <w:rFonts w:ascii="Times New Roman" w:hAnsi="Times New Roman"/>
          <w:b/>
          <w:snapToGrid w:val="0"/>
          <w:color w:val="FF0000"/>
          <w:sz w:val="28"/>
          <w:lang w:val="en-US" w:eastAsia="es-ES"/>
        </w:rPr>
      </w:pPr>
      <w:r w:rsidRPr="00B72754">
        <w:rPr>
          <w:rFonts w:ascii="Times New Roman" w:hAnsi="Times New Roman"/>
          <w:b/>
          <w:snapToGrid w:val="0"/>
          <w:color w:val="FF0000"/>
          <w:sz w:val="28"/>
          <w:lang w:val="en-US" w:eastAsia="es-ES"/>
        </w:rPr>
        <w:t>CONFESSIONAL   REPAIR LIST   –   LCRE</w:t>
      </w:r>
    </w:p>
    <w:p w:rsidR="00074963" w:rsidRDefault="00074963">
      <w:pPr>
        <w:jc w:val="center"/>
        <w:rPr>
          <w:rFonts w:ascii="Wide Latin" w:hAnsi="Wide Latin"/>
          <w:snapToGrid w:val="0"/>
          <w:color w:val="FF0000"/>
          <w:sz w:val="18"/>
          <w:lang w:val="en-US" w:eastAsia="es-ES"/>
        </w:rPr>
      </w:pPr>
    </w:p>
    <w:p w:rsidR="00074963" w:rsidRDefault="00074963">
      <w:pPr>
        <w:jc w:val="center"/>
        <w:rPr>
          <w:rFonts w:ascii="Wide Latin" w:hAnsi="Wide Latin"/>
          <w:snapToGrid w:val="0"/>
          <w:color w:val="FF0000"/>
          <w:sz w:val="18"/>
          <w:lang w:val="en-US" w:eastAsia="es-ES"/>
        </w:rPr>
      </w:pPr>
    </w:p>
    <w:p w:rsidR="00074963" w:rsidRDefault="00074963">
      <w:pPr>
        <w:pStyle w:val="Avanodecorpodetexto"/>
      </w:pPr>
      <w:r>
        <w:t>This HCOB cancels and replaces all of the following:</w:t>
      </w:r>
    </w:p>
    <w:p w:rsidR="00074963" w:rsidRDefault="00074963">
      <w:pPr>
        <w:ind w:firstLine="1701"/>
        <w:rPr>
          <w:rFonts w:ascii="Times New Roman" w:hAnsi="Times New Roman"/>
          <w:snapToGrid w:val="0"/>
          <w:color w:val="FF0000"/>
          <w:lang w:val="en-US" w:eastAsia="es-ES"/>
        </w:rPr>
      </w:pP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HCOB 30 July 70</w:t>
      </w:r>
      <w:r>
        <w:rPr>
          <w:rFonts w:ascii="Times New Roman" w:hAnsi="Times New Roman"/>
          <w:snapToGrid w:val="0"/>
          <w:color w:val="FF0000"/>
          <w:lang w:val="en-US" w:eastAsia="es-ES"/>
        </w:rPr>
        <w:tab/>
        <w:t>CONFESSIONAL REPAIR LIST L</w:t>
      </w:r>
      <w:r>
        <w:rPr>
          <w:rFonts w:ascii="Times New Roman" w:hAnsi="Times New Roman"/>
          <w:snapToGrid w:val="0"/>
          <w:color w:val="FF0000"/>
          <w:lang w:val="en-US" w:eastAsia="es-ES"/>
        </w:rPr>
        <w:noBreakHyphen/>
        <w:t>CR</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HCOB 8 Dec. 72 </w:t>
      </w:r>
      <w:r>
        <w:rPr>
          <w:rFonts w:ascii="Times New Roman" w:hAnsi="Times New Roman"/>
          <w:snapToGrid w:val="0"/>
          <w:color w:val="FF0000"/>
          <w:lang w:val="en-US" w:eastAsia="es-ES"/>
        </w:rPr>
        <w:tab/>
        <w:t>INTEGRITY PROCESSING REPAIR LIST L1R</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HCOB 8 Dec. 72R </w:t>
      </w:r>
      <w:r>
        <w:rPr>
          <w:rFonts w:ascii="Times New Roman" w:hAnsi="Times New Roman"/>
          <w:snapToGrid w:val="0"/>
          <w:color w:val="FF0000"/>
          <w:lang w:val="en-US" w:eastAsia="es-ES"/>
        </w:rPr>
        <w:tab/>
        <w:t>INTEGRITY PROCESSING REPAIR LIST L1R</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   Rev. 12.2.73</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BTB 8 Dec. 72R </w:t>
      </w:r>
      <w:r>
        <w:rPr>
          <w:rFonts w:ascii="Times New Roman" w:hAnsi="Times New Roman"/>
          <w:snapToGrid w:val="0"/>
          <w:color w:val="FF0000"/>
          <w:lang w:val="en-US" w:eastAsia="es-ES"/>
        </w:rPr>
        <w:tab/>
        <w:t>INTEGRITY PROCESSING REPAIR LIST L1R</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BTB 8 Dec. 72RA </w:t>
      </w:r>
      <w:r>
        <w:rPr>
          <w:rFonts w:ascii="Times New Roman" w:hAnsi="Times New Roman"/>
          <w:snapToGrid w:val="0"/>
          <w:color w:val="FF0000"/>
          <w:lang w:val="en-US" w:eastAsia="es-ES"/>
        </w:rPr>
        <w:tab/>
        <w:t>INTEGRITY PROCESSING AND O/Ws</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ab/>
        <w:t xml:space="preserve">REPAIR LIST </w:t>
      </w:r>
      <w:r>
        <w:rPr>
          <w:rFonts w:ascii="Times New Roman" w:hAnsi="Times New Roman"/>
          <w:snapToGrid w:val="0"/>
          <w:color w:val="FF0000"/>
          <w:lang w:val="en-US" w:eastAsia="es-ES"/>
        </w:rPr>
        <w:noBreakHyphen/>
        <w:t xml:space="preserve"> L1RA</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BTB 8 Dec. 72RB</w:t>
      </w:r>
      <w:r>
        <w:rPr>
          <w:rFonts w:ascii="Times New Roman" w:hAnsi="Times New Roman"/>
          <w:snapToGrid w:val="0"/>
          <w:color w:val="FF0000"/>
          <w:lang w:val="en-US" w:eastAsia="es-ES"/>
        </w:rPr>
        <w:tab/>
        <w:t>CONFESSIONAL REPAIR LIST LCRB</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BTB 8 Dec. 72RC </w:t>
      </w:r>
      <w:r>
        <w:rPr>
          <w:rFonts w:ascii="Times New Roman" w:hAnsi="Times New Roman"/>
          <w:snapToGrid w:val="0"/>
          <w:color w:val="FF0000"/>
          <w:lang w:val="en-US" w:eastAsia="es-ES"/>
        </w:rPr>
        <w:tab/>
        <w:t>CONFESSIONAL REPAIR LIST LCRC</w:t>
      </w:r>
    </w:p>
    <w:p w:rsidR="00074963" w:rsidRDefault="00074963">
      <w:pPr>
        <w:tabs>
          <w:tab w:val="left" w:pos="3402"/>
        </w:tabs>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HCOB 23 July 80 </w:t>
      </w:r>
      <w:r>
        <w:rPr>
          <w:rFonts w:ascii="Times New Roman" w:hAnsi="Times New Roman"/>
          <w:snapToGrid w:val="0"/>
          <w:color w:val="FF0000"/>
          <w:lang w:val="en-US" w:eastAsia="es-ES"/>
        </w:rPr>
        <w:tab/>
        <w:t>CONFESSIONAL REPAIR LIST LCRD</w:t>
      </w:r>
    </w:p>
    <w:p w:rsidR="00074963" w:rsidRDefault="00074963">
      <w:pPr>
        <w:ind w:firstLine="1560"/>
        <w:rPr>
          <w:rFonts w:ascii="Times New Roman" w:hAnsi="Times New Roman"/>
          <w:snapToGrid w:val="0"/>
          <w:color w:val="FF0000"/>
          <w:lang w:val="en-US" w:eastAsia="es-ES"/>
        </w:rPr>
      </w:pPr>
    </w:p>
    <w:p w:rsidR="00074963" w:rsidRDefault="00074963">
      <w:pPr>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This is the prepared list to use for repairing a Confessional, whether done as auditing or as an HCO Confessional. It is also for use in handling BPC from other O/W actions such as O/W write</w:t>
      </w:r>
      <w:r>
        <w:rPr>
          <w:rFonts w:ascii="Times New Roman" w:hAnsi="Times New Roman"/>
          <w:snapToGrid w:val="0"/>
          <w:color w:val="FF0000"/>
          <w:lang w:val="en-US" w:eastAsia="es-ES"/>
        </w:rPr>
        <w:noBreakHyphen/>
        <w:t>ups.</w:t>
      </w:r>
    </w:p>
    <w:p w:rsidR="00074963" w:rsidRDefault="00074963">
      <w:pPr>
        <w:ind w:firstLine="709"/>
        <w:rPr>
          <w:rFonts w:ascii="Times New Roman" w:hAnsi="Times New Roman"/>
          <w:snapToGrid w:val="0"/>
          <w:color w:val="FF0000"/>
          <w:lang w:val="en-US" w:eastAsia="es-ES"/>
        </w:rPr>
      </w:pPr>
    </w:p>
    <w:p w:rsidR="00074963" w:rsidRDefault="00074963">
      <w:pPr>
        <w:pStyle w:val="Avanodecorpodetexto"/>
      </w:pPr>
      <w:r>
        <w:t>If, after a Confessional or O/W write</w:t>
      </w:r>
      <w:r>
        <w:noBreakHyphen/>
        <w:t>up, the person red tags at the Examiner or if he gets sick or upset or falls on his head, this list is assessed and handled to straighten the matter out. The repair action would be a 24</w:t>
      </w:r>
      <w:r>
        <w:noBreakHyphen/>
        <w:t>hour repair priority.</w:t>
      </w:r>
    </w:p>
    <w:p w:rsidR="00074963" w:rsidRDefault="00074963">
      <w:pPr>
        <w:ind w:firstLine="709"/>
        <w:rPr>
          <w:rFonts w:ascii="Times New Roman" w:hAnsi="Times New Roman"/>
          <w:snapToGrid w:val="0"/>
          <w:color w:val="FF0000"/>
          <w:lang w:val="en-US" w:eastAsia="es-ES"/>
        </w:rPr>
      </w:pPr>
    </w:p>
    <w:p w:rsidR="00074963" w:rsidRDefault="00074963">
      <w:pPr>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If there is a bog during a Confessional action, the auditor would first check for missed withho1ds, false reads and ARC breaks, in that order, and handle what he found. (Ref: HCOB 30 Nov. 78R, CONFESSIO</w:t>
      </w:r>
      <w:bookmarkStart w:id="0" w:name="_GoBack"/>
      <w:bookmarkEnd w:id="0"/>
      <w:r>
        <w:rPr>
          <w:rFonts w:ascii="Times New Roman" w:hAnsi="Times New Roman"/>
          <w:snapToGrid w:val="0"/>
          <w:color w:val="FF0000"/>
          <w:lang w:val="en-US" w:eastAsia="es-ES"/>
        </w:rPr>
        <w:t>NAL PROCEDURE) If this does not resolve the difficulty, one should use the LCRE.</w:t>
      </w:r>
    </w:p>
    <w:p w:rsidR="00074963" w:rsidRDefault="00074963">
      <w:pPr>
        <w:ind w:firstLine="709"/>
        <w:rPr>
          <w:rFonts w:ascii="Times New Roman" w:hAnsi="Times New Roman"/>
          <w:snapToGrid w:val="0"/>
          <w:color w:val="FF0000"/>
          <w:lang w:val="en-US" w:eastAsia="es-ES"/>
        </w:rPr>
      </w:pPr>
    </w:p>
    <w:p w:rsidR="00074963" w:rsidRDefault="00074963">
      <w:pPr>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The list is usually assessed Method 3, but may be assessed Method </w:t>
      </w:r>
      <w:smartTag w:uri="urn:schemas-microsoft-com:office:smarttags" w:element="metricconverter">
        <w:smartTagPr>
          <w:attr w:name="ProductID" w:val="5 in"/>
        </w:smartTagPr>
        <w:r>
          <w:rPr>
            <w:rFonts w:ascii="Times New Roman" w:hAnsi="Times New Roman"/>
            <w:snapToGrid w:val="0"/>
            <w:color w:val="FF0000"/>
            <w:lang w:val="en-US" w:eastAsia="es-ES"/>
          </w:rPr>
          <w:t>5 in</w:t>
        </w:r>
      </w:smartTag>
      <w:r>
        <w:rPr>
          <w:rFonts w:ascii="Times New Roman" w:hAnsi="Times New Roman"/>
          <w:snapToGrid w:val="0"/>
          <w:color w:val="FF0000"/>
          <w:lang w:val="en-US" w:eastAsia="es-ES"/>
        </w:rPr>
        <w:t xml:space="preserve"> the case of a severe pc upset or as directed by the C/S.</w:t>
      </w:r>
    </w:p>
    <w:p w:rsidR="00074963" w:rsidRDefault="00074963">
      <w:pPr>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 </w:t>
      </w:r>
    </w:p>
    <w:p w:rsidR="00074963" w:rsidRDefault="00074963">
      <w:pPr>
        <w:ind w:firstLine="709"/>
        <w:rPr>
          <w:rFonts w:ascii="Times New Roman" w:hAnsi="Times New Roman"/>
          <w:snapToGrid w:val="0"/>
          <w:color w:val="FF0000"/>
          <w:lang w:val="en-US" w:eastAsia="es-ES"/>
        </w:rPr>
      </w:pPr>
      <w:r>
        <w:rPr>
          <w:rFonts w:ascii="Times New Roman" w:hAnsi="Times New Roman"/>
          <w:snapToGrid w:val="0"/>
          <w:color w:val="FF0000"/>
          <w:lang w:val="en-US" w:eastAsia="es-ES"/>
        </w:rPr>
        <w:t>The list should be used with a prefix, which acts as a time limiter, such as "In this session, or "On your O/W write</w:t>
      </w:r>
      <w:r>
        <w:rPr>
          <w:rFonts w:ascii="Times New Roman" w:hAnsi="Times New Roman"/>
          <w:snapToGrid w:val="0"/>
          <w:color w:val="FF0000"/>
          <w:lang w:val="en-US" w:eastAsia="es-ES"/>
        </w:rPr>
        <w:noBreakHyphen/>
        <w:t>up, ______?"</w:t>
      </w:r>
    </w:p>
    <w:p w:rsidR="00074963" w:rsidRDefault="00074963">
      <w:pPr>
        <w:rPr>
          <w:snapToGrid w:val="0"/>
          <w:color w:val="FF0000"/>
          <w:lang w:val="en-US" w:eastAsia="es-ES"/>
        </w:rPr>
      </w:pPr>
    </w:p>
    <w:p w:rsidR="00074963" w:rsidRDefault="00074963">
      <w:pPr>
        <w:rPr>
          <w:rFonts w:ascii="Times New Roman" w:hAnsi="Times New Roman"/>
          <w:snapToGrid w:val="0"/>
          <w:color w:val="FF0000"/>
          <w:lang w:val="en-US" w:eastAsia="es-ES"/>
        </w:rPr>
      </w:pPr>
      <w:r>
        <w:rPr>
          <w:rFonts w:ascii="Times New Roman" w:hAnsi="Times New Roman"/>
          <w:snapToGrid w:val="0"/>
          <w:color w:val="FF0000"/>
          <w:lang w:val="en-US" w:eastAsia="es-ES"/>
        </w:rPr>
        <w:t>PRECLEAR: ________________________________________ DATE: ____________</w:t>
      </w:r>
    </w:p>
    <w:p w:rsidR="00074963" w:rsidRDefault="00074963">
      <w:pPr>
        <w:rPr>
          <w:rFonts w:ascii="Times New Roman" w:hAnsi="Times New Roman"/>
          <w:snapToGrid w:val="0"/>
          <w:color w:val="FF0000"/>
          <w:lang w:val="en-US" w:eastAsia="es-ES"/>
        </w:rPr>
      </w:pPr>
    </w:p>
    <w:p w:rsidR="00074963" w:rsidRDefault="00074963">
      <w:pPr>
        <w:rPr>
          <w:rFonts w:ascii="Times New Roman" w:hAnsi="Times New Roman"/>
          <w:snapToGrid w:val="0"/>
          <w:color w:val="FF0000"/>
          <w:lang w:val="en-US" w:eastAsia="es-ES"/>
        </w:rPr>
      </w:pPr>
      <w:r>
        <w:rPr>
          <w:rFonts w:ascii="Times New Roman" w:hAnsi="Times New Roman"/>
          <w:snapToGrid w:val="0"/>
          <w:color w:val="FF0000"/>
          <w:lang w:val="en-US" w:eastAsia="es-ES"/>
        </w:rPr>
        <w:lastRenderedPageBreak/>
        <w:t>AUDITOR: _________________________________________</w:t>
      </w:r>
    </w:p>
    <w:p w:rsidR="00074963" w:rsidRDefault="00074963">
      <w:pPr>
        <w:tabs>
          <w:tab w:val="right" w:pos="8505"/>
        </w:tabs>
        <w:ind w:firstLine="142"/>
        <w:rPr>
          <w:rFonts w:ascii="Times New Roman" w:hAnsi="Times New Roman"/>
          <w:b/>
          <w:snapToGrid w:val="0"/>
          <w:color w:val="FF0000"/>
          <w:lang w:val="en-US" w:eastAsia="es-ES"/>
        </w:rPr>
      </w:pPr>
      <w:r>
        <w:rPr>
          <w:rFonts w:ascii="Times New Roman" w:hAnsi="Times New Roman"/>
          <w:b/>
          <w:snapToGrid w:val="0"/>
          <w:color w:val="FF0000"/>
          <w:lang w:val="en-US" w:eastAsia="es-ES"/>
        </w:rPr>
        <w:t>1. OUT INT?</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(If you get a valid read, not a false or protest read, indicate it. If the pc has had an </w:t>
      </w:r>
      <w:smartTag w:uri="urn:schemas-microsoft-com:office:smarttags" w:element="Street">
        <w:smartTag w:uri="urn:schemas-microsoft-com:office:smarttags" w:element="address">
          <w:r>
            <w:rPr>
              <w:rFonts w:ascii="Times New Roman" w:hAnsi="Times New Roman"/>
              <w:snapToGrid w:val="0"/>
              <w:color w:val="FF0000"/>
              <w:lang w:val="en-US" w:eastAsia="es-ES"/>
            </w:rPr>
            <w:t>Int RD</w:t>
          </w:r>
        </w:smartTag>
      </w:smartTag>
      <w:r>
        <w:rPr>
          <w:rFonts w:ascii="Times New Roman" w:hAnsi="Times New Roman"/>
          <w:snapToGrid w:val="0"/>
          <w:color w:val="FF0000"/>
          <w:lang w:val="en-US" w:eastAsia="es-ES"/>
        </w:rPr>
        <w:t xml:space="preserve"> or End of Endless Int RD previously, assess and handle the Int RD Correction List. If the pc has not had previous Int handling or if the Int RD Correction List does not fully resolve the situation, do an </w:t>
      </w:r>
      <w:smartTag w:uri="urn:schemas-microsoft-com:office:smarttags" w:element="Street">
        <w:smartTag w:uri="urn:schemas-microsoft-com:office:smarttags" w:element="address">
          <w:r>
            <w:rPr>
              <w:rFonts w:ascii="Times New Roman" w:hAnsi="Times New Roman"/>
              <w:snapToGrid w:val="0"/>
              <w:color w:val="FF0000"/>
              <w:lang w:val="en-US" w:eastAsia="es-ES"/>
            </w:rPr>
            <w:t>Int RD</w:t>
          </w:r>
        </w:smartTag>
      </w:smartTag>
      <w:r>
        <w:rPr>
          <w:rFonts w:ascii="Times New Roman" w:hAnsi="Times New Roman"/>
          <w:snapToGrid w:val="0"/>
          <w:color w:val="FF0000"/>
          <w:lang w:val="en-US" w:eastAsia="es-ES"/>
        </w:rPr>
        <w:t xml:space="preserve"> or, on a Clear or OT, the End of Endless Int RD. If you are not qualified to deliver the </w:t>
      </w:r>
      <w:smartTag w:uri="urn:schemas-microsoft-com:office:smarttags" w:element="Street">
        <w:smartTag w:uri="urn:schemas-microsoft-com:office:smarttags" w:element="address">
          <w:r>
            <w:rPr>
              <w:rFonts w:ascii="Times New Roman" w:hAnsi="Times New Roman"/>
              <w:snapToGrid w:val="0"/>
              <w:color w:val="FF0000"/>
              <w:lang w:val="en-US" w:eastAsia="es-ES"/>
            </w:rPr>
            <w:t>Int RD</w:t>
          </w:r>
        </w:smartTag>
      </w:smartTag>
      <w:r>
        <w:rPr>
          <w:rFonts w:ascii="Times New Roman" w:hAnsi="Times New Roman"/>
          <w:snapToGrid w:val="0"/>
          <w:color w:val="FF0000"/>
          <w:lang w:val="en-US" w:eastAsia="es-ES"/>
        </w:rPr>
        <w:t xml:space="preserve"> or the End of Endless Int RD, end off for a qualified auditor to handle.)</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firstLine="142"/>
        <w:rPr>
          <w:rFonts w:ascii="Times New Roman" w:hAnsi="Times New Roman"/>
          <w:b/>
          <w:snapToGrid w:val="0"/>
          <w:color w:val="FF0000"/>
          <w:lang w:val="en-US" w:eastAsia="es-ES"/>
        </w:rPr>
      </w:pPr>
      <w:r>
        <w:rPr>
          <w:rFonts w:ascii="Times New Roman" w:hAnsi="Times New Roman"/>
          <w:b/>
          <w:snapToGrid w:val="0"/>
          <w:color w:val="FF0000"/>
          <w:lang w:val="en-US" w:eastAsia="es-ES"/>
        </w:rPr>
        <w:t>2. LIST ERROR?</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(Indicate. If Class III or above, </w:t>
      </w:r>
      <w:proofErr w:type="spellStart"/>
      <w:r>
        <w:rPr>
          <w:rFonts w:ascii="Times New Roman" w:hAnsi="Times New Roman"/>
          <w:snapToGrid w:val="0"/>
          <w:color w:val="FF0000"/>
          <w:lang w:val="en-US" w:eastAsia="es-ES"/>
        </w:rPr>
        <w:t>fínd</w:t>
      </w:r>
      <w:proofErr w:type="spellEnd"/>
      <w:r>
        <w:rPr>
          <w:rFonts w:ascii="Times New Roman" w:hAnsi="Times New Roman"/>
          <w:snapToGrid w:val="0"/>
          <w:color w:val="FF0000"/>
          <w:lang w:val="en-US" w:eastAsia="es-ES"/>
        </w:rPr>
        <w:t xml:space="preserve"> out what list and repair with L4BRB. If not Class III, end off for handling by a Class III or above.)</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ind w:firstLine="142"/>
        <w:rPr>
          <w:rFonts w:ascii="Times New Roman" w:hAnsi="Times New Roman"/>
          <w:b/>
          <w:snapToGrid w:val="0"/>
          <w:color w:val="FF0000"/>
          <w:lang w:val="en-US" w:eastAsia="es-ES"/>
        </w:rPr>
      </w:pPr>
      <w:r>
        <w:rPr>
          <w:rFonts w:ascii="Times New Roman" w:hAnsi="Times New Roman"/>
          <w:b/>
          <w:snapToGrid w:val="0"/>
          <w:color w:val="FF0000"/>
          <w:lang w:val="en-US" w:eastAsia="es-ES"/>
        </w:rPr>
        <w:t>3, WRONG ITEM?</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(Handle as in #2.)</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firstLine="142"/>
        <w:rPr>
          <w:rFonts w:ascii="Times New Roman" w:hAnsi="Times New Roman"/>
          <w:b/>
          <w:snapToGrid w:val="0"/>
          <w:color w:val="FF0000"/>
          <w:lang w:val="en-US" w:eastAsia="es-ES"/>
        </w:rPr>
      </w:pPr>
      <w:r>
        <w:rPr>
          <w:rFonts w:ascii="Times New Roman" w:hAnsi="Times New Roman"/>
          <w:b/>
          <w:snapToGrid w:val="0"/>
          <w:color w:val="FF0000"/>
          <w:lang w:val="en-US" w:eastAsia="es-ES"/>
        </w:rPr>
        <w:t>4. WAS THERE AN ARC BREAK?</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(ARCU, CDEINR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ind w:firstLine="142"/>
        <w:rPr>
          <w:rFonts w:ascii="Times New Roman" w:hAnsi="Times New Roman"/>
          <w:b/>
          <w:snapToGrid w:val="0"/>
          <w:color w:val="FF0000"/>
          <w:lang w:val="en-US" w:eastAsia="es-ES"/>
        </w:rPr>
      </w:pPr>
      <w:r>
        <w:rPr>
          <w:rFonts w:ascii="Times New Roman" w:hAnsi="Times New Roman"/>
          <w:b/>
          <w:snapToGrid w:val="0"/>
          <w:color w:val="FF0000"/>
          <w:lang w:val="en-US" w:eastAsia="es-ES"/>
        </w:rPr>
        <w:t>5. WAS THERE A PROBLEM?</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firstLine="142"/>
        <w:rPr>
          <w:rFonts w:ascii="Times New Roman" w:hAnsi="Times New Roman"/>
          <w:b/>
          <w:snapToGrid w:val="0"/>
          <w:color w:val="FF0000"/>
          <w:lang w:val="en-US" w:eastAsia="es-ES"/>
        </w:rPr>
      </w:pPr>
      <w:r>
        <w:rPr>
          <w:rFonts w:ascii="Times New Roman" w:hAnsi="Times New Roman"/>
          <w:b/>
          <w:snapToGrid w:val="0"/>
          <w:color w:val="FF0000"/>
          <w:lang w:val="en-US" w:eastAsia="es-ES"/>
        </w:rPr>
        <w:t>6. WAS A WITHHOLD MISSED?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(Pull it, getting who nearly found out, etc.,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ind w:firstLine="142"/>
        <w:rPr>
          <w:rFonts w:ascii="Times New Roman" w:hAnsi="Times New Roman"/>
          <w:b/>
          <w:snapToGrid w:val="0"/>
          <w:color w:val="FF0000"/>
          <w:lang w:val="en-US" w:eastAsia="es-ES"/>
        </w:rPr>
      </w:pPr>
      <w:r>
        <w:rPr>
          <w:rFonts w:ascii="Times New Roman" w:hAnsi="Times New Roman"/>
          <w:b/>
          <w:snapToGrid w:val="0"/>
          <w:color w:val="FF0000"/>
          <w:lang w:val="en-US" w:eastAsia="es-ES"/>
        </w:rPr>
        <w:t>7. DID YOU TELL PART OF A WITHH0LD BUT NOT THE REST?</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(Get all of the withhold, flatten it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ind w:firstLine="142"/>
        <w:rPr>
          <w:rFonts w:ascii="Times New Roman" w:hAnsi="Times New Roman"/>
          <w:b/>
          <w:snapToGrid w:val="0"/>
          <w:color w:val="FF0000"/>
          <w:lang w:val="en-US" w:eastAsia="es-ES"/>
        </w:rPr>
      </w:pPr>
      <w:r>
        <w:rPr>
          <w:rFonts w:ascii="Times New Roman" w:hAnsi="Times New Roman"/>
          <w:b/>
          <w:snapToGrid w:val="0"/>
          <w:color w:val="FF0000"/>
          <w:lang w:val="en-US" w:eastAsia="es-ES"/>
        </w:rPr>
        <w:t>8. DID YOU MISDIRECT THE AUDITOR?</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(Handle as an overt, E/S to F/N. Flatten any unflat Confessional chain uncovered.)</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284"/>
        <w:rPr>
          <w:rFonts w:ascii="Times New Roman" w:hAnsi="Times New Roman"/>
          <w:b/>
          <w:snapToGrid w:val="0"/>
          <w:color w:val="FF0000"/>
          <w:lang w:val="en-US" w:eastAsia="es-ES"/>
        </w:rPr>
      </w:pPr>
      <w:r>
        <w:rPr>
          <w:rFonts w:ascii="Times New Roman" w:hAnsi="Times New Roman"/>
          <w:b/>
          <w:snapToGrid w:val="0"/>
          <w:color w:val="FF0000"/>
          <w:lang w:val="en-US" w:eastAsia="es-ES"/>
        </w:rPr>
        <w:t>9. DID YOU AVOID TELLING ONE OVERT BY GIVING A DIFFERENT ONE?</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(Pull the overt the pc avoided telling,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10. WERE YOU WAITING FOR A MORE SPECIFICALLY WORDED QUESTION?</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(Find out what See Check question the pc was waiting for and get it answered,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11. DID THE AUDITOR FAIL TO FIND OUT SOMETHING ABOUT YOU?</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(Handle as a missed withhold,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12. DID YOU FAIL TO ANSWER A SEC CHECK QUESTION?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(Find out which question and handle to F/N.)</w:t>
      </w:r>
    </w:p>
    <w:p w:rsidR="00074963" w:rsidRDefault="00074963">
      <w:pPr>
        <w:tabs>
          <w:tab w:val="right" w:pos="8505"/>
        </w:tabs>
        <w:ind w:left="426" w:right="1134" w:hanging="426"/>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13. DID YOU DELIBERATELY NOT ANSWER A SEC CHECK QUESTION?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(Find out what question and handle to F/N.)</w:t>
      </w:r>
    </w:p>
    <w:p w:rsidR="00074963" w:rsidRDefault="00074963">
      <w:pPr>
        <w:tabs>
          <w:tab w:val="right" w:pos="8505"/>
        </w:tabs>
        <w:ind w:left="426" w:right="1134" w:hanging="426"/>
        <w:rPr>
          <w:rFonts w:ascii="Times New Roman" w:hAnsi="Times New Roman"/>
          <w:b/>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14. DID YOU WITHHOLD SAYING SOMETHING FOR FEAR OF GETTING INTO ETHICS TROUBLE?</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(Handle to F/N as per Sec Checking procedure.)</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15. DID YOU TRY TO LESSEN AN OVERT?</w:t>
      </w:r>
      <w:r>
        <w:rPr>
          <w:rFonts w:ascii="Times New Roman" w:hAnsi="Times New Roman"/>
          <w:b/>
          <w:snapToGrid w:val="0"/>
          <w:color w:val="FF0000"/>
          <w:lang w:val="en-US" w:eastAsia="es-ES"/>
        </w:rPr>
        <w:tab/>
        <w:t>______</w:t>
      </w:r>
    </w:p>
    <w:p w:rsidR="00074963" w:rsidRDefault="00074963">
      <w:pPr>
        <w:ind w:left="426" w:right="1559"/>
        <w:rPr>
          <w:rFonts w:ascii="Times New Roman" w:hAnsi="Times New Roman"/>
          <w:snapToGrid w:val="0"/>
          <w:color w:val="FF0000"/>
          <w:lang w:val="en-US" w:eastAsia="es-ES"/>
        </w:rPr>
      </w:pPr>
      <w:r>
        <w:rPr>
          <w:rFonts w:ascii="Times New Roman" w:hAnsi="Times New Roman"/>
          <w:snapToGrid w:val="0"/>
          <w:color w:val="FF0000"/>
          <w:lang w:val="en-US" w:eastAsia="es-ES"/>
        </w:rPr>
        <w:t>(Find out how he tried to lessen the overt and complete its handling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16. HAS AN OVERT BEEN JUSTIFIED?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(Pull the justifications off the overt, then complete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17. WAS THERE SOME OTHER WAY YOU JUSTIFIED THE OVERT?</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(Pull the justifications off the overt, then complete its handling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18. WORRIED ABOUT REPUTATION?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(Clean it up with 2WC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19. ARE THERE OPINIONS YOU DON'T DARE SAY?</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20. WAS THERE AN EARLIER OVERT UNDISCLOSED?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(Pull it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21. WAS A CHAIN OF OVERTS NOT TAKEN BACK TO BASIC?</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(Take it back to basic.)</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22. WAS AN OVERT TOO LATE ON THE CHAIN?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(Get the earlier overt and take the chain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23. JUMPED TO A DIFFERENT OVERT CHAIN?</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(Reorient to the original chain and take it to F/N. Then flatten the chain the pc jumped to, if reading.)</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24. ARE YOU WITHHOLDING ANYTHING?</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(Get what it is,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25. DID YOU TELL A HALF</w:t>
      </w:r>
      <w:r>
        <w:rPr>
          <w:rFonts w:ascii="Times New Roman" w:hAnsi="Times New Roman"/>
          <w:b/>
          <w:snapToGrid w:val="0"/>
          <w:color w:val="FF0000"/>
          <w:lang w:val="en-US" w:eastAsia="es-ES"/>
        </w:rPr>
        <w:noBreakHyphen/>
        <w:t>TRUTH?</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(Get all of the withhold, handle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26. WAS THERE SOMETHING THE AUDITOR SHOULD HAVE KNOWN ABOUT YOU THAT HE DIDN'T?</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(Get what. Pull it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27. WAS THERE AN UNDISCLOSED OUT</w:t>
      </w:r>
      <w:r>
        <w:rPr>
          <w:rFonts w:ascii="Times New Roman" w:hAnsi="Times New Roman"/>
          <w:b/>
          <w:snapToGrid w:val="0"/>
          <w:color w:val="FF0000"/>
          <w:lang w:val="en-US" w:eastAsia="es-ES"/>
        </w:rPr>
        <w:noBreakHyphen/>
        <w:t>ETHICS SITUATION?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(Get it off as a missed W/H,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28. HAS A CRIME BEEN COVERED UP?</w:t>
      </w:r>
      <w:r>
        <w:rPr>
          <w:rFonts w:ascii="Times New Roman" w:hAnsi="Times New Roman"/>
          <w:snapToGrid w:val="0"/>
          <w:color w:val="FF0000"/>
          <w:lang w:val="en-US" w:eastAsia="es-ES"/>
        </w:rPr>
        <w:t xml:space="preserve"> </w:t>
      </w:r>
      <w:r>
        <w:rPr>
          <w:rFonts w:ascii="Times New Roman" w:hAnsi="Times New Roman"/>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(Pull it, E/S to F/N.)</w:t>
      </w: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29. WAS THERE MORE THAT SHOULD HAVE BEEN KNOWN ABOUT SOME OVERT?</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(Get it all,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30. WAS THERE A QUESTION THAT THE AUDITOR SAID DIDN'T READ THAT SHOULD HAVE?</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(Find out what question and get in Suppress and Inval on it. Then handle it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31. DID THE AUDITOR CALL AN F/N WHEN YOU DIDN'T FEEL YOU WERE F/Ning?</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(Find the point and get in Suppress on it, and complete the action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32. DID YOU TELL A LIE?</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(Handle as a W/H,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33. WAS A QUESTION LEFT UNFLAT?</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(Find out which one, indicate it and handle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34. WAS AN F/N OVERRUN?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(Find out on what Sec Check question or overt chain and rehab.)</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35. WAS AN F/N MISSED?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(Find out on what Sec Check question or overt chain and rehab.)</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36. DID SOMEONE DEMAND A W/H YOU DIDN'T HAVE?</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(Indicate it if so. 2WC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37. HAD YOU TOLD ALL?</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(Indicate it if so. 2WC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38. WAS AN OVERT PROTESTED?</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(Get what it was and get in Protest button on it. Fully clean up the overt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39. WAS THERE A WITHHOLD THAT KEPT COMING UP?</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(Get who wouldn't accept it or said it still read. Indicate it was a false read. 2WC the concern to F/N.)</w:t>
      </w:r>
    </w:p>
    <w:p w:rsidR="00074963" w:rsidRDefault="00074963">
      <w:pPr>
        <w:tabs>
          <w:tab w:val="right" w:pos="8222"/>
        </w:tabs>
        <w:ind w:left="426" w:right="1134" w:hanging="426"/>
        <w:rPr>
          <w:rFonts w:ascii="Times New Roman" w:hAnsi="Times New Roman"/>
          <w:b/>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40. DID YOU HAVE TO GET THE SAME WITEHOLD OFF MORE THAN ONCE?</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(Handle as in #39.)</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41. DID SOMEONE SAY YOU HAD A WITHHOLD WHEN YOU DIDNIT?</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lang w:val="en-US" w:eastAsia="es-ES"/>
        </w:rPr>
      </w:pPr>
      <w:r>
        <w:rPr>
          <w:rFonts w:ascii="Times New Roman" w:hAnsi="Times New Roman"/>
          <w:snapToGrid w:val="0"/>
          <w:color w:val="FF0000"/>
          <w:lang w:val="en-US" w:eastAsia="es-ES"/>
        </w:rPr>
        <w:t>(Indicate it, 2WC E/S to F/N. For auditors trained to D/L, date to blow and locate to blow the first instance of the pc being told he had that W/H when he didn't.)</w:t>
      </w:r>
    </w:p>
    <w:p w:rsidR="00074963" w:rsidRDefault="00074963">
      <w:pPr>
        <w:tabs>
          <w:tab w:val="right" w:pos="8505"/>
        </w:tabs>
        <w:ind w:left="426" w:right="1134" w:hanging="426"/>
        <w:rPr>
          <w:rFonts w:ascii="Times New Roman" w:hAnsi="Times New Roman"/>
          <w:b/>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42. DID SOMEONE SAY OR SEEM TO INFER THAT SOMETHING READ WHEN IT DIDN'T?</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(2WC E/S to F/N. For auditors trained to D/L, date to blow and locate to blow the first instance of the pc being told that.)</w:t>
      </w:r>
    </w:p>
    <w:p w:rsidR="00074963" w:rsidRDefault="00074963">
      <w:pPr>
        <w:tabs>
          <w:tab w:val="right" w:pos="8505"/>
        </w:tabs>
        <w:rPr>
          <w:rFonts w:ascii="Times New Roman" w:hAnsi="Times New Roman"/>
          <w:snapToGrid w:val="0"/>
          <w:color w:val="FF0000"/>
          <w:lang w:val="en-US" w:eastAsia="es-ES"/>
        </w:rPr>
      </w:pPr>
    </w:p>
    <w:p w:rsidR="00074963" w:rsidRDefault="00074963">
      <w:pPr>
        <w:pStyle w:val="Corpodetexto"/>
        <w:tabs>
          <w:tab w:val="clear" w:pos="8222"/>
          <w:tab w:val="right" w:pos="8505"/>
        </w:tabs>
        <w:ind w:left="426" w:hanging="426"/>
      </w:pPr>
      <w:r>
        <w:t>43. WAS THERE AN OVERT OR WITHHOLD THAT WASN'T ACCEPTED?</w:t>
      </w:r>
      <w: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(Get what. Get who wouldn't accept it. Get off any protest and inval, and clean it up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44. DID SOMEONE INVALIDATE YOU FOR GETTING OFF A WITHHOLD?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45. DID SOMEONE PUNISH YOU FOR GETTING OFF A WITHHOLD?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46. WAS THERE A FALSE ACCUSATION?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47. NOT YOUR OVERT?</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(Indicate it. If it doesn't F/N on indication, take it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48. WERE YOU NOT HONEST WITH THE AUDITOR?</w:t>
      </w:r>
      <w:r>
        <w:rPr>
          <w:rFonts w:ascii="Times New Roman" w:hAnsi="Times New Roman"/>
          <w:b/>
          <w:snapToGrid w:val="0"/>
          <w:color w:val="FF0000"/>
          <w:lang w:val="en-US" w:eastAsia="es-ES"/>
        </w:rPr>
        <w:tab/>
        <w:t xml:space="preserve">______ </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(Handle as a missed withhold, E/S to F/N.)</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49. DID YOU HAVE AN INTENTION TO MAKE OTHERS WRONG?</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ind w:left="426" w:right="1134"/>
        <w:rPr>
          <w:rFonts w:ascii="Times New Roman" w:hAnsi="Times New Roman"/>
          <w:snapToGrid w:val="0"/>
          <w:color w:val="FF0000"/>
          <w:lang w:val="en-US" w:eastAsia="es-ES"/>
        </w:rPr>
      </w:pP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(C/S to program the case for full service fac handling and </w:t>
      </w:r>
      <w:smartTag w:uri="urn:schemas-microsoft-com:office:smarttags" w:element="Street">
        <w:smartTag w:uri="urn:schemas-microsoft-com:office:smarttags" w:element="address">
          <w:r>
            <w:rPr>
              <w:rFonts w:ascii="Times New Roman" w:hAnsi="Times New Roman"/>
              <w:snapToGrid w:val="0"/>
              <w:color w:val="FF0000"/>
              <w:lang w:val="en-US" w:eastAsia="es-ES"/>
            </w:rPr>
            <w:t>False Purpose RD.</w:t>
          </w:r>
        </w:smartTag>
      </w:smartTag>
      <w:r>
        <w:rPr>
          <w:rFonts w:ascii="Times New Roman" w:hAnsi="Times New Roman"/>
          <w:snapToGrid w:val="0"/>
          <w:color w:val="FF0000"/>
          <w:lang w:val="en-US" w:eastAsia="es-ES"/>
        </w:rPr>
        <w:t>)</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50. WAS THERE A COMPUTATION YOU USED TO MAKE YOURSELF RIGHT AND OTHERS WRONG?</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ind w:firstLine="426"/>
        <w:rPr>
          <w:rFonts w:ascii="Times New Roman" w:hAnsi="Times New Roman"/>
          <w:snapToGrid w:val="0"/>
          <w:color w:val="FF0000"/>
          <w:lang w:val="en-US" w:eastAsia="es-ES"/>
        </w:rPr>
      </w:pP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(C/S to program for full service fac handling.)</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222"/>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51. FALSELY VILIFYING SOMEONE TO COVER UP AN EVIL PURPOSE?</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(Get it off as an overt E/S to F/N.)</w:t>
      </w:r>
    </w:p>
    <w:p w:rsidR="00074963" w:rsidRDefault="00074963">
      <w:pPr>
        <w:tabs>
          <w:tab w:val="right" w:pos="8505"/>
        </w:tabs>
        <w:ind w:firstLine="426"/>
        <w:rPr>
          <w:rFonts w:ascii="Times New Roman" w:hAnsi="Times New Roman"/>
          <w:snapToGrid w:val="0"/>
          <w:color w:val="FF0000"/>
          <w:lang w:val="en-US" w:eastAsia="es-ES"/>
        </w:rPr>
      </w:pP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(C/S to program the case for </w:t>
      </w:r>
      <w:proofErr w:type="spellStart"/>
      <w:smartTag w:uri="urn:schemas-microsoft-com:office:smarttags" w:element="Street">
        <w:smartTag w:uri="urn:schemas-microsoft-com:office:smarttags" w:element="address">
          <w:r>
            <w:rPr>
              <w:rFonts w:ascii="Times New Roman" w:hAnsi="Times New Roman"/>
              <w:snapToGrid w:val="0"/>
              <w:color w:val="FF0000"/>
              <w:lang w:val="en-US" w:eastAsia="es-ES"/>
            </w:rPr>
            <w:t>Fabse</w:t>
          </w:r>
          <w:proofErr w:type="spellEnd"/>
          <w:r>
            <w:rPr>
              <w:rFonts w:ascii="Times New Roman" w:hAnsi="Times New Roman"/>
              <w:snapToGrid w:val="0"/>
              <w:color w:val="FF0000"/>
              <w:lang w:val="en-US" w:eastAsia="es-ES"/>
            </w:rPr>
            <w:t xml:space="preserve"> Purpose RD.</w:t>
          </w:r>
        </w:smartTag>
      </w:smartTag>
      <w:r>
        <w:rPr>
          <w:rFonts w:ascii="Times New Roman" w:hAnsi="Times New Roman"/>
          <w:snapToGrid w:val="0"/>
          <w:color w:val="FF0000"/>
          <w:lang w:val="en-US" w:eastAsia="es-ES"/>
        </w:rPr>
        <w:t>)</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52. WAS THERE AN EVIL PURPOSE?</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ind w:firstLine="426"/>
        <w:rPr>
          <w:rFonts w:ascii="Times New Roman" w:hAnsi="Times New Roman"/>
          <w:snapToGrid w:val="0"/>
          <w:color w:val="FF0000"/>
          <w:lang w:val="en-US" w:eastAsia="es-ES"/>
        </w:rPr>
      </w:pP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(C/S to program the case for </w:t>
      </w:r>
      <w:smartTag w:uri="urn:schemas-microsoft-com:office:smarttags" w:element="Street">
        <w:smartTag w:uri="urn:schemas-microsoft-com:office:smarttags" w:element="address">
          <w:r>
            <w:rPr>
              <w:rFonts w:ascii="Times New Roman" w:hAnsi="Times New Roman"/>
              <w:snapToGrid w:val="0"/>
              <w:color w:val="FF0000"/>
              <w:lang w:val="en-US" w:eastAsia="es-ES"/>
            </w:rPr>
            <w:t>False Purpose RD.</w:t>
          </w:r>
        </w:smartTag>
      </w:smartTag>
      <w:r>
        <w:rPr>
          <w:rFonts w:ascii="Times New Roman" w:hAnsi="Times New Roman"/>
          <w:snapToGrid w:val="0"/>
          <w:color w:val="FF0000"/>
          <w:lang w:val="en-US" w:eastAsia="es-ES"/>
        </w:rPr>
        <w:t>)</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53. WAS SOME BAD INTENTION NOT DISCOVERED?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ind w:firstLine="426"/>
        <w:rPr>
          <w:rFonts w:ascii="Times New Roman" w:hAnsi="Times New Roman"/>
          <w:snapToGrid w:val="0"/>
          <w:color w:val="FF0000"/>
          <w:lang w:val="en-US" w:eastAsia="es-ES"/>
        </w:rPr>
      </w:pP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(C/S to program the case for </w:t>
      </w:r>
      <w:smartTag w:uri="urn:schemas-microsoft-com:office:smarttags" w:element="Street">
        <w:smartTag w:uri="urn:schemas-microsoft-com:office:smarttags" w:element="address">
          <w:r>
            <w:rPr>
              <w:rFonts w:ascii="Times New Roman" w:hAnsi="Times New Roman"/>
              <w:snapToGrid w:val="0"/>
              <w:color w:val="FF0000"/>
              <w:lang w:val="en-US" w:eastAsia="es-ES"/>
            </w:rPr>
            <w:t>False Purpose RD.</w:t>
          </w:r>
        </w:smartTag>
      </w:smartTag>
      <w:r>
        <w:rPr>
          <w:rFonts w:ascii="Times New Roman" w:hAnsi="Times New Roman"/>
          <w:snapToGrid w:val="0"/>
          <w:color w:val="FF0000"/>
          <w:lang w:val="en-US" w:eastAsia="es-ES"/>
        </w:rPr>
        <w:t>)</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54. WAS SOME HIDDEN EVIL IMPULSE NOT REVEALED?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ind w:firstLine="426"/>
        <w:rPr>
          <w:rFonts w:ascii="Times New Roman" w:hAnsi="Times New Roman"/>
          <w:snapToGrid w:val="0"/>
          <w:color w:val="FF0000"/>
          <w:lang w:val="en-US" w:eastAsia="es-ES"/>
        </w:rPr>
      </w:pP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(C/S to program the case for </w:t>
      </w:r>
      <w:smartTag w:uri="urn:schemas-microsoft-com:office:smarttags" w:element="Street">
        <w:smartTag w:uri="urn:schemas-microsoft-com:office:smarttags" w:element="address">
          <w:r>
            <w:rPr>
              <w:rFonts w:ascii="Times New Roman" w:hAnsi="Times New Roman"/>
              <w:snapToGrid w:val="0"/>
              <w:color w:val="FF0000"/>
              <w:lang w:val="en-US" w:eastAsia="es-ES"/>
            </w:rPr>
            <w:t>False Purpose RD.</w:t>
          </w:r>
        </w:smartTag>
      </w:smartTag>
      <w:r>
        <w:rPr>
          <w:rFonts w:ascii="Times New Roman" w:hAnsi="Times New Roman"/>
          <w:snapToGrid w:val="0"/>
          <w:color w:val="FF0000"/>
          <w:lang w:val="en-US" w:eastAsia="es-ES"/>
        </w:rPr>
        <w:t>)</w:t>
      </w:r>
    </w:p>
    <w:p w:rsidR="00074963" w:rsidRDefault="00074963">
      <w:pPr>
        <w:tabs>
          <w:tab w:val="right" w:pos="8505"/>
        </w:tabs>
        <w:rPr>
          <w:rFonts w:ascii="Times New Roman" w:hAnsi="Times New Roman"/>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55. WAS THERE SOME NONSURVIVAL CONSIDERATION YOU DIDN'T MENTION?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ind w:firstLine="426"/>
        <w:rPr>
          <w:rFonts w:ascii="Times New Roman" w:hAnsi="Times New Roman"/>
          <w:snapToGrid w:val="0"/>
          <w:color w:val="FF0000"/>
          <w:lang w:val="en-US" w:eastAsia="es-ES"/>
        </w:rPr>
      </w:pP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(C/S to program the case for </w:t>
      </w:r>
      <w:smartTag w:uri="urn:schemas-microsoft-com:office:smarttags" w:element="Street">
        <w:smartTag w:uri="urn:schemas-microsoft-com:office:smarttags" w:element="address">
          <w:r>
            <w:rPr>
              <w:rFonts w:ascii="Times New Roman" w:hAnsi="Times New Roman"/>
              <w:snapToGrid w:val="0"/>
              <w:color w:val="FF0000"/>
              <w:lang w:val="en-US" w:eastAsia="es-ES"/>
            </w:rPr>
            <w:t>False Purpose RD.</w:t>
          </w:r>
        </w:smartTag>
      </w:smartTag>
      <w:r>
        <w:rPr>
          <w:rFonts w:ascii="Times New Roman" w:hAnsi="Times New Roman"/>
          <w:snapToGrid w:val="0"/>
          <w:color w:val="FF0000"/>
          <w:lang w:val="en-US" w:eastAsia="es-ES"/>
        </w:rPr>
        <w:t>)</w:t>
      </w:r>
    </w:p>
    <w:p w:rsidR="00074963" w:rsidRDefault="00074963">
      <w:pPr>
        <w:tabs>
          <w:tab w:val="right" w:pos="8505"/>
        </w:tabs>
        <w:rPr>
          <w:rFonts w:ascii="Times New Roman" w:hAnsi="Times New Roman"/>
          <w:snapToGrid w:val="0"/>
          <w:color w:val="FF0000"/>
          <w:lang w:val="en-US" w:eastAsia="es-ES"/>
        </w:rPr>
      </w:pPr>
    </w:p>
    <w:p w:rsidR="00074963" w:rsidRDefault="00074963">
      <w:pPr>
        <w:pStyle w:val="Avanodecorpodetexto2"/>
      </w:pPr>
      <w:r>
        <w:t>56. WERE YOU PRETENDING TO BE PTS TO AVOID TAKING RESPONSIBILITY FOR SOME OUT</w:t>
      </w:r>
      <w:r>
        <w:noBreakHyphen/>
        <w:t>ETHICS SITUATION?</w:t>
      </w:r>
      <w: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(Handle as a withhold to F/N. Pull any overts.)</w:t>
      </w:r>
    </w:p>
    <w:p w:rsidR="00074963" w:rsidRDefault="00074963">
      <w:pPr>
        <w:tabs>
          <w:tab w:val="right" w:pos="8505"/>
        </w:tabs>
        <w:ind w:firstLine="426"/>
        <w:rPr>
          <w:rFonts w:ascii="Times New Roman" w:hAnsi="Times New Roman"/>
          <w:snapToGrid w:val="0"/>
          <w:color w:val="FF0000"/>
          <w:lang w:val="en-US" w:eastAsia="es-ES"/>
        </w:rPr>
      </w:pP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(C/S to program the case for </w:t>
      </w:r>
      <w:smartTag w:uri="urn:schemas-microsoft-com:office:smarttags" w:element="Street">
        <w:smartTag w:uri="urn:schemas-microsoft-com:office:smarttags" w:element="address">
          <w:r>
            <w:rPr>
              <w:rFonts w:ascii="Times New Roman" w:hAnsi="Times New Roman"/>
              <w:snapToGrid w:val="0"/>
              <w:color w:val="FF0000"/>
              <w:lang w:val="en-US" w:eastAsia="es-ES"/>
            </w:rPr>
            <w:t>False Purpose RD.</w:t>
          </w:r>
        </w:smartTag>
      </w:smartTag>
      <w:r>
        <w:rPr>
          <w:rFonts w:ascii="Times New Roman" w:hAnsi="Times New Roman"/>
          <w:snapToGrid w:val="0"/>
          <w:color w:val="FF0000"/>
          <w:lang w:val="en-US" w:eastAsia="es-ES"/>
        </w:rPr>
        <w:t>)</w:t>
      </w:r>
    </w:p>
    <w:p w:rsidR="00074963" w:rsidRDefault="00074963">
      <w:pPr>
        <w:tabs>
          <w:tab w:val="right" w:pos="8505"/>
        </w:tabs>
        <w:ind w:left="426" w:right="1134" w:hanging="426"/>
        <w:rPr>
          <w:rFonts w:ascii="Times New Roman" w:hAnsi="Times New Roman"/>
          <w:b/>
          <w:snapToGrid w:val="0"/>
          <w:color w:val="FF0000"/>
          <w:lang w:val="en-US" w:eastAsia="es-ES"/>
        </w:rPr>
      </w:pPr>
    </w:p>
    <w:p w:rsidR="00074963" w:rsidRDefault="00074963">
      <w:pPr>
        <w:tabs>
          <w:tab w:val="right" w:pos="8505"/>
        </w:tabs>
        <w:ind w:left="426" w:right="1134" w:hanging="426"/>
        <w:rPr>
          <w:rFonts w:ascii="Times New Roman" w:hAnsi="Times New Roman"/>
          <w:b/>
          <w:snapToGrid w:val="0"/>
          <w:color w:val="FF0000"/>
          <w:lang w:val="en-US" w:eastAsia="es-ES"/>
        </w:rPr>
      </w:pPr>
      <w:r>
        <w:rPr>
          <w:rFonts w:ascii="Times New Roman" w:hAnsi="Times New Roman"/>
          <w:b/>
          <w:snapToGrid w:val="0"/>
          <w:color w:val="FF0000"/>
          <w:lang w:val="en-US" w:eastAsia="es-ES"/>
        </w:rPr>
        <w:t>57. DID THE AUDITOR NOT HEAR OR ACKNOWLEDGE WHAT YOU SAID?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(Indicate the BPC. Get what the auditor missed and clean it up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58. DID THE AUDITOR GET ANGRY AT YOU?</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(lf this happened, indicate it is ¡</w:t>
      </w:r>
      <w:proofErr w:type="spellStart"/>
      <w:r>
        <w:rPr>
          <w:rFonts w:ascii="Times New Roman" w:hAnsi="Times New Roman"/>
          <w:snapToGrid w:val="0"/>
          <w:color w:val="FF0000"/>
          <w:lang w:val="en-US" w:eastAsia="es-ES"/>
        </w:rPr>
        <w:t>Ilegal</w:t>
      </w:r>
      <w:proofErr w:type="spellEnd"/>
      <w:r>
        <w:rPr>
          <w:rFonts w:ascii="Times New Roman" w:hAnsi="Times New Roman"/>
          <w:snapToGrid w:val="0"/>
          <w:color w:val="FF0000"/>
          <w:lang w:val="en-US" w:eastAsia="es-ES"/>
        </w:rPr>
        <w:t xml:space="preserve"> to do so. 2WC E/S to FIN. Clean up any ARC break to F/N.)</w:t>
      </w:r>
    </w:p>
    <w:p w:rsidR="00074963" w:rsidRDefault="00074963">
      <w:pPr>
        <w:ind w:left="426" w:right="1134"/>
        <w:rPr>
          <w:rFonts w:ascii="Times New Roman" w:hAnsi="Times New Roman"/>
          <w:snapToGrid w:val="0"/>
          <w:color w:val="FF0000"/>
          <w:lang w:val="en-US" w:eastAsia="es-ES"/>
        </w:rPr>
      </w:pP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(C/S to program for a QUESTIONABLE AUDITING REPAIR LIST, HCOB 11 July </w:t>
      </w:r>
      <w:smartTag w:uri="urn:schemas-microsoft-com:office:smarttags" w:element="metricconverter">
        <w:smartTagPr>
          <w:attr w:name="ProductID" w:val="82 l"/>
        </w:smartTagPr>
        <w:r>
          <w:rPr>
            <w:rFonts w:ascii="Times New Roman" w:hAnsi="Times New Roman"/>
            <w:snapToGrid w:val="0"/>
            <w:color w:val="FF0000"/>
            <w:lang w:val="en-US" w:eastAsia="es-ES"/>
          </w:rPr>
          <w:t>82 l</w:t>
        </w:r>
      </w:smartTag>
      <w:r>
        <w:rPr>
          <w:rFonts w:ascii="Times New Roman" w:hAnsi="Times New Roman"/>
          <w:snapToGrid w:val="0"/>
          <w:color w:val="FF0000"/>
          <w:lang w:val="en-US" w:eastAsia="es-ES"/>
        </w:rPr>
        <w:t>.)</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59. WERE THERE AUDITOR'S CODE BREAKS?</w:t>
      </w:r>
      <w:r>
        <w:rPr>
          <w:rFonts w:ascii="Times New Roman" w:hAnsi="Times New Roman"/>
          <w:b/>
          <w:snapToGrid w:val="0"/>
          <w:color w:val="FF0000"/>
          <w:lang w:val="en-US" w:eastAsia="es-ES"/>
        </w:rPr>
        <w:tab/>
        <w:t>______</w:t>
      </w:r>
    </w:p>
    <w:p w:rsidR="00074963" w:rsidRDefault="00074963">
      <w:pPr>
        <w:tabs>
          <w:tab w:val="right" w:pos="8505"/>
        </w:tabs>
        <w:ind w:left="426"/>
        <w:rPr>
          <w:rFonts w:ascii="Times New Roman" w:hAnsi="Times New Roman"/>
          <w:snapToGrid w:val="0"/>
          <w:color w:val="FF0000"/>
          <w:lang w:val="en-US" w:eastAsia="es-ES"/>
        </w:rPr>
      </w:pPr>
      <w:r>
        <w:rPr>
          <w:rFonts w:ascii="Times New Roman" w:hAnsi="Times New Roman"/>
          <w:snapToGrid w:val="0"/>
          <w:color w:val="FF0000"/>
          <w:lang w:val="en-US" w:eastAsia="es-ES"/>
        </w:rPr>
        <w:t>(Get what. Indicate it was illegal and 2WC E/S to F/N.)</w:t>
      </w:r>
    </w:p>
    <w:p w:rsidR="00074963" w:rsidRDefault="00074963">
      <w:pPr>
        <w:tabs>
          <w:tab w:val="right" w:pos="8505"/>
        </w:tabs>
        <w:ind w:left="426"/>
        <w:rPr>
          <w:rFonts w:ascii="Times New Roman" w:hAnsi="Times New Roman"/>
          <w:snapToGrid w:val="0"/>
          <w:color w:val="FF0000"/>
          <w:lang w:val="en-US" w:eastAsia="es-ES"/>
        </w:rPr>
      </w:pPr>
    </w:p>
    <w:p w:rsidR="00074963" w:rsidRDefault="00074963">
      <w:pPr>
        <w:ind w:left="426" w:right="992"/>
        <w:rPr>
          <w:rFonts w:ascii="Times New Roman" w:hAnsi="Times New Roman"/>
          <w:snapToGrid w:val="0"/>
          <w:color w:val="FF0000"/>
          <w:lang w:val="en-US" w:eastAsia="es-ES"/>
        </w:rPr>
      </w:pPr>
      <w:r>
        <w:rPr>
          <w:rFonts w:ascii="Times New Roman" w:hAnsi="Times New Roman"/>
          <w:snapToGrid w:val="0"/>
          <w:color w:val="FF0000"/>
          <w:lang w:val="en-US" w:eastAsia="es-ES"/>
        </w:rPr>
        <w:t>(C/S to program for a QUESTIONABLE AUDITING REPAIR LIST, HCOB 11 July 82 1.)</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60. WERE YOU AFRAID OF WHAT MIGHT HAPPEN?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61. WAS THERE AN INJUSTICE?</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62. WAS THERE A BETRAYAL?</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63. WAS ANYTHING SUPPRESSED?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(Clean it up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64. WAS ANYTHING INVALIDATED?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(Clean it up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65. WAS ANYTHING FALSIFIED?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(Clean it up as a W/H,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66. WAS ANYTHING PROTESTED?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67. WAS THERE ANY EVALUATION?</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68. WAS SOMETHING MISUNDERSTOOD?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(Clean it up, clearing any MU words each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69. WERE YOU TIRED OR HUNGRY?</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70. HAD YOU RECENTLY TAKEN DRUGS?</w:t>
      </w:r>
      <w:r>
        <w:rPr>
          <w:rFonts w:ascii="Times New Roman" w:hAnsi="Times New Roman"/>
          <w:b/>
          <w:snapToGrid w:val="0"/>
          <w:color w:val="FF0000"/>
          <w:lang w:val="en-US" w:eastAsia="es-ES"/>
        </w:rPr>
        <w:tab/>
        <w:t>______</w:t>
      </w:r>
    </w:p>
    <w:p w:rsidR="00074963" w:rsidRDefault="00074963">
      <w:pPr>
        <w:tabs>
          <w:tab w:val="right" w:pos="8505"/>
        </w:tabs>
        <w:ind w:firstLine="3828"/>
        <w:rPr>
          <w:rFonts w:ascii="Times New Roman" w:hAnsi="Times New Roman"/>
          <w:b/>
          <w:snapToGrid w:val="0"/>
          <w:color w:val="FF0000"/>
          <w:lang w:val="en-US" w:eastAsia="es-ES"/>
        </w:rPr>
      </w:pPr>
      <w:r>
        <w:rPr>
          <w:rFonts w:ascii="Times New Roman" w:hAnsi="Times New Roman"/>
          <w:b/>
          <w:snapToGrid w:val="0"/>
          <w:color w:val="FF0000"/>
          <w:lang w:val="en-US" w:eastAsia="es-ES"/>
        </w:rPr>
        <w:t>MEDICINE?</w:t>
      </w:r>
      <w:r>
        <w:rPr>
          <w:rFonts w:ascii="Times New Roman" w:hAnsi="Times New Roman"/>
          <w:b/>
          <w:snapToGrid w:val="0"/>
          <w:color w:val="FF0000"/>
          <w:lang w:val="en-US" w:eastAsia="es-ES"/>
        </w:rPr>
        <w:tab/>
        <w:t>______</w:t>
      </w:r>
    </w:p>
    <w:p w:rsidR="00074963" w:rsidRDefault="00074963">
      <w:pPr>
        <w:tabs>
          <w:tab w:val="right" w:pos="8505"/>
        </w:tabs>
        <w:ind w:firstLine="3828"/>
        <w:rPr>
          <w:rFonts w:ascii="Times New Roman" w:hAnsi="Times New Roman"/>
          <w:b/>
          <w:snapToGrid w:val="0"/>
          <w:color w:val="FF0000"/>
          <w:lang w:val="en-US" w:eastAsia="es-ES"/>
        </w:rPr>
      </w:pPr>
      <w:r>
        <w:rPr>
          <w:rFonts w:ascii="Times New Roman" w:hAnsi="Times New Roman"/>
          <w:b/>
          <w:snapToGrid w:val="0"/>
          <w:color w:val="FF0000"/>
          <w:lang w:val="en-US" w:eastAsia="es-ES"/>
        </w:rPr>
        <w:t>ALCOHOL?</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E/S to F/N. Note for C/S.)</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71. WERE YOU BEING SEC CHECKED ON A WRONG AREA?</w:t>
      </w:r>
      <w:r>
        <w:rPr>
          <w:rFonts w:ascii="Times New Roman" w:hAnsi="Times New Roman"/>
          <w:b/>
          <w:snapToGrid w:val="0"/>
          <w:color w:val="FF0000"/>
          <w:lang w:val="en-US" w:eastAsia="es-ES"/>
        </w:rPr>
        <w:tab/>
        <w:t>______</w:t>
      </w:r>
    </w:p>
    <w:p w:rsidR="00074963" w:rsidRDefault="00074963">
      <w:pPr>
        <w:ind w:left="426" w:right="1134"/>
        <w:rPr>
          <w:rFonts w:ascii="Times New Roman" w:hAnsi="Times New Roman"/>
          <w:snapToGrid w:val="0"/>
          <w:color w:val="FF0000"/>
          <w:lang w:val="en-US" w:eastAsia="es-ES"/>
        </w:rPr>
      </w:pPr>
      <w:r>
        <w:rPr>
          <w:rFonts w:ascii="Times New Roman" w:hAnsi="Times New Roman"/>
          <w:snapToGrid w:val="0"/>
          <w:color w:val="FF0000"/>
          <w:lang w:val="en-US" w:eastAsia="es-ES"/>
        </w:rPr>
        <w:t>(2WC to F/N, getting the area or subject pc feels he should be sec checked on and noting these for the C/S.)</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72. WAS THERE SOMETHING ELSE WRONG?</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(If so and it doesn't clean up on 2WC, GF M5 and handle.)</w:t>
      </w:r>
    </w:p>
    <w:p w:rsidR="00074963" w:rsidRDefault="00074963">
      <w:pPr>
        <w:tabs>
          <w:tab w:val="right" w:pos="8505"/>
        </w:tabs>
        <w:rPr>
          <w:rFonts w:ascii="Times New Roman" w:hAnsi="Times New Roman"/>
          <w:b/>
          <w:snapToGrid w:val="0"/>
          <w:color w:val="FF0000"/>
          <w:lang w:val="en-US" w:eastAsia="es-ES"/>
        </w:rPr>
      </w:pPr>
    </w:p>
    <w:p w:rsidR="00074963" w:rsidRDefault="00074963">
      <w:pPr>
        <w:tabs>
          <w:tab w:val="right" w:pos="8505"/>
        </w:tabs>
        <w:rPr>
          <w:rFonts w:ascii="Times New Roman" w:hAnsi="Times New Roman"/>
          <w:b/>
          <w:snapToGrid w:val="0"/>
          <w:color w:val="FF0000"/>
          <w:lang w:val="en-US" w:eastAsia="es-ES"/>
        </w:rPr>
      </w:pPr>
      <w:r>
        <w:rPr>
          <w:rFonts w:ascii="Times New Roman" w:hAnsi="Times New Roman"/>
          <w:b/>
          <w:snapToGrid w:val="0"/>
          <w:color w:val="FF0000"/>
          <w:lang w:val="en-US" w:eastAsia="es-ES"/>
        </w:rPr>
        <w:t>73. HAS THE UPSET BEEN HANDLED?</w:t>
      </w:r>
      <w:r>
        <w:rPr>
          <w:rFonts w:ascii="Times New Roman" w:hAnsi="Times New Roman"/>
          <w:b/>
          <w:snapToGrid w:val="0"/>
          <w:color w:val="FF0000"/>
          <w:lang w:val="en-US" w:eastAsia="es-ES"/>
        </w:rPr>
        <w:tab/>
        <w:t>______</w:t>
      </w:r>
    </w:p>
    <w:p w:rsidR="00074963" w:rsidRDefault="00074963">
      <w:pPr>
        <w:tabs>
          <w:tab w:val="right" w:pos="8505"/>
        </w:tabs>
        <w:ind w:firstLine="426"/>
        <w:rPr>
          <w:rFonts w:ascii="Times New Roman" w:hAnsi="Times New Roman"/>
          <w:snapToGrid w:val="0"/>
          <w:color w:val="FF0000"/>
          <w:lang w:val="en-US" w:eastAsia="es-ES"/>
        </w:rPr>
      </w:pPr>
      <w:r>
        <w:rPr>
          <w:rFonts w:ascii="Times New Roman" w:hAnsi="Times New Roman"/>
          <w:snapToGrid w:val="0"/>
          <w:color w:val="FF0000"/>
          <w:lang w:val="en-US" w:eastAsia="es-ES"/>
        </w:rPr>
        <w:t>(2WC. If so, indicate it to F/N.)</w:t>
      </w:r>
    </w:p>
    <w:p w:rsidR="00074963" w:rsidRDefault="00074963">
      <w:pPr>
        <w:rPr>
          <w:rFonts w:ascii="Times New Roman" w:hAnsi="Times New Roman"/>
          <w:snapToGrid w:val="0"/>
          <w:lang w:val="en-US" w:eastAsia="es-ES"/>
        </w:rPr>
      </w:pPr>
    </w:p>
    <w:p w:rsidR="00074963" w:rsidRDefault="00074963">
      <w:pPr>
        <w:rPr>
          <w:rFonts w:ascii="Times New Roman" w:hAnsi="Times New Roman"/>
          <w:snapToGrid w:val="0"/>
          <w:color w:val="FF0000"/>
          <w:lang w:val="en-US" w:eastAsia="es-ES"/>
        </w:rPr>
      </w:pPr>
    </w:p>
    <w:p w:rsidR="00074963" w:rsidRDefault="00074963">
      <w:pPr>
        <w:ind w:firstLine="5670"/>
        <w:rPr>
          <w:rFonts w:ascii="Times New Roman" w:hAnsi="Times New Roman"/>
          <w:snapToGrid w:val="0"/>
          <w:color w:val="FF0000"/>
          <w:lang w:val="en-US" w:eastAsia="es-ES"/>
        </w:rPr>
      </w:pPr>
      <w:r>
        <w:rPr>
          <w:rFonts w:ascii="Times New Roman" w:hAnsi="Times New Roman"/>
          <w:snapToGrid w:val="0"/>
          <w:color w:val="FF0000"/>
          <w:lang w:val="en-US" w:eastAsia="es-ES"/>
        </w:rPr>
        <w:t xml:space="preserve">L. RON HUBBARD </w:t>
      </w:r>
    </w:p>
    <w:p w:rsidR="00074963" w:rsidRDefault="00074963">
      <w:pPr>
        <w:ind w:firstLine="5670"/>
        <w:rPr>
          <w:rFonts w:ascii="Times New Roman" w:hAnsi="Times New Roman"/>
          <w:snapToGrid w:val="0"/>
          <w:color w:val="FF0000"/>
          <w:lang w:val="en-US" w:eastAsia="es-ES"/>
        </w:rPr>
      </w:pPr>
      <w:r>
        <w:rPr>
          <w:rFonts w:ascii="Times New Roman" w:hAnsi="Times New Roman"/>
          <w:snapToGrid w:val="0"/>
          <w:color w:val="FF0000"/>
          <w:lang w:val="en-US" w:eastAsia="es-ES"/>
        </w:rPr>
        <w:t>Founder</w:t>
      </w:r>
    </w:p>
    <w:p w:rsidR="00074963" w:rsidRDefault="00074963">
      <w:pPr>
        <w:ind w:firstLine="5670"/>
        <w:rPr>
          <w:rFonts w:ascii="Times New Roman" w:hAnsi="Times New Roman"/>
          <w:snapToGrid w:val="0"/>
          <w:color w:val="FF0000"/>
          <w:lang w:val="en-US" w:eastAsia="es-ES"/>
        </w:rPr>
      </w:pPr>
    </w:p>
    <w:p w:rsidR="00074963" w:rsidRDefault="00074963">
      <w:pPr>
        <w:ind w:firstLine="5670"/>
        <w:rPr>
          <w:rFonts w:ascii="Times New Roman" w:hAnsi="Times New Roman"/>
          <w:snapToGrid w:val="0"/>
          <w:color w:val="FF0000"/>
          <w:lang w:val="en-US" w:eastAsia="es-ES"/>
        </w:rPr>
      </w:pPr>
    </w:p>
    <w:p w:rsidR="00074963" w:rsidRDefault="00074963">
      <w:pPr>
        <w:ind w:firstLine="5103"/>
        <w:jc w:val="center"/>
        <w:rPr>
          <w:rFonts w:ascii="Times New Roman" w:hAnsi="Times New Roman"/>
          <w:snapToGrid w:val="0"/>
          <w:color w:val="FF0000"/>
          <w:sz w:val="22"/>
          <w:lang w:val="en-US" w:eastAsia="es-ES"/>
        </w:rPr>
      </w:pPr>
      <w:r>
        <w:rPr>
          <w:rFonts w:ascii="Times New Roman" w:hAnsi="Times New Roman"/>
          <w:snapToGrid w:val="0"/>
          <w:color w:val="FF0000"/>
          <w:sz w:val="22"/>
          <w:lang w:val="en-US" w:eastAsia="es-ES"/>
        </w:rPr>
        <w:t>Revision assisted by</w:t>
      </w:r>
    </w:p>
    <w:p w:rsidR="00074963" w:rsidRDefault="00074963">
      <w:pPr>
        <w:ind w:firstLine="5103"/>
        <w:jc w:val="center"/>
        <w:rPr>
          <w:rFonts w:ascii="Times New Roman" w:hAnsi="Times New Roman"/>
          <w:snapToGrid w:val="0"/>
          <w:color w:val="FF0000"/>
          <w:sz w:val="22"/>
          <w:lang w:val="en-US" w:eastAsia="es-ES"/>
        </w:rPr>
      </w:pPr>
      <w:r>
        <w:rPr>
          <w:rFonts w:ascii="Times New Roman" w:hAnsi="Times New Roman"/>
          <w:snapToGrid w:val="0"/>
          <w:color w:val="FF0000"/>
          <w:sz w:val="22"/>
          <w:lang w:val="en-US" w:eastAsia="es-ES"/>
        </w:rPr>
        <w:t>LRH Technical Research</w:t>
      </w:r>
    </w:p>
    <w:p w:rsidR="00074963" w:rsidRDefault="00074963">
      <w:pPr>
        <w:ind w:firstLine="5103"/>
        <w:jc w:val="center"/>
        <w:rPr>
          <w:rFonts w:ascii="Times New Roman" w:hAnsi="Times New Roman"/>
          <w:sz w:val="22"/>
        </w:rPr>
      </w:pPr>
      <w:r>
        <w:rPr>
          <w:rFonts w:ascii="Times New Roman" w:hAnsi="Times New Roman"/>
          <w:snapToGrid w:val="0"/>
          <w:color w:val="FF0000"/>
          <w:sz w:val="22"/>
          <w:lang w:val="en-US" w:eastAsia="es-ES"/>
        </w:rPr>
        <w:t>and Compilations</w:t>
      </w:r>
    </w:p>
    <w:sectPr w:rsidR="00074963">
      <w:type w:val="continuous"/>
      <w:pgSz w:w="11907" w:h="16840" w:code="9"/>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96"/>
    <w:rsid w:val="00074963"/>
    <w:rsid w:val="00377D96"/>
    <w:rsid w:val="00B7275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3E2C8C9E-E525-4E42-96C3-9A0F275A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lang w:val="es-E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loco">
    <w:name w:val="Block Text"/>
    <w:basedOn w:val="Normal"/>
    <w:pPr>
      <w:ind w:left="993" w:right="1134"/>
    </w:pPr>
    <w:rPr>
      <w:snapToGrid w:val="0"/>
      <w:color w:val="FF0000"/>
      <w:lang w:val="en-US" w:eastAsia="es-ES"/>
    </w:rPr>
  </w:style>
  <w:style w:type="paragraph" w:styleId="Avanodecorpodetexto">
    <w:name w:val="Body Text Indent"/>
    <w:basedOn w:val="Normal"/>
    <w:pPr>
      <w:ind w:firstLine="709"/>
    </w:pPr>
    <w:rPr>
      <w:rFonts w:ascii="Times New Roman" w:hAnsi="Times New Roman"/>
      <w:snapToGrid w:val="0"/>
      <w:color w:val="FF0000"/>
      <w:lang w:val="en-US" w:eastAsia="es-ES"/>
    </w:rPr>
  </w:style>
  <w:style w:type="paragraph" w:styleId="Avanodecorpodetexto2">
    <w:name w:val="Body Text Indent 2"/>
    <w:basedOn w:val="Normal"/>
    <w:pPr>
      <w:tabs>
        <w:tab w:val="right" w:pos="8505"/>
      </w:tabs>
      <w:ind w:left="426" w:hanging="426"/>
    </w:pPr>
    <w:rPr>
      <w:rFonts w:ascii="Times New Roman" w:hAnsi="Times New Roman"/>
      <w:b/>
      <w:snapToGrid w:val="0"/>
      <w:color w:val="FF0000"/>
      <w:lang w:val="en-US" w:eastAsia="es-ES"/>
    </w:rPr>
  </w:style>
  <w:style w:type="paragraph" w:styleId="Corpodetexto">
    <w:name w:val="Body Text"/>
    <w:basedOn w:val="Normal"/>
    <w:pPr>
      <w:tabs>
        <w:tab w:val="right" w:pos="8222"/>
      </w:tabs>
      <w:ind w:right="1134"/>
    </w:pPr>
    <w:rPr>
      <w:rFonts w:ascii="Times New Roman" w:hAnsi="Times New Roman"/>
      <w:b/>
      <w:snapToGrid w:val="0"/>
      <w:color w:val="FF000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1616</Words>
  <Characters>8731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Snake</dc:creator>
  <cp:keywords/>
  <cp:lastModifiedBy>Franz Le Gal</cp:lastModifiedBy>
  <cp:revision>2</cp:revision>
  <dcterms:created xsi:type="dcterms:W3CDTF">2019-05-04T14:25:00Z</dcterms:created>
  <dcterms:modified xsi:type="dcterms:W3CDTF">2019-05-04T14:25:00Z</dcterms:modified>
</cp:coreProperties>
</file>