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613AD">
      <w:pPr>
        <w:jc w:val="center"/>
        <w:rPr>
          <w:lang w:val="en-US"/>
        </w:rPr>
      </w:pPr>
      <w:r>
        <w:rPr>
          <w:lang w:val="en-US"/>
        </w:rPr>
        <w:t>HUBBARD COMMUNICATIONS OFFICE</w:t>
      </w:r>
    </w:p>
    <w:p w:rsidR="00000000" w:rsidRDefault="00E613AD">
      <w:pPr>
        <w:jc w:val="center"/>
        <w:rPr>
          <w:lang w:val="en-US"/>
        </w:rPr>
      </w:pPr>
      <w:r>
        <w:rPr>
          <w:lang w:val="en-US"/>
        </w:rPr>
        <w:t>Saint Hill Manor, East Grinstead, Sussex</w:t>
      </w:r>
    </w:p>
    <w:p w:rsidR="00000000" w:rsidRDefault="00E613AD">
      <w:pPr>
        <w:jc w:val="center"/>
        <w:rPr>
          <w:lang w:val="en-US"/>
        </w:rPr>
      </w:pPr>
      <w:r>
        <w:rPr>
          <w:lang w:val="en-US"/>
        </w:rPr>
        <w:t>HCO BULLETIN OF 23 AUGUST 1968</w:t>
      </w:r>
    </w:p>
    <w:p w:rsidR="00000000" w:rsidRDefault="00E613AD">
      <w:pPr>
        <w:rPr>
          <w:lang w:val="en-US"/>
        </w:rPr>
      </w:pPr>
    </w:p>
    <w:p w:rsidR="00000000" w:rsidRDefault="00E613AD">
      <w:pPr>
        <w:rPr>
          <w:sz w:val="20"/>
          <w:lang w:val="en-US"/>
        </w:rPr>
      </w:pPr>
      <w:r>
        <w:rPr>
          <w:sz w:val="20"/>
          <w:lang w:val="en-US"/>
        </w:rPr>
        <w:t>Class VIII</w:t>
      </w:r>
    </w:p>
    <w:p w:rsidR="00000000" w:rsidRDefault="00E613AD">
      <w:pPr>
        <w:rPr>
          <w:lang w:val="en-US"/>
        </w:rPr>
      </w:pPr>
    </w:p>
    <w:p w:rsidR="00000000" w:rsidRDefault="00E613AD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ARBITRARIES</w:t>
      </w:r>
    </w:p>
    <w:p w:rsidR="00000000" w:rsidRDefault="00E613AD">
      <w:pPr>
        <w:rPr>
          <w:b/>
          <w:lang w:val="en-US"/>
        </w:rPr>
      </w:pPr>
      <w:bookmarkStart w:id="0" w:name="_GoBack"/>
      <w:bookmarkEnd w:id="0"/>
    </w:p>
    <w:p w:rsidR="00000000" w:rsidRDefault="00E613AD">
      <w:pPr>
        <w:spacing w:after="120"/>
        <w:ind w:firstLine="709"/>
        <w:rPr>
          <w:lang w:val="en-US"/>
        </w:rPr>
      </w:pPr>
      <w:r>
        <w:rPr>
          <w:lang w:val="en-US"/>
        </w:rPr>
        <w:t>Any arbitrary entered into any line is a way to stop that line.</w:t>
      </w:r>
    </w:p>
    <w:p w:rsidR="00000000" w:rsidRDefault="00E613AD">
      <w:pPr>
        <w:spacing w:after="120"/>
        <w:ind w:firstLine="709"/>
        <w:rPr>
          <w:lang w:val="en-US"/>
        </w:rPr>
      </w:pPr>
      <w:r>
        <w:rPr>
          <w:lang w:val="en-US"/>
        </w:rPr>
        <w:t>An auditor doing a job of auditing suddenly enters an arbitrar</w:t>
      </w:r>
      <w:r>
        <w:rPr>
          <w:lang w:val="en-US"/>
        </w:rPr>
        <w:t>y such as “The pc now has a grief charge so he must have a withhold as I’ve just cleaned up ARC breaks.” Or any such wild think. This arbitrary would stop that pc’s case right now.</w:t>
      </w:r>
    </w:p>
    <w:p w:rsidR="00000000" w:rsidRDefault="00E613AD">
      <w:pPr>
        <w:spacing w:after="120"/>
        <w:ind w:firstLine="709"/>
        <w:rPr>
          <w:lang w:val="en-US"/>
        </w:rPr>
      </w:pPr>
      <w:r>
        <w:rPr>
          <w:lang w:val="en-US"/>
        </w:rPr>
        <w:t>You get all there is to know about tech from HCOBs, tapes, books.</w:t>
      </w:r>
    </w:p>
    <w:p w:rsidR="00000000" w:rsidRDefault="00E613AD">
      <w:pPr>
        <w:spacing w:after="120"/>
        <w:ind w:firstLine="709"/>
        <w:rPr>
          <w:lang w:val="en-US"/>
        </w:rPr>
      </w:pPr>
      <w:r>
        <w:rPr>
          <w:lang w:val="en-US"/>
        </w:rPr>
        <w:t>This is all.</w:t>
      </w:r>
    </w:p>
    <w:p w:rsidR="00000000" w:rsidRDefault="00E613AD">
      <w:pPr>
        <w:spacing w:after="120"/>
        <w:ind w:firstLine="709"/>
        <w:rPr>
          <w:lang w:val="en-US"/>
        </w:rPr>
      </w:pPr>
      <w:r>
        <w:rPr>
          <w:lang w:val="en-US"/>
        </w:rPr>
        <w:t>Here’s one – when the needle on an E-Meter read in the response to an auditor’s que</w:t>
      </w:r>
      <w:r>
        <w:rPr>
          <w:lang w:val="en-US"/>
        </w:rPr>
        <w:t>s</w:t>
      </w:r>
      <w:r>
        <w:rPr>
          <w:lang w:val="en-US"/>
        </w:rPr>
        <w:t>tion, all you know is that the needle on the E-Meter read. That’s all you know. Now in the next few seconds you will prove out, as to whether the read was to the questi</w:t>
      </w:r>
      <w:r>
        <w:rPr>
          <w:lang w:val="en-US"/>
        </w:rPr>
        <w:t>on or to something else like a protest. To assume anything else in regard to meter reads is an arbitrary and will close up that pc with a bang.</w:t>
      </w:r>
    </w:p>
    <w:p w:rsidR="00000000" w:rsidRDefault="00E613AD">
      <w:pPr>
        <w:spacing w:after="120"/>
        <w:ind w:firstLine="709"/>
        <w:rPr>
          <w:lang w:val="en-US"/>
        </w:rPr>
      </w:pPr>
      <w:r>
        <w:rPr>
          <w:lang w:val="en-US"/>
        </w:rPr>
        <w:t>That’s the data. Knock off all the arbitraries NOW.</w:t>
      </w:r>
    </w:p>
    <w:p w:rsidR="00000000" w:rsidRDefault="00E613AD">
      <w:pPr>
        <w:spacing w:after="120"/>
        <w:ind w:firstLine="709"/>
        <w:rPr>
          <w:lang w:val="en-US"/>
        </w:rPr>
      </w:pPr>
      <w:r>
        <w:rPr>
          <w:lang w:val="en-US"/>
        </w:rPr>
        <w:t>Punch in hard standard tech. Standard tech is that tech which has absolutely no arb</w:t>
      </w:r>
      <w:r>
        <w:rPr>
          <w:lang w:val="en-US"/>
        </w:rPr>
        <w:t>i</w:t>
      </w:r>
      <w:r>
        <w:rPr>
          <w:lang w:val="en-US"/>
        </w:rPr>
        <w:t>traries.</w:t>
      </w:r>
    </w:p>
    <w:p w:rsidR="00000000" w:rsidRDefault="00E613AD">
      <w:pPr>
        <w:rPr>
          <w:lang w:val="en-US"/>
        </w:rPr>
      </w:pPr>
    </w:p>
    <w:p w:rsidR="00000000" w:rsidRDefault="00E613AD">
      <w:pPr>
        <w:rPr>
          <w:lang w:val="en-US"/>
        </w:rPr>
      </w:pPr>
    </w:p>
    <w:p w:rsidR="00000000" w:rsidRDefault="00E613AD">
      <w:pPr>
        <w:tabs>
          <w:tab w:val="left" w:pos="5670"/>
        </w:tabs>
        <w:ind w:left="5670"/>
        <w:rPr>
          <w:lang w:val="en-US"/>
        </w:rPr>
      </w:pPr>
      <w:r>
        <w:rPr>
          <w:lang w:val="en-US"/>
        </w:rPr>
        <w:t>L. RON HUBBARD</w:t>
      </w:r>
    </w:p>
    <w:p w:rsidR="00000000" w:rsidRDefault="00E613AD">
      <w:pPr>
        <w:tabs>
          <w:tab w:val="left" w:pos="5670"/>
        </w:tabs>
        <w:ind w:left="5670"/>
        <w:rPr>
          <w:lang w:val="en-US"/>
        </w:rPr>
      </w:pPr>
      <w:r>
        <w:rPr>
          <w:lang w:val="en-US"/>
        </w:rPr>
        <w:t>Founder</w:t>
      </w:r>
    </w:p>
    <w:p w:rsidR="00000000" w:rsidRDefault="00E613AD">
      <w:pPr>
        <w:rPr>
          <w:lang w:val="en-US"/>
        </w:rPr>
      </w:pPr>
    </w:p>
    <w:p w:rsidR="00000000" w:rsidRDefault="00E613AD">
      <w:pPr>
        <w:rPr>
          <w:sz w:val="20"/>
          <w:lang w:val="en-US"/>
        </w:rPr>
      </w:pPr>
      <w:proofErr w:type="spellStart"/>
      <w:r>
        <w:rPr>
          <w:sz w:val="20"/>
          <w:lang w:val="en-US"/>
        </w:rPr>
        <w:t>LRH:jp.ja.pc</w:t>
      </w:r>
      <w:proofErr w:type="spellEnd"/>
    </w:p>
    <w:p w:rsidR="00E613AD" w:rsidRDefault="00E613AD">
      <w:pPr>
        <w:rPr>
          <w:lang w:val="en-US"/>
        </w:rPr>
      </w:pPr>
    </w:p>
    <w:sectPr w:rsidR="00E613AD">
      <w:pgSz w:w="11907" w:h="16840" w:code="9"/>
      <w:pgMar w:top="1701" w:right="1418" w:bottom="1418" w:left="1304" w:header="1021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C9"/>
    <w:rsid w:val="004D29C9"/>
    <w:rsid w:val="00E6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F8568-B9B2-4159-A050-E462B5B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de-CH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8505" w:h="2160" w:hRule="exact" w:hSpace="141" w:wrap="auto" w:hAnchor="page" w:xAlign="center" w:yAlign="bottom"/>
      <w:ind w:left="3685"/>
    </w:pPr>
    <w:rPr>
      <w:rFonts w:ascii="Footlight MT Light" w:hAnsi="Footlight MT Light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924</Characters>
  <Application>Microsoft Office Word</Application>
  <DocSecurity>0</DocSecurity>
  <Lines>7</Lines>
  <Paragraphs>2</Paragraphs>
  <ScaleCrop>false</ScaleCrop>
  <Company> 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kkkk</dc:creator>
  <cp:keywords/>
  <dc:description/>
  <cp:lastModifiedBy>Franz Le Gal</cp:lastModifiedBy>
  <cp:revision>2</cp:revision>
  <cp:lastPrinted>1999-10-30T11:59:00Z</cp:lastPrinted>
  <dcterms:created xsi:type="dcterms:W3CDTF">2018-10-15T17:55:00Z</dcterms:created>
  <dcterms:modified xsi:type="dcterms:W3CDTF">2018-10-15T17:55:00Z</dcterms:modified>
</cp:coreProperties>
</file>