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2A3" w:rsidRPr="00C37A2F" w:rsidRDefault="000F52A3" w:rsidP="003A1033">
      <w:pPr>
        <w:jc w:val="center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0F52A3" w:rsidRPr="00C37A2F" w:rsidRDefault="00F0410F" w:rsidP="003A1033">
      <w:pPr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633037</wp:posOffset>
                </wp:positionV>
                <wp:extent cx="3086049" cy="556259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049" cy="556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1D6" w:rsidRPr="00620016" w:rsidRDefault="002E71D6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pt-PT"/>
                              </w:rPr>
                            </w:pPr>
                            <w:r w:rsidRPr="00620016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pt-PT"/>
                              </w:rPr>
                              <w:t xml:space="preserve">B O A R D  T E C H N I C A L  B U L </w:t>
                            </w:r>
                            <w:proofErr w:type="spellStart"/>
                            <w:r w:rsidRPr="00620016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pt-PT"/>
                              </w:rPr>
                              <w:t>L</w:t>
                            </w:r>
                            <w:proofErr w:type="spellEnd"/>
                            <w:r w:rsidRPr="00620016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pt-PT"/>
                              </w:rPr>
                              <w:t xml:space="preserve"> E T I N </w:t>
                            </w:r>
                          </w:p>
                          <w:p w:rsidR="002E71D6" w:rsidRPr="00620016" w:rsidRDefault="002E71D6">
                            <w:pPr>
                              <w:spacing w:before="179"/>
                              <w:ind w:firstLine="138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620016">
                              <w:rPr>
                                <w:rFonts w:ascii="Times New Roman" w:hAnsi="Times New Roman" w:cs="Times New Roman"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29 OCTOBER 197</w:t>
                            </w:r>
                            <w:r w:rsidRPr="00620016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style="position:absolute;margin-left:180.5pt;margin-top:49.85pt;width:243pt;height:43.8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E71D6" w:rsidRPr="00620016" w:rsidRDefault="002E71D6">
                      <w:pPr>
                        <w:rPr>
                          <w:rFonts w:ascii="Times New Roman" w:hAnsi="Times New Roman" w:cs="Times New Roman"/>
                          <w:color w:val="FF0000"/>
                          <w:lang w:val="pt-PT"/>
                        </w:rPr>
                      </w:pPr>
                      <w:r w:rsidRPr="00620016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pt-PT"/>
                        </w:rPr>
                        <w:t xml:space="preserve">B O A R D  T E C H N I C A L  B U L </w:t>
                      </w:r>
                      <w:proofErr w:type="spellStart"/>
                      <w:r w:rsidRPr="00620016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pt-PT"/>
                        </w:rPr>
                        <w:t>L</w:t>
                      </w:r>
                      <w:proofErr w:type="spellEnd"/>
                      <w:r w:rsidRPr="00620016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pt-PT"/>
                        </w:rPr>
                        <w:t xml:space="preserve"> E T I N </w:t>
                      </w:r>
                    </w:p>
                    <w:p w:rsidR="002E71D6" w:rsidRPr="00620016" w:rsidRDefault="002E71D6">
                      <w:pPr>
                        <w:spacing w:before="179"/>
                        <w:ind w:firstLine="138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620016">
                        <w:rPr>
                          <w:rFonts w:ascii="Times New Roman" w:hAnsi="Times New Roman" w:cs="Times New Roman"/>
                          <w:color w:val="FF0000"/>
                          <w:spacing w:val="-2"/>
                          <w:sz w:val="24"/>
                          <w:szCs w:val="24"/>
                        </w:rPr>
                        <w:t>29 OCTOBER 197</w:t>
                      </w:r>
                      <w:r w:rsidRPr="00620016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2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52A3" w:rsidRPr="00C37A2F" w:rsidRDefault="000F52A3" w:rsidP="003A1033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0F52A3" w:rsidP="003A1033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0F52A3" w:rsidP="003A1033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0F52A3" w:rsidP="003A1033">
      <w:pPr>
        <w:spacing w:after="31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3A1033">
      <w:pPr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Remime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</w:p>
    <w:p w:rsidR="000F52A3" w:rsidRPr="00C37A2F" w:rsidRDefault="0017149E" w:rsidP="003A1033">
      <w:pPr>
        <w:tabs>
          <w:tab w:val="left" w:pos="4350"/>
        </w:tabs>
        <w:spacing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Ex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n C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/S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Issued 28 March 1974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Ex Dn Auditor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</w:p>
    <w:p w:rsidR="000F52A3" w:rsidRPr="00C37A2F" w:rsidRDefault="0017149E" w:rsidP="003A1033">
      <w:pPr>
        <w:ind w:left="930" w:firstLine="396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CANCELS </w:t>
      </w:r>
    </w:p>
    <w:p w:rsidR="000F52A3" w:rsidRPr="00C37A2F" w:rsidRDefault="0017149E" w:rsidP="003A1033">
      <w:pPr>
        <w:ind w:left="930" w:firstLine="24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HCO BULLETIN OF 29 OCTOBER 197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 </w:t>
      </w:r>
    </w:p>
    <w:p w:rsidR="000F52A3" w:rsidRPr="00C37A2F" w:rsidRDefault="000F52A3" w:rsidP="003A1033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3A1033">
      <w:pPr>
        <w:spacing w:line="360" w:lineRule="exact"/>
        <w:ind w:left="4170" w:hanging="4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Expanded Dianetics Series 17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(Series Number Amended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p w:rsidR="000F52A3" w:rsidRPr="00C37A2F" w:rsidRDefault="000F52A3" w:rsidP="003A1033">
      <w:pPr>
        <w:spacing w:after="192"/>
        <w:rPr>
          <w:rFonts w:ascii="Times New Roman" w:hAnsi="Times New Roman"/>
          <w:color w:val="FF0000"/>
          <w:sz w:val="24"/>
          <w:szCs w:val="24"/>
        </w:rPr>
      </w:pPr>
    </w:p>
    <w:p w:rsidR="000F52A3" w:rsidRPr="00620016" w:rsidRDefault="0017149E" w:rsidP="003A1033">
      <w:pPr>
        <w:pStyle w:val="Cabealho2"/>
        <w:ind w:right="0"/>
        <w:rPr>
          <w:color w:val="FF0000"/>
        </w:rPr>
      </w:pPr>
      <w:r w:rsidRPr="00620016">
        <w:rPr>
          <w:color w:val="FF0000"/>
        </w:rPr>
        <w:t xml:space="preserve">EXPANDED DIANETIC CASE K </w:t>
      </w:r>
    </w:p>
    <w:p w:rsidR="000F52A3" w:rsidRPr="00C37A2F" w:rsidRDefault="0017149E" w:rsidP="003A1033">
      <w:pPr>
        <w:spacing w:before="182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OCA GRAPH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0F52A3" w:rsidP="003A1033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F0410F" w:rsidP="003A1033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noProof/>
          <w:color w:val="FF0000"/>
        </w:rPr>
        <w:drawing>
          <wp:inline distT="0" distB="0" distL="0" distR="0" wp14:anchorId="3529B4C3" wp14:editId="1C085B8F">
            <wp:extent cx="4343400" cy="2209800"/>
            <wp:effectExtent l="0" t="0" r="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2A3" w:rsidRPr="00C37A2F" w:rsidRDefault="000F52A3" w:rsidP="003A1033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3A1033">
      <w:pPr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Heavily down on the right. (This graph done in Swedish, pc’s native language.)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CASE NOTES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Pc Grade 4 quickie. Past bad Dn auditing. Failed attempts to “get him to go whole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track”. Probably due to misunderstood words.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Record of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longterm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illness, and some violence dramatizations on board. Last ill 27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Mar 72.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EXP DN SET-UP PGM BY DN SPEC 16.4.72—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has outstanding unhandled and ignored Int Corr Items and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HiLo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Items. But 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has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heavy 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MisUs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Also no-auditing situation since 4.1.72 (except Product RD). </w:t>
      </w:r>
    </w:p>
    <w:p w:rsidR="000F52A3" w:rsidRPr="00C37A2F" w:rsidRDefault="0017149E" w:rsidP="003A1033">
      <w:pPr>
        <w:spacing w:before="202" w:line="240" w:lineRule="exact"/>
        <w:ind w:left="1910" w:firstLine="10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ALL WORDS: Ruds, WCCL, and assess WCCL and handle.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*2.</w:t>
      </w:r>
      <w:r w:rsidRPr="00C37A2F">
        <w:rPr>
          <w:rFonts w:ascii="Times New Roman" w:hAnsi="Times New Roman" w:cs="Times New Roman"/>
          <w:color w:val="FF0000"/>
          <w:spacing w:val="2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assess WC 1 C/S 1 and M 1 list and handle to F/N list. </w:t>
      </w:r>
    </w:p>
    <w:p w:rsidR="000F52A3" w:rsidRPr="00C37A2F" w:rsidRDefault="0017149E" w:rsidP="003A1033">
      <w:pPr>
        <w:tabs>
          <w:tab w:val="left" w:pos="2550"/>
        </w:tabs>
        <w:spacing w:line="240" w:lineRule="exact"/>
        <w:ind w:left="930" w:firstLine="108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3.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IF </w:t>
      </w:r>
      <w:r w:rsidRPr="00C37A2F">
        <w:rPr>
          <w:rFonts w:ascii="Times New Roman" w:hAnsi="Times New Roman" w:cs="Times New Roman"/>
          <w:i/>
          <w:iCs/>
          <w:color w:val="FF0000"/>
          <w:spacing w:val="-6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TA difficulty comes up clear C/S 53RRR and handle. Otherwise continue.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______________________</w:t>
      </w:r>
    </w:p>
    <w:p w:rsidR="000F52A3" w:rsidRPr="00C37A2F" w:rsidRDefault="0017149E" w:rsidP="003A1033">
      <w:pPr>
        <w:spacing w:line="240" w:lineRule="exact"/>
        <w:ind w:left="2550" w:hanging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*FOOTNOTE:</w:t>
      </w:r>
      <w:r w:rsidRPr="00C37A2F">
        <w:rPr>
          <w:rFonts w:ascii="Times New Roman" w:hAnsi="Times New Roman" w:cs="Times New Roman"/>
          <w:color w:val="FF0000"/>
          <w:spacing w:val="16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By HCO B 30 June 71, Issue II, Word Clearing Series 8RB (Revised 11 May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72) the list words of M 1 are not cleared before assessment. The words of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commands (WC 1 C/S 1 ) of M 1 may be cleared.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PTS Check (added later).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 Exp Dn Program.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EXP DN PROGRAM BY DN SPEC 16.4.72—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Havingness—throughout, before and after session. 0a. Clear words: R3R, L-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3XD.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 PT Environ buttons, get E, A or S on them. R3R Triple exhaust lists.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Assess C/S-6 (VIII list)—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add: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Past Lives, Commands, Chains, “Product </w:t>
      </w:r>
    </w:p>
    <w:p w:rsidR="000F52A3" w:rsidRPr="00C37A2F" w:rsidRDefault="0017149E" w:rsidP="003A1033">
      <w:pPr>
        <w:ind w:left="930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RD”, etc. Get Sen, Emotions or Attitudes, R3R Triple, exhaust lists.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“Emotional Stresses”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WF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(Get any treatments, if “Attitude to treatment” </w:t>
      </w:r>
    </w:p>
    <w:p w:rsidR="000F52A3" w:rsidRPr="00C37A2F" w:rsidRDefault="0017149E" w:rsidP="003A1033">
      <w:pPr>
        <w:spacing w:line="240" w:lineRule="exact"/>
        <w:ind w:left="255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reads, and get AES on them [i.e. the treatments]. Likewise “attitudes 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illness”.) </w:t>
      </w:r>
    </w:p>
    <w:p w:rsidR="000F52A3" w:rsidRPr="00C37A2F" w:rsidRDefault="0017149E" w:rsidP="003A1033">
      <w:pPr>
        <w:spacing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Based on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WF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bleed it of all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emotional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charge—all emotions/attitudes on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reading areas or Narrative as applicable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Then new OCA to check the left side and program as indicated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PROGRAM STARTED 17.4.72—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word clearing goes OK when a simple dictionary is used. On the WCCL pc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starts to have problems about his post.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COMMENTS AND C/S 20.4.72— </w:t>
      </w:r>
    </w:p>
    <w:p w:rsidR="000F52A3" w:rsidRPr="00C37A2F" w:rsidRDefault="0017149E" w:rsidP="003A1033">
      <w:pPr>
        <w:spacing w:before="202"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Has a problem getting free to be audited—caught between product pressure and watch duty. Handled PTP in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mid session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again. </w:t>
      </w:r>
    </w:p>
    <w:p w:rsidR="000F52A3" w:rsidRPr="00C37A2F" w:rsidRDefault="0017149E" w:rsidP="003A1033">
      <w:pPr>
        <w:spacing w:before="202"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Assessment of WCCL mainly over still needle, not F/Ning, not reading. Exams was OK. May have been my TR 1 but I thought that was OK.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to F/N.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Fly all ruds.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Reassess WCCL and handle to F/Ning list.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handle W/C C/S 1 (M 1 ) to F/Ning list.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LRH.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“Study this case. Something wrong.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PTS? Problem?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can do C/S but resolve the odd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behaviour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.”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COMMENTS AND C/S NEXT SESSION 21.4.72—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After a lot of work on ruds and several assessments of WCCL it came down to a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clean list again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Pc has continuous attention on senior (_____) LF and QM ( ______)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sF.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Page 4, col 1 and 2, restraining himself. TA sinks, partly due to sweaty hands.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Also is very heavy on “don’t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know so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better not say anything” and “if you can’t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prove it, keep your mouth shut”. (0.5 BD)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also has earlier connections to newspapers and a mental hospital where 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worked as a nurse’s aide.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Has had “insulin treatment” but not specified if simply for diabetes or for shock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purposes.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He should have a thorough PTS Check immediately after M1 Verification is completed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202"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 he has some protest on doing the WCCL assessment so many times and as the last reads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handled were all false or “nothing” reads we may be cleaning cleans on him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to F/N.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Attention on? to F/N.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Find out what he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does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during an assessment with 2wc to F/N. la. Put in </w:t>
      </w:r>
    </w:p>
    <w:p w:rsidR="000F52A3" w:rsidRPr="00C37A2F" w:rsidRDefault="0017149E" w:rsidP="003A1033">
      <w:pPr>
        <w:spacing w:line="240" w:lineRule="exact"/>
        <w:ind w:left="2010" w:firstLine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Suppress and Inval “On the list we have been assessing”.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Complete C/S of 20.4.72.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Add PTS Check to program after M 1 Verification at 3a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LRH COMMENT AND C/S 22.4.72—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“Very well done.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Now we’re getting somewhere.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Major points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is psychotic by OCA.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is not in session.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His background is at mixed practices (one of 7 Resistive Cases).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So reprogram needed.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Who would I have to be to audit you? 2wc to F/N.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What wouldn’t you mind talking to me about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?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Define Suppressive Person. Mark any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BDs.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Have you ever known a Suppressive Person? (Mark BD or F/N Items.)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Define a Suppressive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thing,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get examples, mark any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BDs.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Have you ever known a Suppressive thing? (Mark BD or F/N Items.)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Send to D of P for handling as indicated.”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PROGRAM 22.4.72—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“Not in sess. Low left OCA. Former Nurse’s aide in mental home. Insulin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treatment. Not a good case gain. In Ethics trouble often. Foreign language. Lots of </w:t>
      </w:r>
      <w:r w:rsidRPr="00C37A2F">
        <w:rPr>
          <w:color w:val="FF0000"/>
        </w:rPr>
        <w:br w:type="textWrapping" w:clear="all"/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Who’d have to be to audit—What cd you say.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Define suppressive person or thing with examples until he understands it.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(mark BD or F/N Items). Have you known a suppressive person.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Have you known a suppressive thing.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of P PTS Check metered and handle. (He may be suppressive.)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Sanderson RD. </w:t>
      </w:r>
    </w:p>
    <w:p w:rsidR="000F52A3" w:rsidRPr="00C37A2F" w:rsidRDefault="0017149E" w:rsidP="003A1033">
      <w:pPr>
        <w:tabs>
          <w:tab w:val="left" w:pos="1470"/>
        </w:tabs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7.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Intentions of past areas. Scout int and run.” </w:t>
      </w:r>
    </w:p>
    <w:p w:rsidR="000F52A3" w:rsidRPr="00C37A2F" w:rsidRDefault="0017149E" w:rsidP="003A1033">
      <w:pPr>
        <w:spacing w:before="202" w:line="240" w:lineRule="exact"/>
        <w:ind w:left="93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does the above C/S and gets good LFBD items. Also an R/S turns on periodically through the session. </w:t>
      </w:r>
    </w:p>
    <w:p w:rsidR="000F52A3" w:rsidRPr="00C37A2F" w:rsidRDefault="000F52A3" w:rsidP="003A1033">
      <w:pPr>
        <w:spacing w:after="139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3A1033">
      <w:pPr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C/S AND COMMENTS 22.4.72—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Wow. We got him where he lived.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Best items are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Head Nurse at the clinic (who ordered the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ECTs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 commie writer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ECT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machine (not pc’s wording here). </w:t>
      </w:r>
    </w:p>
    <w:p w:rsidR="000F52A3" w:rsidRPr="00C37A2F" w:rsidRDefault="0017149E" w:rsidP="003A1033">
      <w:pPr>
        <w:tabs>
          <w:tab w:val="left" w:pos="1470"/>
        </w:tabs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4.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(________Org terminal.)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had no more answers but not an F/N on the “Have you ever known” Qs.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of P Check for anything in PT Environment, or other answers on PTS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Check. Light touch as he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>has</w:t>
      </w:r>
      <w:r w:rsidRPr="00C37A2F">
        <w:rPr>
          <w:rFonts w:ascii="Times New Roman" w:hAnsi="Times New Roman" w:cs="Times New Roman"/>
          <w:i/>
          <w:iCs/>
          <w:color w:val="FF0000"/>
          <w:spacing w:val="-1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answered the Q.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PTS handling (D of P).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R3R and L-3ExDn words.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Sanderson RD.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Doesn’t seem to be SP himself—he has thought of it. Long itsa on “artistic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ambitions” as a writer at end of session.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“Very well done.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You’re getting him where he lives now.”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pc has his D of P Interview but no other SP is found. The pc disconnects from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three of the SPs found in the session except the Org terminal which is left. In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interview the pc talks about chronic PTP he has had for almost two years about his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attention stuck on going to see his parents that he hasn’t seen for five years.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 takes him into session but he continues to talk about this problem with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TA rising, to 4.4. The auditor ends off and the pc goes to the Examiner and F/Ns at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3.0. The auditor C/Ses for a C/S 53RRR.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23.4.72—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“Well done by exams.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C/S OK. But something is really out. The C/S 53RRR will find if you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ask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what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reads are before acting.” </w:t>
      </w:r>
    </w:p>
    <w:p w:rsidR="000F52A3" w:rsidRPr="00C37A2F" w:rsidRDefault="0017149E" w:rsidP="003A1033">
      <w:pPr>
        <w:spacing w:before="202"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takes the pc in and clears and assesses the C/S 53RRR. W/H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LFBDs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, and the auditor begins to handle.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COMMENTS AND C/S 24.4.72—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Well we got another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big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chunk. He had been sitting on the discreditable W/H of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been in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hospital (as well as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working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in it) for a rest cure following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nervous collapse as a student! In terror that the SP head nurse would slip something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in his food. And since then afraid of what SO would think.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Apparently received only light insulin treatment, not as shock type dosage.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spent some time looking for an overt of commission in the hospital but the read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finally cleared to F/N VGIs on “false”. </w:t>
      </w:r>
    </w:p>
    <w:p w:rsidR="000F52A3" w:rsidRPr="00C37A2F" w:rsidRDefault="000F52A3" w:rsidP="003A1033">
      <w:pPr>
        <w:spacing w:after="139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is material for R3R of first order.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Continue C/S 53RRR to F/Ning list.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all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wds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R3R and L-3ExDn.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Then to Sanderson RD.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i/>
          <w:iCs/>
          <w:color w:val="FF0000"/>
          <w:spacing w:val="-3"/>
          <w:sz w:val="24"/>
          <w:szCs w:val="24"/>
        </w:rPr>
        <w:t xml:space="preserve">“ Very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well done. C/S OK.”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continues the C/S 53RRR again pulling W/Hs.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 AND C/S 25.4.72—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Wow. 2 more W/Hs on the mental hospital.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Forced to go into agreement with psychiatrist on threat of being interned if 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spoke out.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Fear of expulsion for being connected with psychiatrist.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3rd flow engrams of torture by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ECT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(for political reasons) of a girl.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These all drove TA up and were pulled to F/N VGIs.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Still needs to complete C/S 53RRR.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to F/N.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 and handle C/S 53RRR to F/N list.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R3R and L-3ExDn terms.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“Very well done.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Wild scene! You handled it well. He looks good.”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The C/S 53RRR is continued for several sessions until it F/Ns all the way through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list. Next session the auditor starts the Sanderson RD. The pc says he wants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“masturbation” handled. The TA goes high so auditor handles with a C/S 53RRR.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 AND C/S 2.5.72—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Ran into another high TA so did C/S 53RRR to F/N list and then did C/S (not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complete).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Each rud to F/N.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to F/N.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List intentions connected with masturbation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 to F/N list.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Repeat 3 and 4 on “get clear”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Note: This C/S varies from Sanderson RD by omitting L&amp;N and using Dianetic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listing instead. This is because L&amp;N is out of class for me as yet. Should handle it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but the long way.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3.5.72—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“Well done. C/S very not correct.”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rings No. 4 of the auditor’s C/S and puts “makes no sense”.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NOTES AND C/S 3.5.72—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“Well done.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C/S alter-ised from Sanderson RD. You would have listed anyway and gotten a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wrong item.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just flew his ruds. He had one R/S. The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lives under that R/S.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L&amp;N What Intention is connected with masturbation. To BD F/N Item.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Next session again repeat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F52A3" w:rsidRPr="00C37A2F" w:rsidRDefault="0017149E" w:rsidP="003A1033">
      <w:pPr>
        <w:tabs>
          <w:tab w:val="left" w:pos="2550"/>
        </w:tabs>
        <w:spacing w:before="202"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2wc want handled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L&amp;N Intentio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R3R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better just learn to L&amp;N before this session time. HGC auditors are supposed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 audit anything.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o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’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g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t a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w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ro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g it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em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.”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begins the LRH C/S.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COMMENTS AND C/S 3.5.72—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L&amp;N went fine. Started R3R by grabbing a narrative of the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subject </w:t>
      </w:r>
      <w:r w:rsidRPr="00C37A2F">
        <w:rPr>
          <w:rFonts w:ascii="Times New Roman" w:hAnsi="Times New Roman" w:cs="Times New Roman"/>
          <w:i/>
          <w:iCs/>
          <w:color w:val="FF0000"/>
          <w:spacing w:val="-19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instead of the intention. </w:t>
      </w:r>
    </w:p>
    <w:p w:rsidR="000F52A3" w:rsidRPr="00C37A2F" w:rsidRDefault="0017149E" w:rsidP="003A1033">
      <w:pPr>
        <w:spacing w:before="202"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On TR 3ing the F- 1 (command 1 ) he took a look and blew himself out of his head—a sudden and very amazed looking pc. </w:t>
      </w:r>
    </w:p>
    <w:p w:rsidR="000F52A3" w:rsidRPr="00C37A2F" w:rsidRDefault="0017149E" w:rsidP="003A1033">
      <w:pPr>
        <w:tabs>
          <w:tab w:val="left" w:pos="2550"/>
        </w:tabs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0.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If any TA trouble do Int Corr List and handle (clear words first).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to F/N.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F-2, F-3 and check F-1 or R3R from last session.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“want handled”. (Mark BD Items.)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C37A2F">
        <w:rPr>
          <w:rFonts w:ascii="Times New Roman" w:hAnsi="Times New Roman" w:cs="Times New Roman"/>
          <w:color w:val="FF0000"/>
          <w:spacing w:val="360"/>
          <w:sz w:val="24"/>
          <w:szCs w:val="24"/>
        </w:rPr>
        <w:t>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L&amp;N “Intention connected with_______”.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lastRenderedPageBreak/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“Well done.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Control it better on a C/S.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Results are fine.’’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next morning the pc comes to the Examiner and says, “I have a pain in my neck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and I want to get an assist—terrific pain, I could hardly get up this morning.” 3.3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clean BIs. The auditor took him back in to repair the list, and spends 4 hours trying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 clean it up. At the end of the day the pc Red tags. </w:t>
      </w:r>
    </w:p>
    <w:p w:rsidR="000F52A3" w:rsidRPr="00C37A2F" w:rsidRDefault="000F52A3" w:rsidP="003A1033">
      <w:pPr>
        <w:spacing w:after="139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3A1033">
      <w:pPr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COMMENTS AND C/S 5.5.72—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Took him in after he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BER’d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on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orig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to Exams following list and Ext.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C/S 53RRR and L-4B and corrected the list successfully. Then after dinner TA back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up again and not certain of item. L4B and C/S 53RRR and list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corr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done and list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extended and nulled. TA remained high.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His back was giving him considerable pain towards end of session. As I wasn’t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getting the list handled and it was getting to be a heavy PTP I ended off and sent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him to MO for a touch assist and attention to the knotted muscle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now has Red tabbed at Exams and his list, physical PTP and possible Int gone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out.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Med attention to muscle until no longer a problem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 C/S 53RRR, handle per reads. Handle to F/N list.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“Why’d you keep fooling with it after it F/Ned. Repair it.”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next session the auditor repairs the list to VGIs and continues the Sanderson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RD. Two sessions later the auditor again in trouble with the TA soaring.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Out of the pc’s gradient. No R level where the L&amp;N would hit so it didn’t read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TA climbed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Overcharged as he puts his TA up in a few seconds with a weird thought like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“session should be truthful” and sits on it for an hour.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So he’s overcharged, can’t spot bank and stuck down the track this lifetime.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has had CCHs I-IV and Op Pro by Dup (to F/N VGIs). But we can undercut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this case with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37A2F">
        <w:rPr>
          <w:rFonts w:ascii="Times New Roman" w:hAnsi="Times New Roman" w:cs="Times New Roman"/>
          <w:color w:val="FF0000"/>
          <w:spacing w:val="360"/>
          <w:sz w:val="24"/>
          <w:szCs w:val="24"/>
        </w:rPr>
        <w:t>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Tone 40 locational CCH 6.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C37A2F">
        <w:rPr>
          <w:rFonts w:ascii="Times New Roman" w:hAnsi="Times New Roman" w:cs="Times New Roman"/>
          <w:color w:val="FF0000"/>
          <w:spacing w:val="360"/>
          <w:sz w:val="24"/>
          <w:szCs w:val="24"/>
        </w:rPr>
        <w:t>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CCH 7 (8c) “Keep it from going away”.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C37A2F">
        <w:rPr>
          <w:rFonts w:ascii="Times New Roman" w:hAnsi="Times New Roman" w:cs="Times New Roman"/>
          <w:color w:val="FF0000"/>
          <w:spacing w:val="360"/>
          <w:sz w:val="24"/>
          <w:szCs w:val="24"/>
        </w:rPr>
        <w:t>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CCH 8 “Hold it still”.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37A2F">
        <w:rPr>
          <w:rFonts w:ascii="Times New Roman" w:hAnsi="Times New Roman" w:cs="Times New Roman"/>
          <w:color w:val="FF0000"/>
          <w:spacing w:val="360"/>
          <w:sz w:val="24"/>
          <w:szCs w:val="24"/>
        </w:rPr>
        <w:t>.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CCH 9 “Make it a little more solid”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C37A2F">
        <w:rPr>
          <w:rFonts w:ascii="Times New Roman" w:hAnsi="Times New Roman" w:cs="Times New Roman"/>
          <w:color w:val="FF0000"/>
          <w:spacing w:val="360"/>
          <w:sz w:val="24"/>
          <w:szCs w:val="24"/>
        </w:rPr>
        <w:t>.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Control TRIO (Notice </w:t>
      </w:r>
      <w:proofErr w:type="spellStart"/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that____and</w:t>
      </w:r>
      <w:proofErr w:type="spellEnd"/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get the idea of having it,          permitting i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 </w:t>
      </w:r>
    </w:p>
    <w:p w:rsidR="000F52A3" w:rsidRPr="00C37A2F" w:rsidRDefault="0017149E" w:rsidP="003A1033">
      <w:pPr>
        <w:ind w:left="930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 continue, making it disappear.)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is a program change to get him out of his stuck bank points (Swedish Army,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hospital,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 and under control as he is not cutting it and I am over-restimulating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him too easily with too many hours to just get the TA down.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LRH COMMENT AND C/S 9 May 72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“Well done.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>You’re going off Exp Dn. This pc is w/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hing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heavily for fear he will damage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something or do something evil. See Psychosis HCO B. That is why TA soars on a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thought.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He’s just messed up by Evil Intentions not handled.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His session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pgming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is a bit ragged. He’s a TA battle because he isn’t leveling with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Note that Sanderson RD is not complete. You would be breaking into an existing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action.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You are getting desperate because the pc is in a desperate state. That’s the time to g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easy, not make a huge change.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pc is already too long on our lines without a completion.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If he’s not telling you his thoughts he’s not in session. You don’t have his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confidence.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What are you afraid you might tell me? to F/N. Note the BD and F/N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items for future reference.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ind w:left="930" w:firstLine="9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*2.</w:t>
      </w:r>
      <w:r w:rsidRPr="00C37A2F">
        <w:rPr>
          <w:rFonts w:ascii="Times New Roman" w:hAnsi="Times New Roman" w:cs="Times New Roman"/>
          <w:color w:val="FF0000"/>
          <w:spacing w:val="2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Verify intention found and R3R Triple.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w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Wh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t ha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ve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you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a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w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ys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wa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h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an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le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d?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.”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PROGRAM 9.5.72—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“Pc not really in session. Probably a PT Out-Ethics case. Middle of Sanderson RD.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Beware of out lists. High TA needs to be nudged with ‘What have you thought of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haven’t told me’.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C/S 9 May to get pc in session, and complete RD he is started on.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Complete Sanderson RD.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What destructive thing might you do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? </w:t>
      </w:r>
    </w:p>
    <w:p w:rsidR="000F52A3" w:rsidRPr="00C37A2F" w:rsidRDefault="0017149E" w:rsidP="003A1033">
      <w:pPr>
        <w:tabs>
          <w:tab w:val="left" w:pos="1470"/>
        </w:tabs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4.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Intention behind that. R3R.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Repeat 3.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Repeat 4.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Reprogram. “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does the C/S as far as verifying the pc’s item. Pc says item that gave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previous session is cool but gives the item as “To have something to do rather than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eating carrots or picking my teeth or my nose,” LFBD F/N.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One of us is mad, I think.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Beginning of session 2 div BD on masturbation.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BD 2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divs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on wanting to get the show on the road (for LRH) before time runs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out.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On verifying the list 1 div BD on being bored and the matter is handled and feels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free about it.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Then he comes up with a 0.5 BD and F/N Item which sounds like Alice’s Bad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Dream.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ended off because I wasn’t prepared to run the item R3R. My impression of this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item was covert blow. As far as I can see it has to be.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Reclear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L-4B.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Assess and handle L-4B “intention connected to masturbation”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Complete last C/S (LRH of 9.5.72).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AND C/S 11.5.72—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“Here is a new Pgm and auditor not following it again. It is the correct Pgm.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The auditor is critical of pc’s item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_________________________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*FOOTNOTE:</w:t>
      </w:r>
      <w:r w:rsidRPr="00C37A2F">
        <w:rPr>
          <w:rFonts w:ascii="Times New Roman" w:hAnsi="Times New Roman" w:cs="Times New Roman"/>
          <w:color w:val="FF0000"/>
          <w:spacing w:val="16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was the intention found in the previous session, on the Sanderson step.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R-Factor. If you think of something you can tell me. When you don’t tell me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what you think it upsets the processing.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on Item found.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.”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attempts the C/S unsuccessfully.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I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TOR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’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S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A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Immediately after 2wc to F/N and R-Factor his TA soared.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Came down on several areas but climbed again after each one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maintains he is not aware of W/Hing anything yet he has soaring TA on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something. Not O/R or protest.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didn’t go into the R3R chain due to the high TA.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believe there is some W/H he is not-ising so heavily he doesn’t believe he has one.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F/Ned at Exams after high TA in session which is odd. I am unsure how to get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him off it so we can do the RD.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If it does not violate the program I would suggest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HiLo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TA List. (Or some other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assessment prepared.)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HiLo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words and assess and handle to F/N list.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 (item from L&amp;N done previously).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AND C/S 13.5.72—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“Auditors who don’t do LRH C/Ses have been known to get very wet.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Looks like a simple case of false TA with pc slackening cans. Do you watch a pc’s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hands? They sometimes slacken cans.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If you keep nagging him he’ll get desperate.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False TA HCO B with all additions. Let’s see if you can do all the checks.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1a.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HiLo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if no joy in 1. </w:t>
      </w:r>
    </w:p>
    <w:p w:rsidR="000F52A3" w:rsidRPr="00C37A2F" w:rsidRDefault="0017149E" w:rsidP="003A1033">
      <w:pPr>
        <w:ind w:left="930" w:firstLine="108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wants masturbation handled. That’s where it began to hang up. </w:t>
      </w:r>
    </w:p>
    <w:p w:rsidR="000F52A3" w:rsidRPr="00C37A2F" w:rsidRDefault="000F52A3" w:rsidP="003A1033">
      <w:pPr>
        <w:spacing w:after="139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L&amp;N Who or what would masturbate? Item O/W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tabs>
          <w:tab w:val="left" w:pos="2010"/>
        </w:tabs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(Item O/W is:</w:t>
      </w:r>
      <w:r w:rsidRPr="00C37A2F">
        <w:rPr>
          <w:rFonts w:ascii="Times New Roman" w:hAnsi="Times New Roman" w:cs="Times New Roman"/>
          <w:color w:val="FF0000"/>
          <w:spacing w:val="99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What has item don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</w:p>
    <w:p w:rsidR="000F52A3" w:rsidRPr="00C37A2F" w:rsidRDefault="0017149E" w:rsidP="003A1033">
      <w:pPr>
        <w:ind w:left="930" w:firstLine="25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What has item w/h alternate repetitive.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If no blow, L&amp;N What intention would (____item) have. R3R intention.”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next session the auditor has again high TA troubles.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False TA checklist done. Put him on foot plates as there was almost a div of TA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difference when he first tried them. As it later climbed back up it was probably just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his shoes being taken off.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>HiLo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Assessed 3 times, last time to the pc.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No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reads. Per his statements he was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getting the commands. As if he is below the reality of W/Hing.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States he has had a personality change recently and is “more exterior to himself”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is the second time I have failed to complete a C/S. I did not want to go into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another action with the TA that high. He said he was feeling great not tired. (His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sleep is irregular due to QM duties.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pattern is usually the TA doesn’t start to climb until the first 20 minutes of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session or so. We should be able to handle this way: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Complete LRH C/S of 12.5.72.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don’t know where I am erring on this guy, but I’ll get him through it.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AND C/S 13.5.72—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“Oh well. With this many session errors you won’t make it.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ANYBODY CAN AUDIT AN EASY PC. AN AUDITOR’S FLAWS SHOW UP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GLARINGLY ONLY ON ROUGH PCS.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 a Dn Spec will be auditing a lot of rough pcs he has to be flawless in TRs,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metering and tech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errors are obvious enough.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don’t begin a major action or an assessment list until you get an F/N.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is called set up. One has to know how to talk a TA down to do a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HiLo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holds true unless Int is out and that can be tested at once by simply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checking Went In? Exterior? at which you get a BD if it’s what’s wrong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you just handle it. If it’s not Int you check lists. If not lists you check w/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Actually I can’t see how you’d get much of a read with a TA that high. Nevertheles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 C/S 53RRR works even with a high TA.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tried to run an ARC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Brk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with a high TA. You checked it. You NEVER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touch ARC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Brks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on a High TA as High TA is not caused by ARC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Brks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ARC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Brks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WILL NOT get a TA down and seriously messes up a pc if you try </w:t>
      </w:r>
    </w:p>
    <w:p w:rsidR="000F52A3" w:rsidRPr="00C37A2F" w:rsidRDefault="0017149E" w:rsidP="003A1033">
      <w:pPr>
        <w:ind w:left="930" w:firstLine="162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it. </w:t>
      </w:r>
    </w:p>
    <w:p w:rsidR="000F52A3" w:rsidRPr="00C37A2F" w:rsidRDefault="0017149E" w:rsidP="003A1033">
      <w:pPr>
        <w:spacing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are possibly assessing with a lilt—an upswing of tone as in a question.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Assessments are done as a </w:t>
      </w:r>
      <w:r w:rsidRPr="00C37A2F">
        <w:rPr>
          <w:rFonts w:ascii="Times New Roman" w:hAnsi="Times New Roman" w:cs="Times New Roman"/>
          <w:i/>
          <w:iCs/>
          <w:color w:val="FF0000"/>
          <w:spacing w:val="-4"/>
          <w:sz w:val="24"/>
          <w:szCs w:val="24"/>
        </w:rPr>
        <w:t>statement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—a down tone. [See footnote p. 229]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have to have the pc’s attention. He has to be in session, this means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>interested in own case and willing to talk to the auditor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 be in session a pc has to have confidence in his auditor and an auditor with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overts on the pc or doubts or who makes funny cracks about the pc’s items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SHOWS IT IN SESSION and there goes confidence. Because ARC is gone.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 auditor’s tiny failures in TRs begin a grating on the pc. This throws a pc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out of session.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The commonest cause of no item on an assessed list of prepared items is mete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reading failure. The meter is placed wrongly so the auditor can’t see it, pc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paper in ONE glance. This is the usual reason for ‘no items’ on a prepared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list. Eyesight can be a factor. </w:t>
      </w:r>
    </w:p>
    <w:p w:rsidR="000F52A3" w:rsidRPr="00C37A2F" w:rsidRDefault="0017149E" w:rsidP="003A1033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8.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 auditor has to have IMPINGEMENT on a pc to assess. The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XIIs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run into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all the time. Internes have ‘done’ a GF40XRR. The pc gets to the XII.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XII reassesses and has a whole big parade of reads. The lower class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auditor just didn’t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impinge </w:t>
      </w:r>
      <w:r w:rsidRPr="00C37A2F">
        <w:rPr>
          <w:rFonts w:ascii="Times New Roman" w:hAnsi="Times New Roman" w:cs="Times New Roman"/>
          <w:i/>
          <w:iCs/>
          <w:color w:val="FF0000"/>
          <w:spacing w:val="-1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(or missed the lot).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There are NO pcs alive such as you are presenting here in this folder. They do not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exist.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Whenever in the past, we have thought one did we checked it out and there was no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such animal.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There was an auditor whose TRs were poor, who couldn’t or didn’t read a meter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and who had overts on the pc.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The pc in question each time responded easily to standard auditing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keep not doing C/Ses because you have not done the basic things.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Anyone can run a Cadillac pc. It takes a real smooth auditor to handle a Vintage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Model T Ford.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These are not harsh words. I must not let you get the idea that you can goof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then blame the pc. You’ll just go on losing if I do let it slide.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Did you really check ALL of the False TA items or did you just shrug it off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grab footplates? And are you using a meter that works or a busted one.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of P. What does the auditor do, really and truly.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We’ll check this. Then we’ll use the murder routine if all other points are verified.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3A1033">
      <w:pPr>
        <w:spacing w:before="202"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is crammed. The pc has a D of P Interview and three points arise. 1. Auditor’s TR 2 is out, 2. Cleaning Cleans and getting into protest, and 3. Pc now ready for deeper running.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 AND C/S 14.5.72—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of P Interview done. The loose grip was spotted in the TA checklist. I used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footplates because 0.8 div difference at the time and pc happier with them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If D of P’s opinion is correct my TR 2 has been short. So I’ll pick it up, and be </w:t>
      </w:r>
      <w:r w:rsidR="00206CD8" w:rsidRPr="00C37A2F">
        <w:rPr>
          <w:rFonts w:ascii="Times New Roman" w:hAnsi="Times New Roman" w:cs="Times New Roman"/>
          <w:color w:val="FF0000"/>
          <w:sz w:val="24"/>
          <w:szCs w:val="24"/>
        </w:rPr>
        <w:br/>
        <w:t xml:space="preserve"> </w:t>
      </w:r>
      <w:r w:rsidR="00206CD8" w:rsidRPr="00C37A2F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06CD8" w:rsidRPr="00C37A2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careful with the metering and TRs, and cans.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have gotten off all the overts I know of off on this and other pcs. They include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rough TRs and mis-metering.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I believe we can get him moving along alright. Suggest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L&amp;N Who or what would masturbate? Item O/W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  <w:lang w:val="pt-PT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If no blow L&amp;N What intention would (______) have. </w:t>
      </w: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R3R (per LRH C/S </w:t>
      </w:r>
      <w:r w:rsidRPr="00C37A2F">
        <w:rPr>
          <w:color w:val="FF0000"/>
          <w:lang w:val="pt-PT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13.5.72).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“Very well done. I’m truly pleased. There’s real hope for a top level auditor in you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if you take it this well and handle. Do a smooth job now.” </w:t>
      </w:r>
    </w:p>
    <w:p w:rsidR="000F52A3" w:rsidRPr="00C37A2F" w:rsidRDefault="0017149E" w:rsidP="003A1033">
      <w:pPr>
        <w:spacing w:before="202"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does the C/S to a good result. At Examiner the pc says, “It feels great. It feels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damn great.” (The item O/Wed was “me”.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 AND C/S 15.5.72—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Yahoo! Got ‘em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!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Change of characteristic—spoke to the Examiner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Real Bk Through for me—audited like a well-oiled River! Should have taped it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2wc “What do you really want handled?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L&amp;N Triple and R3R Triple on reading areas.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AND C/S 16.5.72—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“Well hurrah! Very well done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The next C/S though to this is different.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 w:cs="Times New Roman"/>
          <w:color w:val="FF0000"/>
          <w:lang w:val="pt-PT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L&amp;N What is the Intention of me?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  <w:lang w:val="pt-PT"/>
        </w:rPr>
        <w:t>BD F/N Item</w:t>
      </w: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. </w:t>
      </w:r>
      <w:r w:rsidRPr="00C37A2F">
        <w:rPr>
          <w:color w:val="FF0000"/>
          <w:lang w:val="pt-PT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  <w:lang w:val="pt-PT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R3R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>on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Item Triple.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is to follow through the H Standard using actually a XII RD and adapting it 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Exp Dn.”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next session the pc comes in with the TA at 3.1. The auditor two-way comms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pc to an F/N. Then when the above L&amp;N is checked the TA flies to 4.6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there it sticks even though the auditor tried to talk it down again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Hit the ditch.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Not cans alone this time as I have checked those very carefully. Also he BDs to F/N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at Exams on the same sized cans.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am missing something on him which he has suppressed.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 list of areas from this session producing TA is attached.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D/N and R/S on “me” and on “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despatch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took care to see he knew I had gotten what he said, several times. He knew I had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gotten what he said.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TA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BDed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on “someone could take money from bookstore” and started climbing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when I asked him if he had. Said he never thought of doing it and he hadn’t.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Whatever it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wasn’t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it</w:t>
      </w:r>
      <w:r w:rsidRPr="00C37A2F">
        <w:rPr>
          <w:rFonts w:ascii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was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something I did, as the TA was actually high at 4.9 even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when checking can grip.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fact that he BDs and F/Ns at Examiner means to me that he is W/Hing or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protesting something from me but not at Examiner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It could still be TR 2.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Something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must be sitting there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unacked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of P “In your last session what did the auditor do?”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of P “In your last session were you protesting anything? Was anything </w:t>
      </w:r>
    </w:p>
    <w:p w:rsidR="000F52A3" w:rsidRPr="00C37A2F" w:rsidRDefault="0017149E" w:rsidP="003A1033">
      <w:pPr>
        <w:ind w:left="930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unacknowledged?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“Is there anything you haven’t told?” (note read).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Check cans first.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COMMENTS AND C/S 17.5.72—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“This is what C/Ses are for.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Since your new skill acquired in Cramming you have not run a C/S 53.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Also you challenged him with your 2wc Q. It isn’t a 2wc Q. What have you been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up to is an invalidative auditing Q. How have you been or some social Q is 2wc 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F/N.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are acting suspiciously. He feels it. He of course has overts all over the track.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are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restimming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them by being suspicious. You are not running O/W but appear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 be trying to, so processes are mixing. You should be running standard Dn on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him.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Session probably started on an F/N (cold can). You gave it no time to warm.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C/S Series 53RC.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Handle.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Continue Sanderson RD.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And don’t act like a detective! An auditor is a detective only when doing O/W on a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pc that won’t give.”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assesses the C/S 53RC and handles “don’t like it”. On the next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assessment Int reads and so an Int Corr List is assessed. This does not read but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pc is very happy.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I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TOR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’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S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A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Do what Ron says! </w:t>
      </w:r>
    </w:p>
    <w:p w:rsidR="000F52A3" w:rsidRPr="00C37A2F" w:rsidRDefault="0017149E" w:rsidP="003A1033">
      <w:pPr>
        <w:spacing w:line="240" w:lineRule="exact"/>
        <w:ind w:left="201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Pc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ext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VVVGIs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The Int Corr List was clean but the area was what was hanging it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up.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He’s had an “Int RD” in 1970 reported as “shallow didn’t bite” by auditor. </w:t>
      </w:r>
    </w:p>
    <w:p w:rsidR="000F52A3" w:rsidRPr="00C37A2F" w:rsidRDefault="0017149E" w:rsidP="003A1033">
      <w:pPr>
        <w:tabs>
          <w:tab w:val="left" w:pos="2550"/>
        </w:tabs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“How do you feel about going into things?” to F/N.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1.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If all ok, L&amp;N “Intention of ‘me’.”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 Item.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“Very well done!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does the C/S. The L&amp;N item is “to be at cause” and this is R3R Tripled.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I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TOR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’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S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A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Doing fine. L&amp;N went great—hot item.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R3R is rough and very shallow and he tends to go into long situational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descriptions on Step 7. Really needs a Dn C/S 1 on the R3R steps with demos.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R-Factor “We’re going to go over the steps of R3R.”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Go over each step of R3R with “apples” having the pc do demos of the chain </w:t>
      </w:r>
    </w:p>
    <w:p w:rsidR="000F52A3" w:rsidRPr="00C37A2F" w:rsidRDefault="0017149E" w:rsidP="003A1033">
      <w:pPr>
        <w:ind w:left="930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and what happens.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Dummy run R3R with apples.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Rud if no F/N.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“What do you really want handled on your case?” (Clear words </w:t>
      </w:r>
    </w:p>
    <w:p w:rsidR="000F52A3" w:rsidRPr="00C37A2F" w:rsidRDefault="0017149E" w:rsidP="003A1033">
      <w:pPr>
        <w:spacing w:line="240" w:lineRule="exact"/>
        <w:ind w:left="2010" w:firstLine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backwards and “serious question” R-Factor.)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L&amp;N Triple Intention + R3R.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AND C/S 21.5.72—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“Well done by Exams.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Dianetic R3R is too rough. 1-9 A-B look strange.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C/S is invalidative of this pc and it still shows to the pc. Long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long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yak is out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TR 2 and defensive.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L-1C In your auditing with me has there been.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Havingness.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Then another auditor as I am tired of writing repair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Pgms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on this pc.”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The next day the pc reports to the MO sick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I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TOR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’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S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A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BER and sick 48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hrs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after L&amp;N and R3R session. (L-1C C/S 21.5.72 not done.)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L-4B. </w:t>
      </w:r>
    </w:p>
    <w:p w:rsidR="000F52A3" w:rsidRPr="00C37A2F" w:rsidRDefault="0017149E" w:rsidP="003A1033">
      <w:pPr>
        <w:tabs>
          <w:tab w:val="left" w:pos="1470"/>
        </w:tabs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If not all handled L3ExDn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C/S 21.5.72. (L-1C +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.)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am very willing to correct this myself. In view of your note on C/S of 21.5 is this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OK?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lastRenderedPageBreak/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“OK.”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takes the pc in and does the C/S fully to a good result.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I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TOR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’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S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A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line="52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Pc doing fine now. Says illness came from stops on his bookstore purchasing lines.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Also had a big win on a recall going back to age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37A2F">
        <w:rPr>
          <w:rFonts w:ascii="Times New Roman" w:hAnsi="Times New Roman" w:cs="Times New Roman"/>
          <w:color w:val="FF0000"/>
          <w:position w:val="6"/>
          <w:sz w:val="24"/>
          <w:szCs w:val="24"/>
        </w:rPr>
        <w:t>1</w:t>
      </w:r>
      <w:r w:rsidRPr="00C37A2F">
        <w:rPr>
          <w:rFonts w:ascii="Times New Roman" w:hAnsi="Times New Roman" w:cs="Times New Roman"/>
          <w:color w:val="FF0000"/>
          <w:spacing w:val="-6"/>
          <w:sz w:val="24"/>
          <w:szCs w:val="24"/>
        </w:rPr>
        <w:t>/</w:t>
      </w:r>
      <w:r w:rsidRPr="00C37A2F">
        <w:rPr>
          <w:rFonts w:ascii="Times New Roman" w:hAnsi="Times New Roman" w:cs="Times New Roman"/>
          <w:color w:val="FF0000"/>
          <w:position w:val="-4"/>
          <w:sz w:val="24"/>
          <w:szCs w:val="24"/>
        </w:rPr>
        <w:t>2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or 2 and a glimpse of a past life. </w:t>
      </w:r>
    </w:p>
    <w:p w:rsidR="000F52A3" w:rsidRPr="00C37A2F" w:rsidRDefault="0017149E" w:rsidP="003A1033">
      <w:pPr>
        <w:spacing w:before="15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 another auditor.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Complete Sanderson RD. 2wc “What do you really want handled?” Triple </w:t>
      </w:r>
    </w:p>
    <w:p w:rsidR="000F52A3" w:rsidRPr="00C37A2F" w:rsidRDefault="0017149E" w:rsidP="003A1033">
      <w:pPr>
        <w:spacing w:line="240" w:lineRule="exact"/>
        <w:ind w:left="2010" w:firstLine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L&amp;N (each R3Red Triple).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Repeat 2 and 3.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23.5.72—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crosses out step 1 of the C/S.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“Very well done. Same auditor. Get this pc to a product!”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Sanderson RD is continued successfully for two sessions until pc feels nothing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more to handle. The auditor at this point writes up the program.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EXP DN PGM BY DN SPEC 25.5.72—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Now doing well. Has had Sanderson RD. Happy with progress. </w:t>
      </w:r>
    </w:p>
    <w:p w:rsidR="000F52A3" w:rsidRPr="00C37A2F" w:rsidRDefault="0017149E" w:rsidP="003A1033">
      <w:pPr>
        <w:spacing w:before="179"/>
        <w:ind w:left="930" w:firstLine="9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“0.</w:t>
      </w:r>
      <w:r w:rsidRPr="00C37A2F">
        <w:rPr>
          <w:rFonts w:ascii="Times New Roman" w:hAnsi="Times New Roman" w:cs="Times New Roman"/>
          <w:color w:val="FF0000"/>
          <w:spacing w:val="2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3 May PL.” Added by LRH 29.5.72.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“Destructive thing” RD—LRH Pgm of </w:t>
      </w:r>
      <w:hyperlink r:id="rId6" w:history="1">
        <w:r w:rsidRPr="00C37A2F">
          <w:rPr>
            <w:rFonts w:ascii="Times New Roman" w:hAnsi="Times New Roman" w:cs="Times New Roman"/>
            <w:color w:val="FF0000"/>
            <w:sz w:val="24"/>
            <w:szCs w:val="24"/>
          </w:rPr>
          <w:t>9.5.72.</w:t>
        </w:r>
      </w:hyperlink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3A1033" w:rsidP="003A1033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hyperlink r:id="rId7" w:history="1">
        <w:r w:rsidR="0017149E" w:rsidRPr="00C37A2F">
          <w:rPr>
            <w:rFonts w:ascii="Times New Roman" w:hAnsi="Times New Roman" w:cs="Times New Roman"/>
            <w:color w:val="FF0000"/>
            <w:sz w:val="24"/>
            <w:szCs w:val="24"/>
          </w:rPr>
          <w:t>2</w:t>
        </w:r>
      </w:hyperlink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7149E"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PTS Rundown + Interview. (Include SP Items found 22.4.72.) </w:t>
      </w:r>
      <w:r w:rsidR="0017149E" w:rsidRPr="00C37A2F">
        <w:rPr>
          <w:color w:val="FF0000"/>
        </w:rPr>
        <w:br w:type="textWrapping" w:clear="all"/>
      </w:r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="0017149E"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OCA and program.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is not sick. Body in good shape when not being damaged by accident.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should be phased over to Grade Chart for 0-III to be tripled up and IV Triple 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be run.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pc hurt his foot so the auditor spent 2 sessions running the accident out.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I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TOR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’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S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A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Came out ok. R3R Slow. “None on F-2.”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need to be smoother and faster with this guy so he feels more certain.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Ruds came up between flows—he had forged himself an OK to go ashore for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dinner tonight. Very </w:t>
      </w:r>
      <w:proofErr w:type="spellStart"/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motivatorish</w:t>
      </w:r>
      <w:proofErr w:type="spellEnd"/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about it all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Fly each rud.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“Is there anything you want handled that we’ve missed?” </w:t>
      </w:r>
    </w:p>
    <w:p w:rsidR="000F52A3" w:rsidRPr="00C37A2F" w:rsidRDefault="0017149E" w:rsidP="003A1033">
      <w:pPr>
        <w:tabs>
          <w:tab w:val="left" w:pos="1470"/>
        </w:tabs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3.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If so L&amp;N Intention and R3R Triple. </w:t>
      </w:r>
    </w:p>
    <w:p w:rsidR="000F52A3" w:rsidRPr="00C37A2F" w:rsidRDefault="0017149E" w:rsidP="003A1033">
      <w:pPr>
        <w:tabs>
          <w:tab w:val="left" w:pos="2550"/>
        </w:tabs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4.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If no wants handled “What destructive thing might you do?” to BD F/N.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L&amp;N “Intention behind that?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Triple. </w:t>
      </w:r>
    </w:p>
    <w:p w:rsidR="000F52A3" w:rsidRPr="00C37A2F" w:rsidRDefault="0017149E" w:rsidP="003A1033">
      <w:pPr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AND C/S 29.5.72—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“Too long in auditing. Out-Ethics on the case won’t let it run.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3 May 72 PL. </w:t>
      </w:r>
    </w:p>
    <w:p w:rsidR="000F52A3" w:rsidRPr="00C37A2F" w:rsidRDefault="0017149E" w:rsidP="003A1033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L&amp;N Lists (Steps 3, 4). </w:t>
      </w:r>
    </w:p>
    <w:p w:rsidR="000F52A3" w:rsidRPr="00C37A2F" w:rsidRDefault="0017149E" w:rsidP="003A1033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If Why finding been done on him before do it like C/S Series 78. When this is done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can go on. He’s just about to get taken off auditing lines so is Out-Ethics.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Should have been a Product way back. </w:t>
      </w:r>
    </w:p>
    <w:p w:rsidR="000F52A3" w:rsidRPr="00C37A2F" w:rsidRDefault="0017149E" w:rsidP="003A1033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Then your C/S the next day.” </w:t>
      </w:r>
    </w:p>
    <w:p w:rsidR="000F52A3" w:rsidRPr="00C37A2F" w:rsidRDefault="0017149E" w:rsidP="003A1033">
      <w:pPr>
        <w:spacing w:before="202" w:line="240" w:lineRule="exact"/>
        <w:ind w:left="930"/>
        <w:jc w:val="both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3 May PL was eventually done to a good result, but then the pc was sent to serve in an area of the world that to date has not got Exp Dianetics. The Case as such remains incomplete. A second OCA was never done prior to leaving so there is no record of the change that was brought about by the auditing as outlined in this BTB.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TOTAL NO. OF SESSIONS: 33. </w:t>
      </w:r>
    </w:p>
    <w:p w:rsidR="000F52A3" w:rsidRPr="00C37A2F" w:rsidRDefault="0017149E" w:rsidP="003A1033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TOTAL NO. OF HRS IN THE CHAIR: 63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hrs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23 mins. </w:t>
      </w:r>
    </w:p>
    <w:p w:rsidR="000F52A3" w:rsidRPr="00C37A2F" w:rsidRDefault="000F52A3" w:rsidP="003A1033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0F52A3" w:rsidP="003A1033">
      <w:pPr>
        <w:spacing w:after="72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3A1033">
      <w:pPr>
        <w:ind w:left="930" w:firstLine="43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Compiled by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F52A3" w:rsidRPr="00C37A2F" w:rsidRDefault="0017149E" w:rsidP="003A1033">
      <w:pPr>
        <w:ind w:left="930" w:firstLine="43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Flag Dn Spec Tea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 </w:t>
      </w:r>
    </w:p>
    <w:p w:rsidR="000F52A3" w:rsidRPr="00C37A2F" w:rsidRDefault="0017149E" w:rsidP="003A1033">
      <w:pPr>
        <w:tabs>
          <w:tab w:val="left" w:pos="5250"/>
        </w:tabs>
        <w:ind w:left="930"/>
        <w:rPr>
          <w:rFonts w:ascii="Times New Roman" w:hAnsi="Times New Roman" w:cs="Times New Roman"/>
          <w:color w:val="FF0000"/>
        </w:rPr>
      </w:pPr>
      <w:proofErr w:type="spellStart"/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BDCS:WS:MM:ntm.rd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for the </w:t>
      </w:r>
    </w:p>
    <w:p w:rsidR="000F52A3" w:rsidRPr="00C37A2F" w:rsidRDefault="0017149E" w:rsidP="003A1033">
      <w:pPr>
        <w:tabs>
          <w:tab w:val="left" w:pos="5250"/>
        </w:tabs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Copyright © 1972, 1974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BOARDS OF DIRECTOR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</w:p>
    <w:p w:rsidR="000F52A3" w:rsidRPr="00C37A2F" w:rsidRDefault="0017149E" w:rsidP="003A1033">
      <w:pPr>
        <w:tabs>
          <w:tab w:val="left" w:pos="5250"/>
        </w:tabs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by L. Ron Hubbard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of the </w:t>
      </w:r>
    </w:p>
    <w:p w:rsidR="00206CD8" w:rsidRPr="00C37A2F" w:rsidRDefault="0017149E" w:rsidP="003A1033">
      <w:pPr>
        <w:tabs>
          <w:tab w:val="left" w:pos="5250"/>
        </w:tabs>
        <w:ind w:left="930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ALL RIGHTS RESERVE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>CHURCHES OF SCIENTOLOGY</w:t>
      </w:r>
    </w:p>
    <w:sectPr w:rsidR="00206CD8" w:rsidRPr="00C37A2F" w:rsidSect="00C37A2F">
      <w:type w:val="continuous"/>
      <w:pgSz w:w="11910" w:h="16850"/>
      <w:pgMar w:top="500" w:right="500" w:bottom="5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51FD0"/>
    <w:multiLevelType w:val="hybridMultilevel"/>
    <w:tmpl w:val="97401894"/>
    <w:lvl w:ilvl="0" w:tplc="F9CA51A4">
      <w:start w:val="1"/>
      <w:numFmt w:val="decimal"/>
      <w:lvlText w:val="%1."/>
      <w:lvlJc w:val="left"/>
      <w:pPr>
        <w:ind w:left="2874" w:hanging="864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3090" w:hanging="360"/>
      </w:pPr>
    </w:lvl>
    <w:lvl w:ilvl="2" w:tplc="0816001B" w:tentative="1">
      <w:start w:val="1"/>
      <w:numFmt w:val="lowerRoman"/>
      <w:lvlText w:val="%3."/>
      <w:lvlJc w:val="right"/>
      <w:pPr>
        <w:ind w:left="3810" w:hanging="180"/>
      </w:pPr>
    </w:lvl>
    <w:lvl w:ilvl="3" w:tplc="0816000F" w:tentative="1">
      <w:start w:val="1"/>
      <w:numFmt w:val="decimal"/>
      <w:lvlText w:val="%4."/>
      <w:lvlJc w:val="left"/>
      <w:pPr>
        <w:ind w:left="4530" w:hanging="360"/>
      </w:pPr>
    </w:lvl>
    <w:lvl w:ilvl="4" w:tplc="08160019" w:tentative="1">
      <w:start w:val="1"/>
      <w:numFmt w:val="lowerLetter"/>
      <w:lvlText w:val="%5."/>
      <w:lvlJc w:val="left"/>
      <w:pPr>
        <w:ind w:left="5250" w:hanging="360"/>
      </w:pPr>
    </w:lvl>
    <w:lvl w:ilvl="5" w:tplc="0816001B" w:tentative="1">
      <w:start w:val="1"/>
      <w:numFmt w:val="lowerRoman"/>
      <w:lvlText w:val="%6."/>
      <w:lvlJc w:val="right"/>
      <w:pPr>
        <w:ind w:left="5970" w:hanging="180"/>
      </w:pPr>
    </w:lvl>
    <w:lvl w:ilvl="6" w:tplc="0816000F" w:tentative="1">
      <w:start w:val="1"/>
      <w:numFmt w:val="decimal"/>
      <w:lvlText w:val="%7."/>
      <w:lvlJc w:val="left"/>
      <w:pPr>
        <w:ind w:left="6690" w:hanging="360"/>
      </w:pPr>
    </w:lvl>
    <w:lvl w:ilvl="7" w:tplc="08160019" w:tentative="1">
      <w:start w:val="1"/>
      <w:numFmt w:val="lowerLetter"/>
      <w:lvlText w:val="%8."/>
      <w:lvlJc w:val="left"/>
      <w:pPr>
        <w:ind w:left="7410" w:hanging="360"/>
      </w:pPr>
    </w:lvl>
    <w:lvl w:ilvl="8" w:tplc="0816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A3"/>
    <w:rsid w:val="00056075"/>
    <w:rsid w:val="000B0ADB"/>
    <w:rsid w:val="000F52A3"/>
    <w:rsid w:val="0017149E"/>
    <w:rsid w:val="001E6E46"/>
    <w:rsid w:val="00206CD8"/>
    <w:rsid w:val="00215259"/>
    <w:rsid w:val="002C44DC"/>
    <w:rsid w:val="002E71D6"/>
    <w:rsid w:val="00327FE6"/>
    <w:rsid w:val="003A1033"/>
    <w:rsid w:val="003C5EAE"/>
    <w:rsid w:val="003E358D"/>
    <w:rsid w:val="004150FD"/>
    <w:rsid w:val="004554B8"/>
    <w:rsid w:val="004A1723"/>
    <w:rsid w:val="00551258"/>
    <w:rsid w:val="005662F3"/>
    <w:rsid w:val="00620016"/>
    <w:rsid w:val="00637E53"/>
    <w:rsid w:val="00756C41"/>
    <w:rsid w:val="007C0CCD"/>
    <w:rsid w:val="007D143B"/>
    <w:rsid w:val="007F615F"/>
    <w:rsid w:val="008070BE"/>
    <w:rsid w:val="008E02C8"/>
    <w:rsid w:val="00914169"/>
    <w:rsid w:val="009A0622"/>
    <w:rsid w:val="009D3CAF"/>
    <w:rsid w:val="009E4A4E"/>
    <w:rsid w:val="00A909DA"/>
    <w:rsid w:val="00AF5168"/>
    <w:rsid w:val="00B03312"/>
    <w:rsid w:val="00BA2F1C"/>
    <w:rsid w:val="00C12EC7"/>
    <w:rsid w:val="00C37A2F"/>
    <w:rsid w:val="00CE73FC"/>
    <w:rsid w:val="00DB3367"/>
    <w:rsid w:val="00DC5AE7"/>
    <w:rsid w:val="00DE4EBB"/>
    <w:rsid w:val="00E63169"/>
    <w:rsid w:val="00E75460"/>
    <w:rsid w:val="00F0410F"/>
    <w:rsid w:val="00FC1F05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2530F-720B-4270-8A0D-111296E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F0410F"/>
    <w:pPr>
      <w:ind w:left="280" w:right="280" w:firstLine="4"/>
      <w:jc w:val="center"/>
      <w:outlineLvl w:val="1"/>
    </w:pPr>
    <w:rPr>
      <w:rFonts w:ascii="Times New Roman" w:hAnsi="Times New Roman" w:cs="Times New Roman"/>
      <w:b/>
      <w:bCs/>
      <w:color w:val="000000"/>
      <w:sz w:val="28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ter">
    <w:name w:val="Cabeçalho 2 Caráter"/>
    <w:basedOn w:val="Tipodeletrapredefinidodopargrafo"/>
    <w:link w:val="Cabealho2"/>
    <w:uiPriority w:val="9"/>
    <w:rsid w:val="00F0410F"/>
    <w:rPr>
      <w:rFonts w:ascii="Times New Roman" w:hAnsi="Times New Roman" w:cs="Times New Roman"/>
      <w:b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9.5.72.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9.5.72.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4503</Words>
  <Characters>24319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CAL</cp:lastModifiedBy>
  <cp:revision>3</cp:revision>
  <dcterms:created xsi:type="dcterms:W3CDTF">2018-07-19T22:18:00Z</dcterms:created>
  <dcterms:modified xsi:type="dcterms:W3CDTF">2018-07-19T23:04:00Z</dcterms:modified>
</cp:coreProperties>
</file>