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FF">
    <v:background id="_x0000_s1025" o:bwmode="white" fillcolor="#cff">
      <v:fill r:id="rId2" type="tile"/>
    </v:background>
  </w:background>
  <w:body>
    <w:p w:rsidR="004727B9" w:rsidRDefault="002F23D9">
      <w:pPr>
        <w:pStyle w:val="z-Partesuperiordoformulrio"/>
      </w:pPr>
      <w:r>
        <w:t>Parte superior do formulário</w:t>
      </w:r>
    </w:p>
    <w:p w:rsidR="004727B9" w:rsidRDefault="002F23D9">
      <w:pPr>
        <w:jc w:val="center"/>
        <w:rPr>
          <w:rFonts w:eastAsia="Times New Roman"/>
        </w:rPr>
      </w:pPr>
      <w:r>
        <w:rPr>
          <w:rFonts w:ascii="Verdana" w:eastAsia="Times New Roman" w:hAnsi="Verdana"/>
          <w:b/>
          <w:bCs/>
        </w:rPr>
        <w:t>Escolha uma cor para o fundo:</w:t>
      </w:r>
      <w:r>
        <w:rPr>
          <w:rFonts w:ascii="Verdana" w:eastAsia="Times New Roman" w:hAnsi="Verdana"/>
        </w:rPr>
        <w:t xml:space="preserve"> </w:t>
      </w:r>
      <w:r>
        <w:rPr>
          <w:rFonts w:eastAsia="Times New Roman"/>
        </w:rPr>
        <w:t xml:space="preserve">  </w:t>
      </w: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8.5pt;height:18pt" o:ole="">
            <v:imagedata r:id="rId5" o:title=""/>
          </v:shape>
          <w:control r:id="rId6" w:name="DefaultOcxName" w:shapeid="_x0000_i1029"/>
        </w:object>
      </w:r>
    </w:p>
    <w:p w:rsidR="004727B9" w:rsidRDefault="002F23D9">
      <w:pPr>
        <w:pStyle w:val="z-Parteinferiordoformulrio"/>
      </w:pPr>
      <w:r>
        <w:t>Parte inferior do formulário</w:t>
      </w:r>
    </w:p>
    <w:p w:rsidR="004727B9" w:rsidRDefault="002F23D9">
      <w:pPr>
        <w:pStyle w:val="Cabealho2"/>
        <w:rPr>
          <w:rFonts w:ascii="Verdana" w:eastAsia="Times New Roman" w:hAnsi="Verdana"/>
        </w:rPr>
      </w:pPr>
      <w:r>
        <w:rPr>
          <w:rFonts w:eastAsia="Times New Roman"/>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47725" cy="952500"/>
            <wp:effectExtent l="0" t="0" r="9525" b="0"/>
            <wp:wrapSquare wrapText="bothSides"/>
            <wp:docPr id="1" name="Imagem 2" descr="F:\Dropbox\T01-OtherData\MindControl\O Controle Mental por Meio das Ondas Eletromagnéticas HAARP Já Existe e Está Patenteado!_ficheiros\pap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ropbox\T01-OtherData\MindControl\O Controle Mental por Meio das Ondas Eletromagnéticas HAARP Já Existe e Está Patenteado!_ficheiros\paper.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477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rPr>
        <w:t xml:space="preserve">O Controle Mental por Meio das Ondas Eletromagnéticas </w:t>
      </w:r>
      <w:proofErr w:type="spellStart"/>
      <w:r>
        <w:rPr>
          <w:rFonts w:ascii="Verdana" w:eastAsia="Times New Roman" w:hAnsi="Verdana"/>
        </w:rPr>
        <w:t>HAARP</w:t>
      </w:r>
      <w:proofErr w:type="spellEnd"/>
      <w:r>
        <w:rPr>
          <w:rFonts w:ascii="Verdana" w:eastAsia="Times New Roman" w:hAnsi="Verdana"/>
        </w:rPr>
        <w:t xml:space="preserve"> Já Existe e Está Patenteado!</w:t>
      </w:r>
    </w:p>
    <w:tbl>
      <w:tblPr>
        <w:tblpPr w:leftFromText="45" w:rightFromText="45" w:vertAnchor="text" w:tblpXSpec="right" w:tblpYSpec="center"/>
        <w:tblW w:w="2610" w:type="dxa"/>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610"/>
      </w:tblGrid>
      <w:tr w:rsidR="004727B9" w:rsidTr="002F23D9">
        <w:trPr>
          <w:tblCellSpacing w:w="22" w:type="dxa"/>
        </w:trPr>
        <w:tc>
          <w:tcPr>
            <w:tcW w:w="2370" w:type="dxa"/>
            <w:tcBorders>
              <w:top w:val="outset" w:sz="6" w:space="0" w:color="auto"/>
              <w:left w:val="outset" w:sz="6" w:space="0" w:color="auto"/>
              <w:bottom w:val="outset" w:sz="6" w:space="0" w:color="auto"/>
              <w:right w:val="outset" w:sz="6" w:space="0" w:color="auto"/>
            </w:tcBorders>
            <w:vAlign w:val="center"/>
          </w:tcPr>
          <w:p w:rsidR="004727B9" w:rsidRDefault="004727B9">
            <w:pPr>
              <w:jc w:val="center"/>
              <w:rPr>
                <w:rFonts w:eastAsia="Times New Roman"/>
              </w:rPr>
            </w:pPr>
          </w:p>
        </w:tc>
      </w:tr>
      <w:tr w:rsidR="004727B9" w:rsidTr="002F23D9">
        <w:trPr>
          <w:tblCellSpacing w:w="22" w:type="dxa"/>
        </w:trPr>
        <w:tc>
          <w:tcPr>
            <w:tcW w:w="0" w:type="auto"/>
            <w:tcBorders>
              <w:top w:val="outset" w:sz="6" w:space="0" w:color="auto"/>
              <w:left w:val="outset" w:sz="6" w:space="0" w:color="auto"/>
              <w:bottom w:val="outset" w:sz="6" w:space="0" w:color="auto"/>
              <w:right w:val="outset" w:sz="6" w:space="0" w:color="auto"/>
            </w:tcBorders>
          </w:tcPr>
          <w:p w:rsidR="004727B9" w:rsidRDefault="004727B9">
            <w:pPr>
              <w:pStyle w:val="NormalWeb"/>
              <w:jc w:val="center"/>
            </w:pPr>
          </w:p>
        </w:tc>
      </w:tr>
    </w:tbl>
    <w:p w:rsidR="004727B9" w:rsidRDefault="002F23D9">
      <w:pPr>
        <w:pStyle w:val="NormalWeb"/>
        <w:divId w:val="2100248111"/>
        <w:rPr>
          <w:rFonts w:ascii="Verdana" w:hAnsi="Verdana"/>
          <w:sz w:val="20"/>
          <w:szCs w:val="20"/>
        </w:rPr>
      </w:pPr>
      <w:r>
        <w:rPr>
          <w:rFonts w:ascii="Verdana" w:hAnsi="Verdana"/>
          <w:sz w:val="20"/>
          <w:szCs w:val="20"/>
        </w:rPr>
        <w:t>A possibilidade de controlar a mente e condicionar populações inteiras por meio de ondas eletromagnéticas é absolutamente aterradora.</w:t>
      </w:r>
    </w:p>
    <w:p w:rsidR="004727B9" w:rsidRDefault="002F23D9">
      <w:pPr>
        <w:jc w:val="center"/>
        <w:divId w:val="2100248111"/>
        <w:rPr>
          <w:rFonts w:ascii="Verdana" w:eastAsia="Times New Roman" w:hAnsi="Verdana"/>
          <w:b/>
          <w:bCs/>
          <w:sz w:val="20"/>
          <w:szCs w:val="20"/>
        </w:rPr>
      </w:pPr>
      <w:r>
        <w:rPr>
          <w:rFonts w:ascii="Verdana" w:eastAsia="Times New Roman" w:hAnsi="Verdana"/>
          <w:b/>
          <w:bCs/>
          <w:sz w:val="20"/>
          <w:szCs w:val="20"/>
        </w:rPr>
        <w:t xml:space="preserve">A Nova Ordem Mundial está chegando! Você está preparado? </w:t>
      </w:r>
    </w:p>
    <w:p w:rsidR="004727B9" w:rsidRDefault="002F23D9">
      <w:pPr>
        <w:pStyle w:val="NormalWeb"/>
        <w:jc w:val="center"/>
        <w:divId w:val="2100248111"/>
        <w:rPr>
          <w:rFonts w:ascii="Verdana" w:hAnsi="Verdana"/>
          <w:b/>
          <w:bCs/>
          <w:sz w:val="20"/>
          <w:szCs w:val="20"/>
        </w:rPr>
      </w:pPr>
      <w:r>
        <w:rPr>
          <w:rFonts w:ascii="Verdana" w:hAnsi="Verdana"/>
          <w:b/>
          <w:bCs/>
          <w:sz w:val="20"/>
          <w:szCs w:val="20"/>
        </w:rPr>
        <w:t>Compreendendo o que realmente é essa Nova Ordem Mundial, e como está sendo implementada gradualmente, você poderá ver o progresso dela nas notícias do dia-a-dia!!</w:t>
      </w:r>
    </w:p>
    <w:p w:rsidR="004727B9" w:rsidRDefault="002F23D9">
      <w:pPr>
        <w:pStyle w:val="NormalWeb"/>
        <w:jc w:val="center"/>
        <w:divId w:val="2100248111"/>
        <w:rPr>
          <w:rFonts w:ascii="Verdana" w:hAnsi="Verdana"/>
          <w:b/>
          <w:bCs/>
          <w:sz w:val="20"/>
          <w:szCs w:val="20"/>
        </w:rPr>
      </w:pPr>
      <w:r>
        <w:rPr>
          <w:rFonts w:ascii="Verdana" w:hAnsi="Verdana"/>
          <w:b/>
          <w:bCs/>
          <w:sz w:val="20"/>
          <w:szCs w:val="20"/>
        </w:rPr>
        <w:t>Aprenda a proteger a si mesmo e aos seus amados!</w:t>
      </w:r>
    </w:p>
    <w:p w:rsidR="004727B9" w:rsidRDefault="002F23D9">
      <w:pPr>
        <w:pStyle w:val="NormalWeb"/>
        <w:jc w:val="center"/>
        <w:divId w:val="2100248111"/>
        <w:rPr>
          <w:rFonts w:ascii="Verdana" w:hAnsi="Verdana"/>
          <w:b/>
          <w:bCs/>
          <w:sz w:val="20"/>
          <w:szCs w:val="20"/>
        </w:rPr>
      </w:pPr>
      <w:r>
        <w:rPr>
          <w:rFonts w:ascii="Verdana" w:hAnsi="Verdana"/>
          <w:b/>
          <w:bCs/>
          <w:sz w:val="20"/>
          <w:szCs w:val="20"/>
        </w:rPr>
        <w:t>Após ler nossos artigos, você nunca mais verá as notícias da mesma forma.</w:t>
      </w:r>
    </w:p>
    <w:p w:rsidR="004727B9" w:rsidRDefault="002F23D9">
      <w:pPr>
        <w:jc w:val="center"/>
        <w:divId w:val="2100248111"/>
        <w:rPr>
          <w:rFonts w:ascii="Verdana" w:eastAsia="Times New Roman" w:hAnsi="Verdana"/>
          <w:b/>
          <w:bCs/>
          <w:sz w:val="20"/>
          <w:szCs w:val="20"/>
        </w:rPr>
      </w:pPr>
      <w:r>
        <w:rPr>
          <w:rFonts w:ascii="Verdana" w:eastAsia="Times New Roman" w:hAnsi="Verdana"/>
          <w:b/>
          <w:bCs/>
          <w:sz w:val="20"/>
          <w:szCs w:val="20"/>
        </w:rPr>
        <w:t>Agora você está na</w:t>
      </w:r>
      <w:r>
        <w:rPr>
          <w:rFonts w:ascii="Verdana" w:eastAsia="Times New Roman" w:hAnsi="Verdana"/>
          <w:b/>
          <w:bCs/>
          <w:sz w:val="20"/>
          <w:szCs w:val="20"/>
        </w:rPr>
        <w:br/>
        <w:t>"</w:t>
      </w:r>
      <w:proofErr w:type="spellStart"/>
      <w:r>
        <w:rPr>
          <w:rFonts w:ascii="Verdana" w:eastAsia="Times New Roman" w:hAnsi="Verdana"/>
          <w:b/>
          <w:bCs/>
          <w:sz w:val="20"/>
          <w:szCs w:val="20"/>
        </w:rPr>
        <w:t>THE</w:t>
      </w:r>
      <w:proofErr w:type="spellEnd"/>
      <w:r>
        <w:rPr>
          <w:rFonts w:ascii="Verdana" w:eastAsia="Times New Roman" w:hAnsi="Verdana"/>
          <w:b/>
          <w:bCs/>
          <w:sz w:val="20"/>
          <w:szCs w:val="20"/>
        </w:rPr>
        <w:t xml:space="preserve"> </w:t>
      </w:r>
      <w:proofErr w:type="spellStart"/>
      <w:r>
        <w:rPr>
          <w:rFonts w:ascii="Verdana" w:eastAsia="Times New Roman" w:hAnsi="Verdana"/>
          <w:b/>
          <w:bCs/>
          <w:sz w:val="20"/>
          <w:szCs w:val="20"/>
        </w:rPr>
        <w:t>CUTTING</w:t>
      </w:r>
      <w:proofErr w:type="spellEnd"/>
      <w:r>
        <w:rPr>
          <w:rFonts w:ascii="Verdana" w:eastAsia="Times New Roman" w:hAnsi="Verdana"/>
          <w:b/>
          <w:bCs/>
          <w:sz w:val="20"/>
          <w:szCs w:val="20"/>
        </w:rPr>
        <w:t xml:space="preserve"> </w:t>
      </w:r>
      <w:proofErr w:type="spellStart"/>
      <w:r>
        <w:rPr>
          <w:rFonts w:ascii="Verdana" w:eastAsia="Times New Roman" w:hAnsi="Verdana"/>
          <w:b/>
          <w:bCs/>
          <w:sz w:val="20"/>
          <w:szCs w:val="20"/>
        </w:rPr>
        <w:t>EDGE</w:t>
      </w:r>
      <w:proofErr w:type="spellEnd"/>
      <w:r>
        <w:rPr>
          <w:rFonts w:ascii="Verdana" w:eastAsia="Times New Roman" w:hAnsi="Verdana"/>
          <w:b/>
          <w:bCs/>
          <w:sz w:val="20"/>
          <w:szCs w:val="20"/>
        </w:rPr>
        <w:t xml:space="preserve">" </w:t>
      </w:r>
    </w:p>
    <w:p w:rsidR="004727B9" w:rsidRDefault="004727B9">
      <w:pPr>
        <w:divId w:val="2100248111"/>
        <w:rPr>
          <w:rFonts w:ascii="Verdana" w:eastAsia="Times New Roman" w:hAnsi="Verdana"/>
          <w:sz w:val="20"/>
          <w:szCs w:val="20"/>
        </w:rPr>
      </w:pPr>
    </w:p>
    <w:p w:rsidR="004727B9" w:rsidRDefault="002F23D9">
      <w:pPr>
        <w:pStyle w:val="NormalWeb"/>
        <w:divId w:val="2100248111"/>
        <w:rPr>
          <w:rFonts w:ascii="Verdana" w:hAnsi="Verdana"/>
          <w:sz w:val="20"/>
          <w:szCs w:val="20"/>
        </w:rPr>
      </w:pPr>
      <w:r>
        <w:rPr>
          <w:rFonts w:ascii="Verdana" w:hAnsi="Verdana"/>
          <w:b/>
          <w:bCs/>
          <w:sz w:val="20"/>
          <w:szCs w:val="20"/>
        </w:rPr>
        <w:t>Resumo da Notícia:</w:t>
      </w:r>
      <w:r>
        <w:rPr>
          <w:rFonts w:ascii="Verdana" w:hAnsi="Verdana"/>
          <w:sz w:val="20"/>
          <w:szCs w:val="20"/>
        </w:rPr>
        <w:t xml:space="preserve"> "Patente dos Estados Unidos 5.159.703, </w:t>
      </w:r>
      <w:proofErr w:type="spellStart"/>
      <w:r>
        <w:rPr>
          <w:rFonts w:ascii="Verdana" w:hAnsi="Verdana"/>
          <w:sz w:val="20"/>
          <w:szCs w:val="20"/>
        </w:rPr>
        <w:t>Lowery</w:t>
      </w:r>
      <w:proofErr w:type="spellEnd"/>
      <w:r>
        <w:rPr>
          <w:rFonts w:ascii="Verdana" w:hAnsi="Verdana"/>
          <w:sz w:val="20"/>
          <w:szCs w:val="20"/>
        </w:rPr>
        <w:t xml:space="preserve">, 27 de outubro de 1992, Sistema de Apresentação Silencioso e Subliminar, Inventores: </w:t>
      </w:r>
      <w:proofErr w:type="spellStart"/>
      <w:r>
        <w:rPr>
          <w:rFonts w:ascii="Verdana" w:hAnsi="Verdana"/>
          <w:sz w:val="20"/>
          <w:szCs w:val="20"/>
        </w:rPr>
        <w:t>Lowery</w:t>
      </w:r>
      <w:proofErr w:type="spellEnd"/>
      <w:r>
        <w:rPr>
          <w:rFonts w:ascii="Verdana" w:hAnsi="Verdana"/>
          <w:sz w:val="20"/>
          <w:szCs w:val="20"/>
        </w:rPr>
        <w:t xml:space="preserve">, Oliver, M. </w:t>
      </w:r>
      <w:proofErr w:type="spellStart"/>
      <w:r>
        <w:rPr>
          <w:rFonts w:ascii="Verdana" w:hAnsi="Verdana"/>
          <w:sz w:val="20"/>
          <w:szCs w:val="20"/>
        </w:rPr>
        <w:t>Appl</w:t>
      </w:r>
      <w:proofErr w:type="spellEnd"/>
      <w:r>
        <w:rPr>
          <w:rFonts w:ascii="Verdana" w:hAnsi="Verdana"/>
          <w:sz w:val="20"/>
          <w:szCs w:val="20"/>
        </w:rPr>
        <w:t>. No 458339, Data de entrada: 28 de dezembro de 1989.</w:t>
      </w:r>
    </w:p>
    <w:p w:rsidR="004727B9" w:rsidRDefault="002F23D9">
      <w:pPr>
        <w:pStyle w:val="NormalWeb"/>
        <w:divId w:val="1777752711"/>
        <w:rPr>
          <w:rFonts w:ascii="Verdana" w:hAnsi="Verdana"/>
          <w:sz w:val="20"/>
          <w:szCs w:val="20"/>
        </w:rPr>
      </w:pPr>
      <w:r>
        <w:rPr>
          <w:rFonts w:ascii="Verdana" w:hAnsi="Verdana"/>
          <w:sz w:val="20"/>
          <w:szCs w:val="20"/>
        </w:rPr>
        <w:t xml:space="preserve">"Ementa: Um sistema silencioso de comunicações em que ondas portadoras </w:t>
      </w:r>
      <w:proofErr w:type="spellStart"/>
      <w:r>
        <w:rPr>
          <w:rFonts w:ascii="Verdana" w:hAnsi="Verdana"/>
          <w:i/>
          <w:iCs/>
          <w:sz w:val="20"/>
          <w:szCs w:val="20"/>
        </w:rPr>
        <w:t>monaurais</w:t>
      </w:r>
      <w:proofErr w:type="spellEnd"/>
      <w:r>
        <w:rPr>
          <w:rFonts w:ascii="Verdana" w:hAnsi="Verdana"/>
          <w:sz w:val="20"/>
          <w:szCs w:val="20"/>
        </w:rPr>
        <w:t xml:space="preserve"> na faixa de </w:t>
      </w:r>
      <w:proofErr w:type="spellStart"/>
      <w:r>
        <w:rPr>
          <w:rFonts w:ascii="Verdana" w:hAnsi="Verdana"/>
          <w:sz w:val="20"/>
          <w:szCs w:val="20"/>
        </w:rPr>
        <w:t>freqüência</w:t>
      </w:r>
      <w:proofErr w:type="spellEnd"/>
      <w:r>
        <w:rPr>
          <w:rFonts w:ascii="Verdana" w:hAnsi="Verdana"/>
          <w:sz w:val="20"/>
          <w:szCs w:val="20"/>
        </w:rPr>
        <w:t xml:space="preserve"> de áudio muito baixa, muito alta, ou no espectro de </w:t>
      </w:r>
      <w:proofErr w:type="spellStart"/>
      <w:r>
        <w:rPr>
          <w:rFonts w:ascii="Verdana" w:hAnsi="Verdana"/>
          <w:sz w:val="20"/>
          <w:szCs w:val="20"/>
        </w:rPr>
        <w:t>freqüência</w:t>
      </w:r>
      <w:proofErr w:type="spellEnd"/>
      <w:r>
        <w:rPr>
          <w:rFonts w:ascii="Verdana" w:hAnsi="Verdana"/>
          <w:sz w:val="20"/>
          <w:szCs w:val="20"/>
        </w:rPr>
        <w:t xml:space="preserve"> de </w:t>
      </w:r>
      <w:proofErr w:type="spellStart"/>
      <w:r>
        <w:rPr>
          <w:rFonts w:ascii="Verdana" w:hAnsi="Verdana"/>
          <w:sz w:val="20"/>
          <w:szCs w:val="20"/>
        </w:rPr>
        <w:t>ultra-som</w:t>
      </w:r>
      <w:proofErr w:type="spellEnd"/>
      <w:r>
        <w:rPr>
          <w:rFonts w:ascii="Verdana" w:hAnsi="Verdana"/>
          <w:sz w:val="20"/>
          <w:szCs w:val="20"/>
        </w:rPr>
        <w:t xml:space="preserve"> adjacente, são moduladas em amplitude ou em </w:t>
      </w:r>
      <w:proofErr w:type="spellStart"/>
      <w:r>
        <w:rPr>
          <w:rFonts w:ascii="Verdana" w:hAnsi="Verdana"/>
          <w:sz w:val="20"/>
          <w:szCs w:val="20"/>
        </w:rPr>
        <w:t>freqüência</w:t>
      </w:r>
      <w:proofErr w:type="spellEnd"/>
      <w:r>
        <w:rPr>
          <w:rFonts w:ascii="Verdana" w:hAnsi="Verdana"/>
          <w:sz w:val="20"/>
          <w:szCs w:val="20"/>
        </w:rPr>
        <w:t xml:space="preserve"> com a inteligência desejada e propagadas acústica ou </w:t>
      </w:r>
      <w:proofErr w:type="spellStart"/>
      <w:r>
        <w:rPr>
          <w:rFonts w:ascii="Verdana" w:hAnsi="Verdana"/>
          <w:sz w:val="20"/>
          <w:szCs w:val="20"/>
        </w:rPr>
        <w:t>vibracionalmente</w:t>
      </w:r>
      <w:proofErr w:type="spellEnd"/>
      <w:r>
        <w:rPr>
          <w:rFonts w:ascii="Verdana" w:hAnsi="Verdana"/>
          <w:sz w:val="20"/>
          <w:szCs w:val="20"/>
        </w:rPr>
        <w:t xml:space="preserve">, para indução no cérebro, tipicamente por meio do uso de alto-falantes, fones de ouvido, ou transdutores piezoelétricos. As portadoras moduladas podem ser transmitidas diretamente em tempo real ou, de acordo com a conveniência, podem ser gravadas e armazenadas em </w:t>
      </w:r>
      <w:proofErr w:type="spellStart"/>
      <w:r>
        <w:rPr>
          <w:rFonts w:ascii="Verdana" w:hAnsi="Verdana"/>
          <w:sz w:val="20"/>
          <w:szCs w:val="20"/>
        </w:rPr>
        <w:t>mídia</w:t>
      </w:r>
      <w:proofErr w:type="spellEnd"/>
      <w:r>
        <w:rPr>
          <w:rFonts w:ascii="Verdana" w:hAnsi="Verdana"/>
          <w:sz w:val="20"/>
          <w:szCs w:val="20"/>
        </w:rPr>
        <w:t xml:space="preserve"> ótica, mecânica ou magnética, para transmissão posterior ou repetitiva ao ouvinte."</w:t>
      </w:r>
    </w:p>
    <w:p w:rsidR="004727B9" w:rsidRDefault="002F23D9">
      <w:pPr>
        <w:pStyle w:val="NormalWeb"/>
        <w:divId w:val="2100248111"/>
        <w:rPr>
          <w:rFonts w:ascii="Verdana" w:hAnsi="Verdana"/>
          <w:sz w:val="20"/>
          <w:szCs w:val="20"/>
        </w:rPr>
      </w:pPr>
      <w:r>
        <w:rPr>
          <w:rFonts w:ascii="Verdana" w:hAnsi="Verdana"/>
          <w:sz w:val="20"/>
          <w:szCs w:val="20"/>
        </w:rPr>
        <w:t xml:space="preserve">No início do nosso Seminário 3, na discussão da tecnologia </w:t>
      </w:r>
      <w:proofErr w:type="spellStart"/>
      <w:r>
        <w:rPr>
          <w:rFonts w:ascii="Verdana" w:hAnsi="Verdana"/>
          <w:sz w:val="20"/>
          <w:szCs w:val="20"/>
        </w:rPr>
        <w:t>HAARP</w:t>
      </w:r>
      <w:proofErr w:type="spellEnd"/>
      <w:r>
        <w:rPr>
          <w:rFonts w:ascii="Verdana" w:hAnsi="Verdana"/>
          <w:sz w:val="20"/>
          <w:szCs w:val="20"/>
        </w:rPr>
        <w:t xml:space="preserve"> para controlar e usar o clima como arma, apresentamos o Tratado das Nações Unidas que proíbe esse tipo de guerra e fizemos a pergunta </w:t>
      </w:r>
      <w:r w:rsidR="0005513C">
        <w:rPr>
          <w:rFonts w:ascii="Verdana" w:hAnsi="Verdana"/>
          <w:sz w:val="20"/>
          <w:szCs w:val="20"/>
        </w:rPr>
        <w:t>retórica</w:t>
      </w:r>
      <w:proofErr w:type="gramStart"/>
      <w:r w:rsidR="0005513C">
        <w:rPr>
          <w:rFonts w:ascii="Verdana" w:hAnsi="Verdana"/>
          <w:sz w:val="20"/>
          <w:szCs w:val="20"/>
        </w:rPr>
        <w:t>: Se</w:t>
      </w:r>
      <w:proofErr w:type="gramEnd"/>
      <w:r>
        <w:rPr>
          <w:rFonts w:ascii="Verdana" w:hAnsi="Verdana"/>
          <w:sz w:val="20"/>
          <w:szCs w:val="20"/>
        </w:rPr>
        <w:t xml:space="preserve"> o homem não pode controlar o clima, então por que precisamos de um tratado internacional que proíba esse tipo de arma? As leis nos códigos estaduais de trânsito que regulam os veículos provam a existência dos carros; similarmente, as leis nos códigos internacionais que proíbem a guerra climática provam primeiro a capacidade de controlar o clima e, em segundo lugar, provam a capacidade de usar o clima como arma.</w:t>
      </w:r>
    </w:p>
    <w:p w:rsidR="004727B9" w:rsidRDefault="002F23D9">
      <w:pPr>
        <w:pStyle w:val="NormalWeb"/>
        <w:divId w:val="2100248111"/>
        <w:rPr>
          <w:rFonts w:ascii="Verdana" w:hAnsi="Verdana"/>
          <w:sz w:val="20"/>
          <w:szCs w:val="20"/>
        </w:rPr>
      </w:pPr>
      <w:r>
        <w:rPr>
          <w:rFonts w:ascii="Verdana" w:hAnsi="Verdana"/>
          <w:sz w:val="20"/>
          <w:szCs w:val="20"/>
        </w:rPr>
        <w:t xml:space="preserve">Da mesma forma, essa patente para assegurar ao inventor o direito exclusivo de criar e vender a tecnologia para usar certas </w:t>
      </w:r>
      <w:r w:rsidR="0005513C">
        <w:rPr>
          <w:rFonts w:ascii="Verdana" w:hAnsi="Verdana"/>
          <w:sz w:val="20"/>
          <w:szCs w:val="20"/>
        </w:rPr>
        <w:t>frequências</w:t>
      </w:r>
      <w:r>
        <w:rPr>
          <w:rFonts w:ascii="Verdana" w:hAnsi="Verdana"/>
          <w:sz w:val="20"/>
          <w:szCs w:val="20"/>
        </w:rPr>
        <w:t xml:space="preserve"> para "indução no cérebro" prova que a tecnologia existe e está sendo usada de uma forma ou outra para o controle mental. Suspeitamos que o governo iluminista dos EUA seja atualmente capaz de controlar, por meio de ondas eletromagnéticas, a mente das pessoas que já foram programadas individualmente, como é o caso nos disparos nas escolas, em que os atiradores estavam imersos no ocultismo. Entretanto, o governo está se movendo em velocidade total para o ponto em que poderá programar as mentes em massa, antes do tempo em que eles </w:t>
      </w:r>
      <w:r>
        <w:rPr>
          <w:rFonts w:ascii="Verdana" w:hAnsi="Verdana"/>
          <w:sz w:val="20"/>
          <w:szCs w:val="20"/>
        </w:rPr>
        <w:lastRenderedPageBreak/>
        <w:t xml:space="preserve">querem realmente começar a controlar as mentes de populações inteiras. No sítio na Internet do U. S. </w:t>
      </w:r>
      <w:proofErr w:type="spellStart"/>
      <w:r>
        <w:rPr>
          <w:rFonts w:ascii="Verdana" w:hAnsi="Verdana"/>
          <w:sz w:val="20"/>
          <w:szCs w:val="20"/>
        </w:rPr>
        <w:t>Patent</w:t>
      </w:r>
      <w:proofErr w:type="spellEnd"/>
      <w:r>
        <w:rPr>
          <w:rFonts w:ascii="Verdana" w:hAnsi="Verdana"/>
          <w:sz w:val="20"/>
          <w:szCs w:val="20"/>
        </w:rPr>
        <w:t xml:space="preserve"> Office, podemos ver que esse inventor referencia um trabalho científico realizado em 1962. </w:t>
      </w:r>
      <w:r w:rsidR="0005513C">
        <w:rPr>
          <w:rFonts w:ascii="Verdana" w:hAnsi="Verdana"/>
          <w:sz w:val="20"/>
          <w:szCs w:val="20"/>
        </w:rPr>
        <w:t>[. Ibidem</w:t>
      </w:r>
      <w:r>
        <w:rPr>
          <w:rFonts w:ascii="Verdana" w:hAnsi="Verdana"/>
          <w:sz w:val="20"/>
          <w:szCs w:val="20"/>
        </w:rPr>
        <w:t>]. Portanto, sabemos que certos segmentos da ciência estão trabalhando continuamente nesse projeto de controlar a mente das pessoas.</w:t>
      </w:r>
    </w:p>
    <w:p w:rsidR="004727B9" w:rsidRDefault="002F23D9">
      <w:pPr>
        <w:pStyle w:val="NormalWeb"/>
        <w:divId w:val="2100248111"/>
        <w:rPr>
          <w:rFonts w:ascii="Verdana" w:hAnsi="Verdana"/>
          <w:sz w:val="20"/>
          <w:szCs w:val="20"/>
        </w:rPr>
      </w:pPr>
      <w:r>
        <w:rPr>
          <w:rFonts w:ascii="Verdana" w:hAnsi="Verdana"/>
          <w:sz w:val="20"/>
          <w:szCs w:val="20"/>
        </w:rPr>
        <w:t xml:space="preserve">Certamente, um "sistema de apresentação silencioso e subliminar" que utiliza ondas de rádio eletromagnéticas que ninguém pode ver, ouvir ou cheirar, seria muito útil para controlar a mente das pessoas. Além disso, se nenhuma das vítimas controladas sabe que está sendo manipulada, ou como está sendo manipulada, você tem o potencial de as pessoas viverem como escravas sem perceber que são escravas! O quanto essa possibilidade deve ser deliciosa para os </w:t>
      </w:r>
      <w:proofErr w:type="spellStart"/>
      <w:r>
        <w:rPr>
          <w:rFonts w:ascii="Verdana" w:hAnsi="Verdana"/>
          <w:sz w:val="20"/>
          <w:szCs w:val="20"/>
        </w:rPr>
        <w:t>Illuministas</w:t>
      </w:r>
      <w:proofErr w:type="spellEnd"/>
      <w:r>
        <w:rPr>
          <w:rFonts w:ascii="Verdana" w:hAnsi="Verdana"/>
          <w:sz w:val="20"/>
          <w:szCs w:val="20"/>
        </w:rPr>
        <w:t xml:space="preserve"> que querem desesperadamente controlar toda a população da "Mãe Terra"!</w:t>
      </w:r>
    </w:p>
    <w:p w:rsidR="004727B9" w:rsidRDefault="002F23D9">
      <w:pPr>
        <w:pStyle w:val="Cabealho3"/>
        <w:jc w:val="center"/>
        <w:divId w:val="2100248111"/>
        <w:rPr>
          <w:rFonts w:ascii="Verdana" w:eastAsia="Times New Roman" w:hAnsi="Verdana"/>
        </w:rPr>
      </w:pPr>
      <w:r>
        <w:rPr>
          <w:rFonts w:ascii="Verdana" w:eastAsia="Times New Roman" w:hAnsi="Verdana"/>
          <w:color w:val="FF0000"/>
        </w:rPr>
        <w:t xml:space="preserve">Experiências Atuais do Controle Mental com </w:t>
      </w:r>
      <w:proofErr w:type="spellStart"/>
      <w:r>
        <w:rPr>
          <w:rFonts w:ascii="Verdana" w:eastAsia="Times New Roman" w:hAnsi="Verdana"/>
          <w:color w:val="FF0000"/>
        </w:rPr>
        <w:t>HAARP</w:t>
      </w:r>
      <w:proofErr w:type="spellEnd"/>
      <w:r>
        <w:rPr>
          <w:rFonts w:ascii="Verdana" w:eastAsia="Times New Roman" w:hAnsi="Verdana"/>
          <w:color w:val="FF0000"/>
        </w:rPr>
        <w:t xml:space="preserve"> Sobre a População</w:t>
      </w:r>
    </w:p>
    <w:p w:rsidR="004727B9" w:rsidRDefault="002F23D9">
      <w:pPr>
        <w:pStyle w:val="NormalWeb"/>
        <w:divId w:val="2100248111"/>
        <w:rPr>
          <w:rFonts w:ascii="Verdana" w:hAnsi="Verdana"/>
          <w:sz w:val="20"/>
          <w:szCs w:val="20"/>
        </w:rPr>
      </w:pPr>
      <w:r>
        <w:rPr>
          <w:rFonts w:ascii="Verdana" w:hAnsi="Verdana"/>
          <w:sz w:val="20"/>
          <w:szCs w:val="20"/>
        </w:rPr>
        <w:t xml:space="preserve">Em um esforço do trazer todo esse assunto um pouco mais para perto de casa, vamos continuar com essa matéria, citada anteriormente, sobre a tecnologia em </w:t>
      </w:r>
      <w:r w:rsidR="0005513C">
        <w:rPr>
          <w:rFonts w:ascii="Verdana" w:hAnsi="Verdana"/>
          <w:sz w:val="20"/>
          <w:szCs w:val="20"/>
        </w:rPr>
        <w:t>micro-ondas</w:t>
      </w:r>
      <w:r>
        <w:rPr>
          <w:rFonts w:ascii="Verdana" w:hAnsi="Verdana"/>
          <w:sz w:val="20"/>
          <w:szCs w:val="20"/>
        </w:rPr>
        <w:t xml:space="preserve"> que está sendo usada para o controle mental. Desta vez, movemos do assunto de certos indivíduos que poderiam ter sido programados (o que é bastante aterrorizador) para populações inteiras que estão sendo controladas (o que é um tema para filmes de terror).</w:t>
      </w:r>
    </w:p>
    <w:p w:rsidR="004727B9" w:rsidRDefault="002F23D9">
      <w:pPr>
        <w:pStyle w:val="NormalWeb"/>
        <w:divId w:val="2100248111"/>
        <w:rPr>
          <w:rFonts w:ascii="Verdana" w:hAnsi="Verdana"/>
          <w:sz w:val="20"/>
          <w:szCs w:val="20"/>
        </w:rPr>
      </w:pPr>
      <w:r>
        <w:rPr>
          <w:rFonts w:ascii="Verdana" w:hAnsi="Verdana"/>
          <w:b/>
          <w:bCs/>
          <w:sz w:val="20"/>
          <w:szCs w:val="20"/>
        </w:rPr>
        <w:t>Resumo da Notícia:</w:t>
      </w:r>
      <w:r>
        <w:rPr>
          <w:rFonts w:ascii="Verdana" w:hAnsi="Verdana"/>
          <w:sz w:val="20"/>
          <w:szCs w:val="20"/>
        </w:rPr>
        <w:t xml:space="preserve"> "Transmissões de Sons Silenciosos", </w:t>
      </w:r>
      <w:proofErr w:type="spellStart"/>
      <w:r>
        <w:rPr>
          <w:rFonts w:ascii="Verdana" w:hAnsi="Verdana"/>
          <w:sz w:val="20"/>
          <w:szCs w:val="20"/>
        </w:rPr>
        <w:t>Night</w:t>
      </w:r>
      <w:proofErr w:type="spellEnd"/>
      <w:r>
        <w:rPr>
          <w:rFonts w:ascii="Verdana" w:hAnsi="Verdana"/>
          <w:sz w:val="20"/>
          <w:szCs w:val="20"/>
        </w:rPr>
        <w:t xml:space="preserve"> </w:t>
      </w:r>
      <w:proofErr w:type="spellStart"/>
      <w:r>
        <w:rPr>
          <w:rFonts w:ascii="Verdana" w:hAnsi="Verdana"/>
          <w:sz w:val="20"/>
          <w:szCs w:val="20"/>
        </w:rPr>
        <w:t>Hawk</w:t>
      </w:r>
      <w:proofErr w:type="spellEnd"/>
      <w:r>
        <w:rPr>
          <w:rFonts w:ascii="Verdana" w:hAnsi="Verdana"/>
          <w:sz w:val="20"/>
          <w:szCs w:val="20"/>
        </w:rPr>
        <w:t xml:space="preserve">, Mercury </w:t>
      </w:r>
      <w:proofErr w:type="spellStart"/>
      <w:r>
        <w:rPr>
          <w:rFonts w:ascii="Verdana" w:hAnsi="Verdana"/>
          <w:sz w:val="20"/>
          <w:szCs w:val="20"/>
        </w:rPr>
        <w:t>Space</w:t>
      </w:r>
      <w:proofErr w:type="spellEnd"/>
      <w:r>
        <w:rPr>
          <w:rFonts w:ascii="Verdana" w:hAnsi="Verdana"/>
          <w:sz w:val="20"/>
          <w:szCs w:val="20"/>
        </w:rPr>
        <w:t xml:space="preserve"> </w:t>
      </w:r>
      <w:proofErr w:type="spellStart"/>
      <w:r>
        <w:rPr>
          <w:rFonts w:ascii="Verdana" w:hAnsi="Verdana"/>
          <w:sz w:val="20"/>
          <w:szCs w:val="20"/>
        </w:rPr>
        <w:t>Port</w:t>
      </w:r>
      <w:proofErr w:type="spellEnd"/>
      <w:r>
        <w:rPr>
          <w:rFonts w:ascii="Verdana" w:hAnsi="Verdana"/>
          <w:sz w:val="20"/>
          <w:szCs w:val="20"/>
        </w:rPr>
        <w:t>.</w:t>
      </w:r>
    </w:p>
    <w:p w:rsidR="004727B9" w:rsidRDefault="002F23D9">
      <w:pPr>
        <w:pStyle w:val="NormalWeb"/>
        <w:divId w:val="320159879"/>
        <w:rPr>
          <w:rFonts w:ascii="Verdana" w:hAnsi="Verdana"/>
          <w:sz w:val="20"/>
          <w:szCs w:val="20"/>
        </w:rPr>
      </w:pPr>
      <w:r>
        <w:rPr>
          <w:rFonts w:ascii="Verdana" w:hAnsi="Verdana"/>
          <w:sz w:val="20"/>
          <w:szCs w:val="20"/>
        </w:rPr>
        <w:t xml:space="preserve">"A </w:t>
      </w:r>
      <w:proofErr w:type="spellStart"/>
      <w:r>
        <w:rPr>
          <w:rFonts w:ascii="Verdana" w:hAnsi="Verdana"/>
          <w:sz w:val="20"/>
          <w:szCs w:val="20"/>
        </w:rPr>
        <w:t>NewsHawk</w:t>
      </w:r>
      <w:proofErr w:type="spellEnd"/>
      <w:r>
        <w:rPr>
          <w:rFonts w:ascii="Verdana" w:hAnsi="Verdana"/>
          <w:sz w:val="20"/>
          <w:szCs w:val="20"/>
        </w:rPr>
        <w:t xml:space="preserve"> (R) está neste momento investigando o uso de transmissões de 'Som Silencioso' e/ou tecnologia relacionada de ondas eletromagnéticas ou de </w:t>
      </w:r>
      <w:r w:rsidR="0005513C">
        <w:rPr>
          <w:rFonts w:ascii="Verdana" w:hAnsi="Verdana"/>
          <w:sz w:val="20"/>
          <w:szCs w:val="20"/>
        </w:rPr>
        <w:t>radiofrequência</w:t>
      </w:r>
      <w:r>
        <w:rPr>
          <w:rFonts w:ascii="Verdana" w:hAnsi="Verdana"/>
          <w:sz w:val="20"/>
          <w:szCs w:val="20"/>
        </w:rPr>
        <w:t xml:space="preserve"> aplicadas como uma operação de controle mental/humor no norte da Califórnia, que </w:t>
      </w:r>
      <w:r w:rsidR="0005513C">
        <w:rPr>
          <w:rFonts w:ascii="Verdana" w:hAnsi="Verdana"/>
          <w:sz w:val="20"/>
          <w:szCs w:val="20"/>
        </w:rPr>
        <w:t>aparentemente</w:t>
      </w:r>
      <w:r>
        <w:rPr>
          <w:rFonts w:ascii="Verdana" w:hAnsi="Verdana"/>
          <w:sz w:val="20"/>
          <w:szCs w:val="20"/>
        </w:rPr>
        <w:t xml:space="preserve"> tem o objetivo de induzir psicose violenta nas vítimas visadas. As vítimas visadas, no caso, provavelmente incluiriam mais de dois milhões de seres humanos!"</w:t>
      </w:r>
    </w:p>
    <w:p w:rsidR="004727B9" w:rsidRDefault="002F23D9">
      <w:pPr>
        <w:pStyle w:val="NormalWeb"/>
        <w:divId w:val="2100248111"/>
        <w:rPr>
          <w:rFonts w:ascii="Verdana" w:hAnsi="Verdana"/>
          <w:sz w:val="20"/>
          <w:szCs w:val="20"/>
        </w:rPr>
      </w:pPr>
      <w:r>
        <w:rPr>
          <w:rFonts w:ascii="Verdana" w:hAnsi="Verdana"/>
          <w:sz w:val="20"/>
          <w:szCs w:val="20"/>
        </w:rPr>
        <w:t xml:space="preserve">Agora, vamos nos certificar que entendemos esta informação! Os norte-californianos, talvez até 2.000.000 de pessoas, estão sendo silenciosamente bombardeados com transmissões de rádio do tipo </w:t>
      </w:r>
      <w:proofErr w:type="spellStart"/>
      <w:r>
        <w:rPr>
          <w:rFonts w:ascii="Verdana" w:hAnsi="Verdana"/>
          <w:sz w:val="20"/>
          <w:szCs w:val="20"/>
        </w:rPr>
        <w:t>HAARP</w:t>
      </w:r>
      <w:proofErr w:type="spellEnd"/>
      <w:r>
        <w:rPr>
          <w:rFonts w:ascii="Verdana" w:hAnsi="Verdana"/>
          <w:sz w:val="20"/>
          <w:szCs w:val="20"/>
        </w:rPr>
        <w:t xml:space="preserve"> na </w:t>
      </w:r>
      <w:r w:rsidR="0005513C">
        <w:rPr>
          <w:rFonts w:ascii="Verdana" w:hAnsi="Verdana"/>
          <w:sz w:val="20"/>
          <w:szCs w:val="20"/>
        </w:rPr>
        <w:t>frequência</w:t>
      </w:r>
      <w:r>
        <w:rPr>
          <w:rFonts w:ascii="Verdana" w:hAnsi="Verdana"/>
          <w:sz w:val="20"/>
          <w:szCs w:val="20"/>
        </w:rPr>
        <w:t xml:space="preserve"> exata em que o cérebro humano normalmente opera, em um esforço de aperfeiçoar a capacidade de controlar o humor e/ou a mente de populações-alvo inteiras! Se você acha que esse cenário parece ficção científica, ou como o </w:t>
      </w:r>
      <w:r>
        <w:rPr>
          <w:rFonts w:ascii="Verdana" w:hAnsi="Verdana"/>
          <w:i/>
          <w:iCs/>
          <w:sz w:val="20"/>
          <w:szCs w:val="20"/>
        </w:rPr>
        <w:t>Admirável Mundo Novo</w:t>
      </w:r>
      <w:r>
        <w:rPr>
          <w:rFonts w:ascii="Verdana" w:hAnsi="Verdana"/>
          <w:sz w:val="20"/>
          <w:szCs w:val="20"/>
        </w:rPr>
        <w:t>, de Aldous Huxley, está absolutamente correto. Mas, irão esses sinais afetar as pessoas normais? Leia mais um excerto do artigo:</w:t>
      </w:r>
    </w:p>
    <w:p w:rsidR="004727B9" w:rsidRDefault="002F23D9">
      <w:pPr>
        <w:pStyle w:val="NormalWeb"/>
        <w:divId w:val="303196748"/>
        <w:rPr>
          <w:rFonts w:ascii="Verdana" w:hAnsi="Verdana"/>
          <w:sz w:val="20"/>
          <w:szCs w:val="20"/>
        </w:rPr>
      </w:pPr>
      <w:r>
        <w:rPr>
          <w:rFonts w:ascii="Verdana" w:hAnsi="Verdana"/>
          <w:sz w:val="20"/>
          <w:szCs w:val="20"/>
        </w:rPr>
        <w:t>"Os especialistas com quem conversamos acreditam que esses sinais desestabilizadores da mente afetarão principalmente os indivíduos cujo equilíbrio mental e emocional não é tão sólido; mas TODOS dentro do alcance da transmissão terão reações negativas distintamente em uma extensão ou outra." [Ênfase no original].</w:t>
      </w:r>
    </w:p>
    <w:p w:rsidR="004727B9" w:rsidRDefault="002F23D9">
      <w:pPr>
        <w:pStyle w:val="NormalWeb"/>
        <w:divId w:val="2100248111"/>
        <w:rPr>
          <w:rFonts w:ascii="Verdana" w:hAnsi="Verdana"/>
          <w:sz w:val="20"/>
          <w:szCs w:val="20"/>
        </w:rPr>
      </w:pPr>
      <w:r>
        <w:rPr>
          <w:rFonts w:ascii="Verdana" w:hAnsi="Verdana"/>
          <w:sz w:val="20"/>
          <w:szCs w:val="20"/>
        </w:rPr>
        <w:t xml:space="preserve">Embora esses "sinais desestabilizadores da mente" afetem mais as pessoas fronteiriças em termos de estabilidade mental, todos sentirão alguma angústia mental. Quantos empregos no norte da Califórnia foram perdidos por que as pessoas não puderam funcionar em um nível consistente exigido pelos empregadores? Quantos casamentos foram arruinados? Quantas carreiras foram arruinadas? Quantos adolescentes, que já vivem sob um estresse mental e emocional durante essa fase da vida, foram levados a apresentar distúrbios emocionais e mentais reais? Nunca saberemos, e a </w:t>
      </w:r>
      <w:proofErr w:type="spellStart"/>
      <w:r>
        <w:rPr>
          <w:rFonts w:ascii="Verdana" w:hAnsi="Verdana"/>
          <w:sz w:val="20"/>
          <w:szCs w:val="20"/>
        </w:rPr>
        <w:t>mídia</w:t>
      </w:r>
      <w:proofErr w:type="spellEnd"/>
      <w:r>
        <w:rPr>
          <w:rFonts w:ascii="Verdana" w:hAnsi="Verdana"/>
          <w:sz w:val="20"/>
          <w:szCs w:val="20"/>
        </w:rPr>
        <w:t xml:space="preserve"> de massa nunca reportará uma história como esta.</w:t>
      </w:r>
    </w:p>
    <w:p w:rsidR="004727B9" w:rsidRDefault="002F23D9">
      <w:pPr>
        <w:pStyle w:val="NormalWeb"/>
        <w:divId w:val="2100248111"/>
        <w:rPr>
          <w:rFonts w:ascii="Verdana" w:hAnsi="Verdana"/>
          <w:sz w:val="20"/>
          <w:szCs w:val="20"/>
        </w:rPr>
      </w:pPr>
      <w:r>
        <w:rPr>
          <w:rFonts w:ascii="Verdana" w:hAnsi="Verdana"/>
          <w:sz w:val="20"/>
          <w:szCs w:val="20"/>
        </w:rPr>
        <w:t xml:space="preserve">A maioria das pessoas quer acreditar que seus governantes eleitos e os altos funcionários do governo têm os melhores interesses da população em vista. As pessoas acreditam que atos horrendos por parte das autoridades do governo podem ocorrer por </w:t>
      </w:r>
      <w:r>
        <w:rPr>
          <w:rFonts w:ascii="Verdana" w:hAnsi="Verdana"/>
          <w:sz w:val="20"/>
          <w:szCs w:val="20"/>
        </w:rPr>
        <w:lastRenderedPageBreak/>
        <w:t>negligência, egoísmo, ou por corrupção, mas ninguém quer acreditar que os altos funcionários do governo têm uma agenda específica destinada a destruir as vidas dos cidadãos. Acreditar nisso é ficar acordado a noite inteira, toda noite, preocupando-se que você possa ser o próximo alvo.</w:t>
      </w:r>
    </w:p>
    <w:p w:rsidR="004727B9" w:rsidRDefault="002F23D9">
      <w:pPr>
        <w:pStyle w:val="NormalWeb"/>
        <w:divId w:val="2100248111"/>
        <w:rPr>
          <w:rFonts w:ascii="Verdana" w:hAnsi="Verdana"/>
          <w:sz w:val="20"/>
          <w:szCs w:val="20"/>
        </w:rPr>
      </w:pPr>
      <w:r>
        <w:rPr>
          <w:rFonts w:ascii="Verdana" w:hAnsi="Verdana"/>
          <w:sz w:val="20"/>
          <w:szCs w:val="20"/>
        </w:rPr>
        <w:t xml:space="preserve">Os cidadãos comuns durante o período nazista na Alemanha encontraram-se na mesma situação. Apesar do fato de </w:t>
      </w:r>
      <w:r w:rsidR="0005513C">
        <w:rPr>
          <w:rFonts w:ascii="Verdana" w:hAnsi="Verdana"/>
          <w:sz w:val="20"/>
          <w:szCs w:val="20"/>
        </w:rPr>
        <w:t>Adolfo</w:t>
      </w:r>
      <w:r>
        <w:rPr>
          <w:rFonts w:ascii="Verdana" w:hAnsi="Verdana"/>
          <w:sz w:val="20"/>
          <w:szCs w:val="20"/>
        </w:rPr>
        <w:t xml:space="preserve"> Hitler ter escrito o livro </w:t>
      </w:r>
      <w:r>
        <w:rPr>
          <w:rFonts w:ascii="Verdana" w:hAnsi="Verdana"/>
          <w:i/>
          <w:iCs/>
          <w:sz w:val="20"/>
          <w:szCs w:val="20"/>
        </w:rPr>
        <w:t>Minha Luta</w:t>
      </w:r>
      <w:r>
        <w:rPr>
          <w:rFonts w:ascii="Verdana" w:hAnsi="Verdana"/>
          <w:sz w:val="20"/>
          <w:szCs w:val="20"/>
        </w:rPr>
        <w:t xml:space="preserve">, em que anunciou aos judeus e aos outros que ele iria matar todos eles, a maioria dos judeus recusou-se a acreditar. Eles encontraram todos os tipos de desculpas para não acreditar. Quando a matança começou de verdade e muitos alemães viram-se face a face com algumas das evidências, a maioria recusou-se a sequer considerar a possibilidade que o assassinato naquela escala pudesse ocorrer. Até mesmo os cidadãos alemães, que viviam nas proximidades dos campos de concentração, recusaram-se a acreditar que o cheiro de carne queimada que emanava das chaminés 24 horas por dia pudesse ser humano. Eles desconsideraram as cenas de um número incontável de vagões de trem que se dirigiam aos campos repletos de pessoas e que voltavam vazios. Pouco antes do fim da guerra, quando os aliados revelaram essas atrocidades, uma mulher alemã escreveu para sua amiga que "alguém deveria contar a </w:t>
      </w:r>
      <w:r w:rsidR="0005513C">
        <w:rPr>
          <w:rFonts w:ascii="Verdana" w:hAnsi="Verdana"/>
          <w:sz w:val="20"/>
          <w:szCs w:val="20"/>
        </w:rPr>
        <w:t>Adolfo</w:t>
      </w:r>
      <w:r>
        <w:rPr>
          <w:rFonts w:ascii="Verdana" w:hAnsi="Verdana"/>
          <w:sz w:val="20"/>
          <w:szCs w:val="20"/>
        </w:rPr>
        <w:t xml:space="preserve"> Hitler essas coisas terríveis; ele certamente não sabe de nada disso"!</w:t>
      </w:r>
    </w:p>
    <w:p w:rsidR="004727B9" w:rsidRDefault="002F23D9">
      <w:pPr>
        <w:pStyle w:val="NormalWeb"/>
        <w:divId w:val="2100248111"/>
        <w:rPr>
          <w:rFonts w:ascii="Verdana" w:hAnsi="Verdana"/>
          <w:sz w:val="20"/>
          <w:szCs w:val="20"/>
        </w:rPr>
      </w:pPr>
      <w:r>
        <w:rPr>
          <w:rFonts w:ascii="Verdana" w:hAnsi="Verdana"/>
          <w:sz w:val="20"/>
          <w:szCs w:val="20"/>
        </w:rPr>
        <w:t>Qual é a sua reação diante dessas verdades que estão sendo compartilhadas agora? Você acreditará ou vai enterrar sua cabeça bem fundo na areia?</w:t>
      </w:r>
    </w:p>
    <w:p w:rsidR="004727B9" w:rsidRDefault="002F23D9">
      <w:pPr>
        <w:pStyle w:val="Cabealho3"/>
        <w:jc w:val="center"/>
        <w:divId w:val="2100248111"/>
        <w:rPr>
          <w:rFonts w:ascii="Verdana" w:eastAsia="Times New Roman" w:hAnsi="Verdana"/>
        </w:rPr>
      </w:pPr>
      <w:r>
        <w:rPr>
          <w:rFonts w:ascii="Verdana" w:eastAsia="Times New Roman" w:hAnsi="Verdana"/>
          <w:color w:val="FF0000"/>
        </w:rPr>
        <w:t xml:space="preserve">O Tempo da Experiência com </w:t>
      </w:r>
      <w:proofErr w:type="spellStart"/>
      <w:r>
        <w:rPr>
          <w:rFonts w:ascii="Verdana" w:eastAsia="Times New Roman" w:hAnsi="Verdana"/>
          <w:color w:val="FF0000"/>
        </w:rPr>
        <w:t>HAARP</w:t>
      </w:r>
      <w:proofErr w:type="spellEnd"/>
      <w:r>
        <w:rPr>
          <w:rFonts w:ascii="Verdana" w:eastAsia="Times New Roman" w:hAnsi="Verdana"/>
          <w:color w:val="FF0000"/>
        </w:rPr>
        <w:t xml:space="preserve"> no Norte da Califórnia</w:t>
      </w:r>
    </w:p>
    <w:p w:rsidR="004727B9" w:rsidRDefault="002F23D9">
      <w:pPr>
        <w:pStyle w:val="NormalWeb"/>
        <w:divId w:val="2100248111"/>
        <w:rPr>
          <w:rFonts w:ascii="Verdana" w:hAnsi="Verdana"/>
          <w:sz w:val="20"/>
          <w:szCs w:val="20"/>
        </w:rPr>
      </w:pPr>
      <w:r>
        <w:rPr>
          <w:rFonts w:ascii="Verdana" w:hAnsi="Verdana"/>
          <w:sz w:val="20"/>
          <w:szCs w:val="20"/>
        </w:rPr>
        <w:t xml:space="preserve">Quando foram estas experiências perpetradas contra os incautos cidadãos e contribuintes do norte da Califórnia? Vamos retornar a esse artigo referido: </w:t>
      </w:r>
    </w:p>
    <w:p w:rsidR="004727B9" w:rsidRDefault="002F23D9">
      <w:pPr>
        <w:pStyle w:val="NormalWeb"/>
        <w:divId w:val="2107920261"/>
        <w:rPr>
          <w:rFonts w:ascii="Verdana" w:hAnsi="Verdana"/>
          <w:sz w:val="20"/>
          <w:szCs w:val="20"/>
        </w:rPr>
      </w:pPr>
      <w:r>
        <w:rPr>
          <w:rFonts w:ascii="Verdana" w:hAnsi="Verdana"/>
          <w:sz w:val="20"/>
          <w:szCs w:val="20"/>
        </w:rPr>
        <w:t xml:space="preserve">"Esta atividade está ocorrendo desde a maior parte de 1999 — com uma pausa de alguns meses durante o verão (obviamente os perpetradores estavam ocupados em algum outro lugar!). Esses sinais, principalmente na faixa de </w:t>
      </w:r>
      <w:r w:rsidR="0005513C">
        <w:rPr>
          <w:rFonts w:ascii="Verdana" w:hAnsi="Verdana"/>
          <w:sz w:val="20"/>
          <w:szCs w:val="20"/>
        </w:rPr>
        <w:t>frequência</w:t>
      </w:r>
      <w:r>
        <w:rPr>
          <w:rFonts w:ascii="Verdana" w:hAnsi="Verdana"/>
          <w:sz w:val="20"/>
          <w:szCs w:val="20"/>
        </w:rPr>
        <w:t xml:space="preserve"> </w:t>
      </w:r>
      <w:proofErr w:type="spellStart"/>
      <w:r>
        <w:rPr>
          <w:rFonts w:ascii="Verdana" w:hAnsi="Verdana"/>
          <w:sz w:val="20"/>
          <w:szCs w:val="20"/>
        </w:rPr>
        <w:t>ULF</w:t>
      </w:r>
      <w:proofErr w:type="spellEnd"/>
      <w:r>
        <w:rPr>
          <w:rFonts w:ascii="Verdana" w:hAnsi="Verdana"/>
          <w:sz w:val="20"/>
          <w:szCs w:val="20"/>
        </w:rPr>
        <w:t xml:space="preserve"> (</w:t>
      </w:r>
      <w:r w:rsidR="0005513C">
        <w:rPr>
          <w:rFonts w:ascii="Verdana" w:hAnsi="Verdana"/>
          <w:sz w:val="20"/>
          <w:szCs w:val="20"/>
        </w:rPr>
        <w:t>frequência</w:t>
      </w:r>
      <w:r>
        <w:rPr>
          <w:rFonts w:ascii="Verdana" w:hAnsi="Verdana"/>
          <w:sz w:val="20"/>
          <w:szCs w:val="20"/>
        </w:rPr>
        <w:t xml:space="preserve"> </w:t>
      </w:r>
      <w:r w:rsidR="0005513C">
        <w:rPr>
          <w:rFonts w:ascii="Verdana" w:hAnsi="Verdana"/>
          <w:sz w:val="20"/>
          <w:szCs w:val="20"/>
        </w:rPr>
        <w:t>ultrabaixa</w:t>
      </w:r>
      <w:r>
        <w:rPr>
          <w:rFonts w:ascii="Verdana" w:hAnsi="Verdana"/>
          <w:sz w:val="20"/>
          <w:szCs w:val="20"/>
        </w:rPr>
        <w:t xml:space="preserve">) e </w:t>
      </w:r>
      <w:proofErr w:type="spellStart"/>
      <w:r>
        <w:rPr>
          <w:rFonts w:ascii="Verdana" w:hAnsi="Verdana"/>
          <w:sz w:val="20"/>
          <w:szCs w:val="20"/>
        </w:rPr>
        <w:t>ELF</w:t>
      </w:r>
      <w:proofErr w:type="spellEnd"/>
      <w:r>
        <w:rPr>
          <w:rFonts w:ascii="Verdana" w:hAnsi="Verdana"/>
          <w:sz w:val="20"/>
          <w:szCs w:val="20"/>
        </w:rPr>
        <w:t xml:space="preserve"> (</w:t>
      </w:r>
      <w:r w:rsidR="0005513C">
        <w:rPr>
          <w:rFonts w:ascii="Verdana" w:hAnsi="Verdana"/>
          <w:sz w:val="20"/>
          <w:szCs w:val="20"/>
        </w:rPr>
        <w:t>frequência</w:t>
      </w:r>
      <w:r>
        <w:rPr>
          <w:rFonts w:ascii="Verdana" w:hAnsi="Verdana"/>
          <w:sz w:val="20"/>
          <w:szCs w:val="20"/>
        </w:rPr>
        <w:t xml:space="preserve"> extremamente baixa), estão sendo gravados em uma variedade de equipamentos por diversos pesquisadores e estão no processo de análise. Durante os muitos meses em que esses sinais foram irradiados, eles foram transmitidos VINTE E QUATRO horas por dia, TODOS OS DIAS!!" [Ênfase no original].</w:t>
      </w:r>
    </w:p>
    <w:p w:rsidR="004727B9" w:rsidRDefault="002F23D9">
      <w:pPr>
        <w:pStyle w:val="NormalWeb"/>
        <w:divId w:val="2100248111"/>
        <w:rPr>
          <w:rFonts w:ascii="Verdana" w:hAnsi="Verdana"/>
          <w:sz w:val="20"/>
          <w:szCs w:val="20"/>
        </w:rPr>
      </w:pPr>
      <w:r>
        <w:rPr>
          <w:rFonts w:ascii="Verdana" w:hAnsi="Verdana"/>
          <w:sz w:val="20"/>
          <w:szCs w:val="20"/>
        </w:rPr>
        <w:t xml:space="preserve">Um dos detalhes dessas experiências que precisa ser "analisado" é o fato que, uma vez que uma </w:t>
      </w:r>
      <w:r w:rsidR="0005513C">
        <w:rPr>
          <w:rFonts w:ascii="Verdana" w:hAnsi="Verdana"/>
          <w:sz w:val="20"/>
          <w:szCs w:val="20"/>
        </w:rPr>
        <w:t>frequência</w:t>
      </w:r>
      <w:r>
        <w:rPr>
          <w:rFonts w:ascii="Verdana" w:hAnsi="Verdana"/>
          <w:sz w:val="20"/>
          <w:szCs w:val="20"/>
        </w:rPr>
        <w:t xml:space="preserve"> específica para certo tipo de função cerebral é confirmada, essa </w:t>
      </w:r>
      <w:r w:rsidR="0005513C">
        <w:rPr>
          <w:rFonts w:ascii="Verdana" w:hAnsi="Verdana"/>
          <w:sz w:val="20"/>
          <w:szCs w:val="20"/>
        </w:rPr>
        <w:t>frequência</w:t>
      </w:r>
      <w:r>
        <w:rPr>
          <w:rFonts w:ascii="Verdana" w:hAnsi="Verdana"/>
          <w:sz w:val="20"/>
          <w:szCs w:val="20"/>
        </w:rPr>
        <w:t xml:space="preserve"> de transmissão pode ser registrada em um computador. A </w:t>
      </w:r>
      <w:proofErr w:type="spellStart"/>
      <w:r>
        <w:rPr>
          <w:rFonts w:ascii="Verdana" w:hAnsi="Verdana"/>
          <w:i/>
          <w:iCs/>
          <w:sz w:val="20"/>
          <w:szCs w:val="20"/>
        </w:rPr>
        <w:t>NewsHawk</w:t>
      </w:r>
      <w:proofErr w:type="spellEnd"/>
      <w:r>
        <w:rPr>
          <w:rFonts w:ascii="Verdana" w:hAnsi="Verdana"/>
          <w:sz w:val="20"/>
          <w:szCs w:val="20"/>
        </w:rPr>
        <w:t xml:space="preserve"> explica a ciência que está por trás desse esforço insidioso: </w:t>
      </w:r>
    </w:p>
    <w:p w:rsidR="004727B9" w:rsidRDefault="002F23D9">
      <w:pPr>
        <w:pStyle w:val="NormalWeb"/>
        <w:divId w:val="1281565718"/>
        <w:rPr>
          <w:rFonts w:ascii="Verdana" w:hAnsi="Verdana"/>
          <w:sz w:val="20"/>
          <w:szCs w:val="20"/>
        </w:rPr>
      </w:pPr>
      <w:r>
        <w:rPr>
          <w:rFonts w:ascii="Verdana" w:hAnsi="Verdana"/>
          <w:sz w:val="20"/>
          <w:szCs w:val="20"/>
        </w:rPr>
        <w:t xml:space="preserve">"O propósito de toda essa alta tecnologia é traçar e exibir um agrupamento móvel de sinais periódicos de ondas cerebrais. A ilustração mostra uma tela </w:t>
      </w:r>
      <w:proofErr w:type="spellStart"/>
      <w:r>
        <w:rPr>
          <w:rFonts w:ascii="Verdana" w:hAnsi="Verdana"/>
          <w:sz w:val="20"/>
          <w:szCs w:val="20"/>
        </w:rPr>
        <w:t>EEG</w:t>
      </w:r>
      <w:proofErr w:type="spellEnd"/>
      <w:r>
        <w:rPr>
          <w:rFonts w:ascii="Verdana" w:hAnsi="Verdana"/>
          <w:sz w:val="20"/>
          <w:szCs w:val="20"/>
        </w:rPr>
        <w:t xml:space="preserve"> de um único indivíduo, tirada simultaneamente dos hemisférios esquerdo e direito do cérebro</w:t>
      </w:r>
      <w:r w:rsidR="0005513C">
        <w:rPr>
          <w:rFonts w:ascii="Verdana" w:hAnsi="Verdana"/>
          <w:sz w:val="20"/>
          <w:szCs w:val="20"/>
        </w:rPr>
        <w:t>.... Usando</w:t>
      </w:r>
      <w:r>
        <w:rPr>
          <w:rFonts w:ascii="Verdana" w:hAnsi="Verdana"/>
          <w:sz w:val="20"/>
          <w:szCs w:val="20"/>
        </w:rPr>
        <w:t xml:space="preserve"> esses </w:t>
      </w:r>
      <w:proofErr w:type="spellStart"/>
      <w:r>
        <w:rPr>
          <w:rFonts w:ascii="Verdana" w:hAnsi="Verdana"/>
          <w:sz w:val="20"/>
          <w:szCs w:val="20"/>
        </w:rPr>
        <w:t>EEGs</w:t>
      </w:r>
      <w:proofErr w:type="spellEnd"/>
      <w:r>
        <w:rPr>
          <w:rFonts w:ascii="Verdana" w:hAnsi="Verdana"/>
          <w:sz w:val="20"/>
          <w:szCs w:val="20"/>
        </w:rPr>
        <w:t xml:space="preserve"> expandidos pelo computador, os cientistas podem identificar e isolar os 'grupos de assinatura emocional' de baixa amplitude do cérebro, sintetizá-los e depois armazená-los em outro computador. Em outras palavras, estudando os sutis padrões característicos das ondas cerebrais que ocorrem quando uma vítima experimenta uma determinada emoção, os cientistas foram capazes de identificar o padrão concomitante das ondas cerebrais e podem agora duplicá-lo. Esses grupos de assinaturas são então colocados nas </w:t>
      </w:r>
      <w:r w:rsidR="0005513C">
        <w:rPr>
          <w:rFonts w:ascii="Verdana" w:hAnsi="Verdana"/>
          <w:sz w:val="20"/>
          <w:szCs w:val="20"/>
        </w:rPr>
        <w:t>frequências</w:t>
      </w:r>
      <w:r>
        <w:rPr>
          <w:rFonts w:ascii="Verdana" w:hAnsi="Verdana"/>
          <w:sz w:val="20"/>
          <w:szCs w:val="20"/>
        </w:rPr>
        <w:t xml:space="preserve"> de portadora </w:t>
      </w:r>
      <w:proofErr w:type="spellStart"/>
      <w:r>
        <w:rPr>
          <w:rFonts w:ascii="Verdana" w:hAnsi="Verdana"/>
          <w:sz w:val="20"/>
          <w:szCs w:val="20"/>
        </w:rPr>
        <w:t>Silent</w:t>
      </w:r>
      <w:proofErr w:type="spellEnd"/>
      <w:r>
        <w:rPr>
          <w:rFonts w:ascii="Verdana" w:hAnsi="Verdana"/>
          <w:sz w:val="20"/>
          <w:szCs w:val="20"/>
        </w:rPr>
        <w:t xml:space="preserve"> </w:t>
      </w:r>
      <w:proofErr w:type="spellStart"/>
      <w:r>
        <w:rPr>
          <w:rFonts w:ascii="Verdana" w:hAnsi="Verdana"/>
          <w:sz w:val="20"/>
          <w:szCs w:val="20"/>
        </w:rPr>
        <w:t>Sound</w:t>
      </w:r>
      <w:proofErr w:type="spellEnd"/>
      <w:r>
        <w:rPr>
          <w:rFonts w:ascii="Verdana" w:hAnsi="Verdana"/>
          <w:sz w:val="20"/>
          <w:szCs w:val="20"/>
        </w:rPr>
        <w:t xml:space="preserve"> [</w:t>
      </w:r>
      <w:proofErr w:type="spellStart"/>
      <w:r>
        <w:rPr>
          <w:rFonts w:ascii="Verdana" w:hAnsi="Verdana"/>
          <w:sz w:val="20"/>
          <w:szCs w:val="20"/>
        </w:rPr>
        <w:t>TM</w:t>
      </w:r>
      <w:proofErr w:type="spellEnd"/>
      <w:r>
        <w:rPr>
          <w:rFonts w:ascii="Verdana" w:hAnsi="Verdana"/>
          <w:sz w:val="20"/>
          <w:szCs w:val="20"/>
        </w:rPr>
        <w:t xml:space="preserve">] e irão silenciosamente provocar a ocorrência da mesma emoção básica em outro ser humano!" </w:t>
      </w:r>
      <w:r w:rsidR="0005513C">
        <w:rPr>
          <w:rFonts w:ascii="Verdana" w:hAnsi="Verdana"/>
          <w:sz w:val="20"/>
          <w:szCs w:val="20"/>
        </w:rPr>
        <w:t>[ibidem</w:t>
      </w:r>
      <w:r>
        <w:rPr>
          <w:rFonts w:ascii="Verdana" w:hAnsi="Verdana"/>
          <w:sz w:val="20"/>
          <w:szCs w:val="20"/>
        </w:rPr>
        <w:t>].</w:t>
      </w:r>
    </w:p>
    <w:p w:rsidR="004727B9" w:rsidRDefault="002F23D9">
      <w:pPr>
        <w:pStyle w:val="NormalWeb"/>
        <w:divId w:val="2100248111"/>
        <w:rPr>
          <w:rFonts w:ascii="Verdana" w:hAnsi="Verdana"/>
          <w:sz w:val="20"/>
          <w:szCs w:val="20"/>
        </w:rPr>
      </w:pPr>
      <w:r>
        <w:rPr>
          <w:rFonts w:ascii="Verdana" w:hAnsi="Verdana"/>
          <w:sz w:val="20"/>
          <w:szCs w:val="20"/>
        </w:rPr>
        <w:t xml:space="preserve">Na linguagem do leigo, uma vez que essas </w:t>
      </w:r>
      <w:r w:rsidR="0005513C">
        <w:rPr>
          <w:rFonts w:ascii="Verdana" w:hAnsi="Verdana"/>
          <w:sz w:val="20"/>
          <w:szCs w:val="20"/>
        </w:rPr>
        <w:t>frequências</w:t>
      </w:r>
      <w:r>
        <w:rPr>
          <w:rFonts w:ascii="Verdana" w:hAnsi="Verdana"/>
          <w:sz w:val="20"/>
          <w:szCs w:val="20"/>
        </w:rPr>
        <w:t xml:space="preserve"> específicas que causam certa emoção ou pensamento são identificadas de forma tão exata que uma "impressão digital" delas possa ser criada e armazenada em computador, então essa "impressão </w:t>
      </w:r>
      <w:r>
        <w:rPr>
          <w:rFonts w:ascii="Verdana" w:hAnsi="Verdana"/>
          <w:sz w:val="20"/>
          <w:szCs w:val="20"/>
        </w:rPr>
        <w:lastRenderedPageBreak/>
        <w:t xml:space="preserve">digital" pode ser enviada para outros tipos de </w:t>
      </w:r>
      <w:proofErr w:type="spellStart"/>
      <w:r>
        <w:rPr>
          <w:rFonts w:ascii="Verdana" w:hAnsi="Verdana"/>
          <w:sz w:val="20"/>
          <w:szCs w:val="20"/>
        </w:rPr>
        <w:t>mídia</w:t>
      </w:r>
      <w:proofErr w:type="spellEnd"/>
      <w:r>
        <w:rPr>
          <w:rFonts w:ascii="Verdana" w:hAnsi="Verdana"/>
          <w:sz w:val="20"/>
          <w:szCs w:val="20"/>
        </w:rPr>
        <w:t xml:space="preserve"> de massa! Em outras palavras, a </w:t>
      </w:r>
      <w:r w:rsidR="0005513C">
        <w:rPr>
          <w:rFonts w:ascii="Verdana" w:hAnsi="Verdana"/>
          <w:sz w:val="20"/>
          <w:szCs w:val="20"/>
        </w:rPr>
        <w:t>frequência</w:t>
      </w:r>
      <w:r>
        <w:rPr>
          <w:rFonts w:ascii="Verdana" w:hAnsi="Verdana"/>
          <w:sz w:val="20"/>
          <w:szCs w:val="20"/>
        </w:rPr>
        <w:t xml:space="preserve"> das ondas cerebrais que sabidamente causa pensamentos de suicídio, por exemplo, poderia ser gravada pelo computador e então enviada subliminarmente via programas de rádio ou de televisão! Ou, se o governo quiser fazer com que um grande número de pessoas subitamente entre em depressão, ou em um estado de euforia, ele pode emitir os sinais registrados via rádio e televisão e afetar toda a população ao longo de um período de tempo!</w:t>
      </w:r>
    </w:p>
    <w:p w:rsidR="004727B9" w:rsidRDefault="002F23D9">
      <w:pPr>
        <w:pStyle w:val="NormalWeb"/>
        <w:divId w:val="2100248111"/>
        <w:rPr>
          <w:rFonts w:ascii="Verdana" w:hAnsi="Verdana"/>
          <w:sz w:val="20"/>
          <w:szCs w:val="20"/>
        </w:rPr>
      </w:pPr>
      <w:r>
        <w:rPr>
          <w:rFonts w:ascii="Verdana" w:hAnsi="Verdana"/>
          <w:sz w:val="20"/>
          <w:szCs w:val="20"/>
        </w:rPr>
        <w:t>Com essa capacidade pode-se até mesmo implantar pensamentos ou ordens específicas na mente das pessoas. Um grande número de pessoas dentro da população pode subitamente receber pensamentos ou ordens, fazendo com que muitas delas cumpram a ordem. Se a ordem for "mate alguém", você subitamente terá um grande número de ataques violentos e inexplicáveis por parte de pessoas que nunca antes praticaram crimes. Logicamente, a aplicação para a profecia bíblica é direta e muito séria para aqueles que vivem no período do fim dos tempos. Veja:</w:t>
      </w:r>
    </w:p>
    <w:p w:rsidR="004727B9" w:rsidRDefault="002F23D9">
      <w:pPr>
        <w:pStyle w:val="NormalWeb"/>
        <w:divId w:val="2075927928"/>
        <w:rPr>
          <w:rFonts w:ascii="Verdana" w:hAnsi="Verdana"/>
          <w:sz w:val="20"/>
          <w:szCs w:val="20"/>
        </w:rPr>
      </w:pPr>
      <w:r>
        <w:rPr>
          <w:rFonts w:ascii="Verdana" w:hAnsi="Verdana"/>
          <w:color w:val="0000FF"/>
          <w:sz w:val="20"/>
          <w:szCs w:val="20"/>
        </w:rPr>
        <w:t>"E vi uma das suas cabeças como ferida de morte, e a sua chaga mortal foi curada; e toda a terra se maravilhou após a besta."</w:t>
      </w:r>
      <w:r>
        <w:rPr>
          <w:rFonts w:ascii="Verdana" w:hAnsi="Verdana"/>
          <w:sz w:val="20"/>
          <w:szCs w:val="20"/>
        </w:rPr>
        <w:t xml:space="preserve"> [Apocalipse 13:3].</w:t>
      </w:r>
    </w:p>
    <w:p w:rsidR="004727B9" w:rsidRDefault="002F23D9">
      <w:pPr>
        <w:pStyle w:val="NormalWeb"/>
        <w:divId w:val="2100248111"/>
        <w:rPr>
          <w:rFonts w:ascii="Verdana" w:hAnsi="Verdana"/>
          <w:sz w:val="20"/>
          <w:szCs w:val="20"/>
        </w:rPr>
      </w:pPr>
      <w:r>
        <w:rPr>
          <w:rFonts w:ascii="Verdana" w:hAnsi="Verdana"/>
          <w:sz w:val="20"/>
          <w:szCs w:val="20"/>
        </w:rPr>
        <w:t>Observe a expressão "toda a terra". Todos os habitantes do mundo olharão para besta [o Anticristo] com admiração e espanto. A Bíblia então diz exatamente o que todas as pessoas dirão em uníssono:</w:t>
      </w:r>
    </w:p>
    <w:p w:rsidR="004727B9" w:rsidRDefault="002F23D9">
      <w:pPr>
        <w:pStyle w:val="NormalWeb"/>
        <w:divId w:val="1948610132"/>
        <w:rPr>
          <w:rFonts w:ascii="Verdana" w:hAnsi="Verdana"/>
          <w:sz w:val="20"/>
          <w:szCs w:val="20"/>
        </w:rPr>
      </w:pPr>
      <w:r>
        <w:rPr>
          <w:rFonts w:ascii="Verdana" w:hAnsi="Verdana"/>
          <w:color w:val="0000FF"/>
          <w:sz w:val="20"/>
          <w:szCs w:val="20"/>
        </w:rPr>
        <w:t>"E adoraram o dragão que deu à besta o seu poder; e adoraram a besta, dizendo: Quem é semelhante à besta? Quem poderá batalhar contra ela?"</w:t>
      </w:r>
      <w:r>
        <w:rPr>
          <w:rFonts w:ascii="Verdana" w:hAnsi="Verdana"/>
          <w:sz w:val="20"/>
          <w:szCs w:val="20"/>
        </w:rPr>
        <w:t xml:space="preserve"> [Apocalipse 13:4].</w:t>
      </w:r>
    </w:p>
    <w:p w:rsidR="004727B9" w:rsidRDefault="002F23D9">
      <w:pPr>
        <w:pStyle w:val="NormalWeb"/>
        <w:divId w:val="2100248111"/>
        <w:rPr>
          <w:rFonts w:ascii="Verdana" w:hAnsi="Verdana"/>
          <w:sz w:val="20"/>
          <w:szCs w:val="20"/>
        </w:rPr>
      </w:pPr>
      <w:r>
        <w:rPr>
          <w:rFonts w:ascii="Verdana" w:hAnsi="Verdana"/>
          <w:sz w:val="20"/>
          <w:szCs w:val="20"/>
        </w:rPr>
        <w:t xml:space="preserve">Todas as pessoas do mundo ficarão simultaneamente admiradas e encantadas com Anticristo. Essa admiração as levará a adorarem o dragão [Satanás] e seu homem, a besta [o Anticristo]. À medida que leio os materiais sobre o plano da Nova Ordem Mundial, observo que o objetivo número 1 é colocar em cena o Cristo da Nova Era — o nome dele é </w:t>
      </w:r>
      <w:proofErr w:type="spellStart"/>
      <w:r>
        <w:rPr>
          <w:rFonts w:ascii="Verdana" w:hAnsi="Verdana"/>
          <w:sz w:val="20"/>
          <w:szCs w:val="20"/>
        </w:rPr>
        <w:t>Maitréia</w:t>
      </w:r>
      <w:proofErr w:type="spellEnd"/>
      <w:r>
        <w:rPr>
          <w:rFonts w:ascii="Verdana" w:hAnsi="Verdana"/>
          <w:sz w:val="20"/>
          <w:szCs w:val="20"/>
        </w:rPr>
        <w:t xml:space="preserve">. O objetivo principal após </w:t>
      </w:r>
      <w:proofErr w:type="spellStart"/>
      <w:r>
        <w:rPr>
          <w:rFonts w:ascii="Verdana" w:hAnsi="Verdana"/>
          <w:sz w:val="20"/>
          <w:szCs w:val="20"/>
        </w:rPr>
        <w:t>Maitréia</w:t>
      </w:r>
      <w:proofErr w:type="spellEnd"/>
      <w:r>
        <w:rPr>
          <w:rFonts w:ascii="Verdana" w:hAnsi="Verdana"/>
          <w:sz w:val="20"/>
          <w:szCs w:val="20"/>
        </w:rPr>
        <w:t xml:space="preserve"> ter sido colocado em cena é levar todas as pessoas do mundo a adorá-lo como Deus. David </w:t>
      </w:r>
      <w:proofErr w:type="spellStart"/>
      <w:r>
        <w:rPr>
          <w:rFonts w:ascii="Verdana" w:hAnsi="Verdana"/>
          <w:sz w:val="20"/>
          <w:szCs w:val="20"/>
        </w:rPr>
        <w:t>Spangler</w:t>
      </w:r>
      <w:proofErr w:type="spellEnd"/>
      <w:r>
        <w:rPr>
          <w:rFonts w:ascii="Verdana" w:hAnsi="Verdana"/>
          <w:sz w:val="20"/>
          <w:szCs w:val="20"/>
        </w:rPr>
        <w:t>, um autor de Nova Era, define sucintamente essa parte do plano:</w:t>
      </w:r>
    </w:p>
    <w:p w:rsidR="004727B9" w:rsidRDefault="002F23D9">
      <w:pPr>
        <w:pStyle w:val="NormalWeb"/>
        <w:divId w:val="772670379"/>
        <w:rPr>
          <w:rFonts w:ascii="Verdana" w:hAnsi="Verdana"/>
          <w:sz w:val="20"/>
          <w:szCs w:val="20"/>
        </w:rPr>
      </w:pPr>
      <w:r>
        <w:rPr>
          <w:rFonts w:ascii="Verdana" w:hAnsi="Verdana"/>
          <w:b/>
          <w:bCs/>
          <w:sz w:val="20"/>
          <w:szCs w:val="20"/>
        </w:rPr>
        <w:t>"Ninguém entrará na Nova Ordem Mundial se não fizer um compromisso de adorar Lúcifer. Ninguém entrará na Nova Era se não passar por uma Iniciação Luciferiana."</w:t>
      </w:r>
      <w:r>
        <w:rPr>
          <w:rFonts w:ascii="Verdana" w:hAnsi="Verdana"/>
          <w:sz w:val="20"/>
          <w:szCs w:val="20"/>
        </w:rPr>
        <w:t xml:space="preserve"> David </w:t>
      </w:r>
      <w:proofErr w:type="spellStart"/>
      <w:r>
        <w:rPr>
          <w:rFonts w:ascii="Verdana" w:hAnsi="Verdana"/>
          <w:sz w:val="20"/>
          <w:szCs w:val="20"/>
        </w:rPr>
        <w:t>Spangler</w:t>
      </w:r>
      <w:proofErr w:type="spellEnd"/>
      <w:r>
        <w:rPr>
          <w:rFonts w:ascii="Verdana" w:hAnsi="Verdana"/>
          <w:sz w:val="20"/>
          <w:szCs w:val="20"/>
        </w:rPr>
        <w:t>, Diretor da Iniciativa Planetária das Nações Unidas.</w:t>
      </w:r>
    </w:p>
    <w:p w:rsidR="004727B9" w:rsidRDefault="002F23D9">
      <w:pPr>
        <w:pStyle w:val="NormalWeb"/>
        <w:divId w:val="2100248111"/>
        <w:rPr>
          <w:rFonts w:ascii="Verdana" w:hAnsi="Verdana"/>
          <w:sz w:val="20"/>
          <w:szCs w:val="20"/>
        </w:rPr>
      </w:pPr>
      <w:r>
        <w:rPr>
          <w:rFonts w:ascii="Verdana" w:hAnsi="Verdana"/>
          <w:sz w:val="20"/>
          <w:szCs w:val="20"/>
        </w:rPr>
        <w:t xml:space="preserve">Mas, em seguida, </w:t>
      </w:r>
      <w:proofErr w:type="spellStart"/>
      <w:r>
        <w:rPr>
          <w:rFonts w:ascii="Verdana" w:hAnsi="Verdana"/>
          <w:sz w:val="20"/>
          <w:szCs w:val="20"/>
        </w:rPr>
        <w:t>Spangler</w:t>
      </w:r>
      <w:proofErr w:type="spellEnd"/>
      <w:r>
        <w:rPr>
          <w:rFonts w:ascii="Verdana" w:hAnsi="Verdana"/>
          <w:sz w:val="20"/>
          <w:szCs w:val="20"/>
        </w:rPr>
        <w:t xml:space="preserve"> faz gelar a alma de qualquer cristão nascido de novo que conheça sua Bíblia em geral, e as profecias do Apocalipse, especificamente:</w:t>
      </w:r>
    </w:p>
    <w:p w:rsidR="004727B9" w:rsidRDefault="002F23D9">
      <w:pPr>
        <w:pStyle w:val="NormalWeb"/>
        <w:divId w:val="790592744"/>
        <w:rPr>
          <w:rFonts w:ascii="Verdana" w:hAnsi="Verdana"/>
          <w:sz w:val="20"/>
          <w:szCs w:val="20"/>
        </w:rPr>
      </w:pPr>
      <w:r>
        <w:rPr>
          <w:rFonts w:ascii="Verdana" w:hAnsi="Verdana"/>
          <w:sz w:val="20"/>
          <w:szCs w:val="20"/>
        </w:rPr>
        <w:t xml:space="preserve">"A luz que revela para nós a presença do Cristo vem de Lúcifer. Ele é quem dá </w:t>
      </w:r>
      <w:proofErr w:type="gramStart"/>
      <w:r>
        <w:rPr>
          <w:rFonts w:ascii="Verdana" w:hAnsi="Verdana"/>
          <w:sz w:val="20"/>
          <w:szCs w:val="20"/>
        </w:rPr>
        <w:t>a</w:t>
      </w:r>
      <w:proofErr w:type="gramEnd"/>
      <w:r>
        <w:rPr>
          <w:rFonts w:ascii="Verdana" w:hAnsi="Verdana"/>
          <w:sz w:val="20"/>
          <w:szCs w:val="20"/>
        </w:rPr>
        <w:t xml:space="preserve"> luz, e é apropriadamente chamado de Estrela da Manhã porque é sua luz que anuncia para o homem a chegada de uma grande consciência. Ele é o Grande Iniciador, aquele que entrega a alma para o Cristo." </w:t>
      </w:r>
      <w:bookmarkStart w:id="0" w:name="_GoBack"/>
      <w:bookmarkEnd w:id="0"/>
      <w:r w:rsidR="0005513C">
        <w:rPr>
          <w:rFonts w:ascii="Verdana" w:hAnsi="Verdana"/>
          <w:sz w:val="20"/>
          <w:szCs w:val="20"/>
        </w:rPr>
        <w:t>[ibidem</w:t>
      </w:r>
      <w:r>
        <w:rPr>
          <w:rFonts w:ascii="Verdana" w:hAnsi="Verdana"/>
          <w:sz w:val="20"/>
          <w:szCs w:val="20"/>
        </w:rPr>
        <w:t>].</w:t>
      </w:r>
    </w:p>
    <w:p w:rsidR="004727B9" w:rsidRDefault="002F23D9">
      <w:pPr>
        <w:pStyle w:val="NormalWeb"/>
        <w:divId w:val="2100248111"/>
        <w:rPr>
          <w:rFonts w:ascii="Verdana" w:hAnsi="Verdana"/>
          <w:sz w:val="20"/>
          <w:szCs w:val="20"/>
        </w:rPr>
      </w:pPr>
      <w:r>
        <w:rPr>
          <w:rFonts w:ascii="Verdana" w:hAnsi="Verdana"/>
          <w:sz w:val="20"/>
          <w:szCs w:val="20"/>
        </w:rPr>
        <w:t>Você entendeu esta última frase? Lúcifer é "aquele que entrega a alma para o Cristo" para a adoração. Uau! O quão mais enfático e bíblico você gostaria que fosse? O plano da Nova Era da Nova Ordem Mundial, o Reinado do Anticristo é preparar a humanidade por meio da ação de Lúcifer como o "Grande Iniciador", para que ele possa entregar a alma de cada pessoa para o Anticristo. Não é exatamente o que diz a profecia bíblica?</w:t>
      </w:r>
    </w:p>
    <w:p w:rsidR="004727B9" w:rsidRDefault="002F23D9">
      <w:pPr>
        <w:pStyle w:val="NormalWeb"/>
        <w:divId w:val="118187926"/>
        <w:rPr>
          <w:rFonts w:ascii="Verdana" w:hAnsi="Verdana"/>
          <w:sz w:val="20"/>
          <w:szCs w:val="20"/>
        </w:rPr>
      </w:pPr>
      <w:r>
        <w:rPr>
          <w:rFonts w:ascii="Verdana" w:hAnsi="Verdana"/>
          <w:color w:val="0000FF"/>
          <w:sz w:val="20"/>
          <w:szCs w:val="20"/>
        </w:rPr>
        <w:t xml:space="preserve">"E seguiu-os o terceiro anjo, dizendo com grande voz: Se alguém adorar a besta, e a sua imagem, e receber o sinal na sua testa, ou na sua mão, também este beberá do vinho da ira de Deus, que se deitou, não misturado, no cálice da sua ira; e será atormentado com fogo e enxofre diante dos santos </w:t>
      </w:r>
      <w:proofErr w:type="gramStart"/>
      <w:r>
        <w:rPr>
          <w:rFonts w:ascii="Verdana" w:hAnsi="Verdana"/>
          <w:color w:val="0000FF"/>
          <w:sz w:val="20"/>
          <w:szCs w:val="20"/>
        </w:rPr>
        <w:t>anjos</w:t>
      </w:r>
      <w:proofErr w:type="gramEnd"/>
      <w:r>
        <w:rPr>
          <w:rFonts w:ascii="Verdana" w:hAnsi="Verdana"/>
          <w:color w:val="0000FF"/>
          <w:sz w:val="20"/>
          <w:szCs w:val="20"/>
        </w:rPr>
        <w:t xml:space="preserve"> e diante do Cordeiro. E a fumaça do seu tormento sobe para todo o sempre; e não têm repouso nem de dia nem de noite os </w:t>
      </w:r>
      <w:r>
        <w:rPr>
          <w:rFonts w:ascii="Verdana" w:hAnsi="Verdana"/>
          <w:color w:val="0000FF"/>
          <w:sz w:val="20"/>
          <w:szCs w:val="20"/>
        </w:rPr>
        <w:lastRenderedPageBreak/>
        <w:t>que adoram a besta e a sua imagem, e aquele que receber o sinal do seu nome."</w:t>
      </w:r>
      <w:r>
        <w:rPr>
          <w:rFonts w:ascii="Verdana" w:hAnsi="Verdana"/>
          <w:sz w:val="20"/>
          <w:szCs w:val="20"/>
        </w:rPr>
        <w:t xml:space="preserve"> [Apocalipse 14:9-11].</w:t>
      </w:r>
    </w:p>
    <w:p w:rsidR="004727B9" w:rsidRDefault="002F23D9">
      <w:pPr>
        <w:pStyle w:val="NormalWeb"/>
        <w:divId w:val="118187926"/>
        <w:rPr>
          <w:rFonts w:ascii="Verdana" w:hAnsi="Verdana"/>
          <w:sz w:val="20"/>
          <w:szCs w:val="20"/>
        </w:rPr>
      </w:pPr>
      <w:r>
        <w:rPr>
          <w:rFonts w:ascii="Verdana" w:hAnsi="Verdana"/>
          <w:color w:val="0000FF"/>
          <w:sz w:val="20"/>
          <w:szCs w:val="20"/>
        </w:rPr>
        <w:t xml:space="preserve">"E foi o primeiro, e derramou a sua taça sobre a terra, e fez-se uma chaga má e maligna nos homens que tinham o sinal da besta e que adoravam a sua imagem." </w:t>
      </w:r>
      <w:r>
        <w:rPr>
          <w:rFonts w:ascii="Verdana" w:hAnsi="Verdana"/>
          <w:sz w:val="20"/>
          <w:szCs w:val="20"/>
        </w:rPr>
        <w:t>[Apocalipse 16:2].</w:t>
      </w:r>
    </w:p>
    <w:p w:rsidR="004727B9" w:rsidRDefault="002F23D9">
      <w:pPr>
        <w:pStyle w:val="NormalWeb"/>
        <w:divId w:val="118187926"/>
        <w:rPr>
          <w:rFonts w:ascii="Verdana" w:hAnsi="Verdana"/>
          <w:sz w:val="20"/>
          <w:szCs w:val="20"/>
        </w:rPr>
      </w:pPr>
      <w:r>
        <w:rPr>
          <w:rFonts w:ascii="Verdana" w:hAnsi="Verdana"/>
          <w:color w:val="0000FF"/>
          <w:sz w:val="20"/>
          <w:szCs w:val="20"/>
        </w:rPr>
        <w:t>"E o quinto anjo derramou a sua taça sobre o trono da besta, e o seu reino se fez tenebroso; e eles mordiam as suas línguas de dor. E por causa das suas dores, e por causa das suas chagas, blasfemaram do Deus do céu; e não se arrependeram das suas obras."</w:t>
      </w:r>
      <w:r>
        <w:rPr>
          <w:rFonts w:ascii="Verdana" w:hAnsi="Verdana"/>
          <w:sz w:val="20"/>
          <w:szCs w:val="20"/>
        </w:rPr>
        <w:t xml:space="preserve"> [Apocalipse 16:10-11].</w:t>
      </w:r>
    </w:p>
    <w:p w:rsidR="004727B9" w:rsidRDefault="002F23D9">
      <w:pPr>
        <w:pStyle w:val="NormalWeb"/>
        <w:divId w:val="2100248111"/>
        <w:rPr>
          <w:rFonts w:ascii="Verdana" w:hAnsi="Verdana"/>
          <w:sz w:val="20"/>
          <w:szCs w:val="20"/>
        </w:rPr>
      </w:pPr>
      <w:r>
        <w:rPr>
          <w:rFonts w:ascii="Verdana" w:hAnsi="Verdana"/>
          <w:sz w:val="20"/>
          <w:szCs w:val="20"/>
        </w:rPr>
        <w:t>Você pode ver aqui que Deus considera todas as pessoas que tiveram suas almas entregues ao Cristo [o bíblico Anticristo] como sendo do reino do Anticristo e elas serão trazidas ao Julgamento Divino.</w:t>
      </w:r>
    </w:p>
    <w:p w:rsidR="004727B9" w:rsidRDefault="002F23D9">
      <w:pPr>
        <w:pStyle w:val="NormalWeb"/>
        <w:divId w:val="2100248111"/>
        <w:rPr>
          <w:rFonts w:ascii="Verdana" w:hAnsi="Verdana"/>
          <w:sz w:val="20"/>
          <w:szCs w:val="20"/>
        </w:rPr>
      </w:pPr>
      <w:r>
        <w:rPr>
          <w:rFonts w:ascii="Verdana" w:hAnsi="Verdana"/>
          <w:sz w:val="20"/>
          <w:szCs w:val="20"/>
        </w:rPr>
        <w:t>Da mesma forma, vemos o galardão que Deus reservará para aqueles que se recusarem a seguir o Anticristo:</w:t>
      </w:r>
    </w:p>
    <w:p w:rsidR="004727B9" w:rsidRDefault="002F23D9">
      <w:pPr>
        <w:pStyle w:val="NormalWeb"/>
        <w:divId w:val="355353588"/>
        <w:rPr>
          <w:rFonts w:ascii="Verdana" w:hAnsi="Verdana"/>
          <w:sz w:val="20"/>
          <w:szCs w:val="20"/>
        </w:rPr>
      </w:pPr>
      <w:r>
        <w:rPr>
          <w:rFonts w:ascii="Verdana" w:hAnsi="Verdana"/>
          <w:color w:val="0000FF"/>
          <w:sz w:val="20"/>
          <w:szCs w:val="20"/>
        </w:rPr>
        <w:t>"E vi tronos; e assentaram-se sobre eles, e foi-lhes dado o poder de julgar; e vi as almas daqueles que foram degolados pelo testemunho de Jesus, e pela palavra de Deus, e que não adoraram a besta, nem a sua imagem, e não receberam o sinal em suas testas nem em suas mãos; e viveram, e reinaram com Cristo durante mil anos."</w:t>
      </w:r>
      <w:r>
        <w:rPr>
          <w:rFonts w:ascii="Verdana" w:hAnsi="Verdana"/>
          <w:sz w:val="20"/>
          <w:szCs w:val="20"/>
        </w:rPr>
        <w:t xml:space="preserve"> [Apocalipse 20:4].</w:t>
      </w:r>
    </w:p>
    <w:p w:rsidR="004727B9" w:rsidRDefault="002F23D9">
      <w:pPr>
        <w:pStyle w:val="Cabealho3"/>
        <w:jc w:val="center"/>
        <w:divId w:val="2100248111"/>
        <w:rPr>
          <w:rFonts w:ascii="Verdana" w:eastAsia="Times New Roman" w:hAnsi="Verdana"/>
        </w:rPr>
      </w:pPr>
      <w:r>
        <w:rPr>
          <w:rFonts w:ascii="Verdana" w:eastAsia="Times New Roman" w:hAnsi="Verdana"/>
          <w:color w:val="FF0000"/>
        </w:rPr>
        <w:t>Conclusão</w:t>
      </w:r>
    </w:p>
    <w:p w:rsidR="004727B9" w:rsidRDefault="002F23D9">
      <w:pPr>
        <w:pStyle w:val="NormalWeb"/>
        <w:divId w:val="2100248111"/>
        <w:rPr>
          <w:rFonts w:ascii="Verdana" w:hAnsi="Verdana"/>
          <w:sz w:val="20"/>
          <w:szCs w:val="20"/>
        </w:rPr>
      </w:pPr>
      <w:r>
        <w:rPr>
          <w:rFonts w:ascii="Verdana" w:hAnsi="Verdana"/>
          <w:sz w:val="20"/>
          <w:szCs w:val="20"/>
        </w:rPr>
        <w:t>Precisamos concluir que, se o Anticristo tiver a capacidade de condicionar populações inteiras e acionar a resposta desejada na maioria das pessoas, o fato que um número significativo de pessoas se recusará a ceder a esse eficiente controle mental precisa significar que Deus estará protegendo divinamente aqueles que são Seus. Vemos números imensos de pessoas sendo salvas no período de sete anos da Tribulação, e vemos essas pessoas recebendo um galardão específico por terem oferecido esse tipo de resistência. Portanto, Deus terá de proteger aqueles que são Seus.</w:t>
      </w:r>
    </w:p>
    <w:p w:rsidR="004727B9" w:rsidRDefault="002F23D9">
      <w:pPr>
        <w:pStyle w:val="NormalWeb"/>
        <w:divId w:val="2100248111"/>
        <w:rPr>
          <w:rFonts w:ascii="Verdana" w:hAnsi="Verdana"/>
          <w:sz w:val="20"/>
          <w:szCs w:val="20"/>
        </w:rPr>
      </w:pPr>
      <w:r>
        <w:rPr>
          <w:rFonts w:ascii="Verdana" w:hAnsi="Verdana"/>
          <w:sz w:val="20"/>
          <w:szCs w:val="20"/>
        </w:rPr>
        <w:t>Considere atentamente estas Escrituras que prometem que Deus "sela" aqueles que são Seus, para protegê-los de Satanás. Vamos agora ler o Salmo 91 para vermos outras certezas desse tipo:</w:t>
      </w:r>
    </w:p>
    <w:p w:rsidR="004727B9" w:rsidRDefault="002F23D9">
      <w:pPr>
        <w:pStyle w:val="NormalWeb"/>
        <w:divId w:val="2100248111"/>
        <w:rPr>
          <w:rFonts w:ascii="Verdana" w:hAnsi="Verdana"/>
          <w:sz w:val="20"/>
          <w:szCs w:val="20"/>
        </w:rPr>
      </w:pPr>
      <w:r>
        <w:rPr>
          <w:rFonts w:ascii="Verdana" w:hAnsi="Verdana"/>
          <w:sz w:val="20"/>
          <w:szCs w:val="20"/>
        </w:rPr>
        <w:t>Leia atentamente os versos 1 e 2, pois as promessas que Deus dá abaixo são reservadas para alguém que cuidadosa e diariamente cumpre as condições nestes dois versos. Essas promessas estão reservadas para aquele que "habita no esconderijo do Altíssimo", que depende unicamente do poder do Senhor para receber proteção.</w:t>
      </w:r>
    </w:p>
    <w:p w:rsidR="004727B9" w:rsidRDefault="002F23D9">
      <w:pPr>
        <w:pStyle w:val="NormalWeb"/>
        <w:divId w:val="2013221820"/>
        <w:rPr>
          <w:rFonts w:ascii="Verdana" w:hAnsi="Verdana"/>
          <w:sz w:val="20"/>
          <w:szCs w:val="20"/>
        </w:rPr>
      </w:pPr>
      <w:r>
        <w:rPr>
          <w:rFonts w:ascii="Verdana" w:hAnsi="Verdana"/>
          <w:color w:val="0000FF"/>
          <w:sz w:val="20"/>
          <w:szCs w:val="20"/>
        </w:rPr>
        <w:t>"</w:t>
      </w:r>
      <w:r>
        <w:rPr>
          <w:rFonts w:ascii="Verdana" w:hAnsi="Verdana"/>
          <w:b/>
          <w:bCs/>
          <w:color w:val="0000FF"/>
          <w:sz w:val="20"/>
          <w:szCs w:val="20"/>
        </w:rPr>
        <w:t>1</w:t>
      </w:r>
      <w:r>
        <w:rPr>
          <w:rFonts w:ascii="Verdana" w:hAnsi="Verdana"/>
          <w:color w:val="0000FF"/>
          <w:sz w:val="20"/>
          <w:szCs w:val="20"/>
        </w:rPr>
        <w:t xml:space="preserve"> AQUELE que habita no esconderijo do Altíssimo, à sombra do Onipotente descansará. </w:t>
      </w:r>
      <w:r>
        <w:rPr>
          <w:rFonts w:ascii="Verdana" w:hAnsi="Verdana"/>
          <w:b/>
          <w:bCs/>
          <w:color w:val="0000FF"/>
          <w:sz w:val="20"/>
          <w:szCs w:val="20"/>
        </w:rPr>
        <w:t>2</w:t>
      </w:r>
      <w:r>
        <w:rPr>
          <w:rFonts w:ascii="Verdana" w:hAnsi="Verdana"/>
          <w:color w:val="0000FF"/>
          <w:sz w:val="20"/>
          <w:szCs w:val="20"/>
        </w:rPr>
        <w:t xml:space="preserve"> Direi do Senhor: Ele é o meu Deus, o meu refúgio, a minha fortaleza, e nele confiarei. </w:t>
      </w:r>
      <w:proofErr w:type="gramStart"/>
      <w:r>
        <w:rPr>
          <w:rFonts w:ascii="Verdana" w:hAnsi="Verdana"/>
          <w:b/>
          <w:bCs/>
          <w:color w:val="0000FF"/>
          <w:sz w:val="20"/>
          <w:szCs w:val="20"/>
        </w:rPr>
        <w:t>3</w:t>
      </w:r>
      <w:r>
        <w:rPr>
          <w:rFonts w:ascii="Verdana" w:hAnsi="Verdana"/>
          <w:color w:val="0000FF"/>
          <w:sz w:val="20"/>
          <w:szCs w:val="20"/>
        </w:rPr>
        <w:t xml:space="preserve"> Porque</w:t>
      </w:r>
      <w:proofErr w:type="gramEnd"/>
      <w:r>
        <w:rPr>
          <w:rFonts w:ascii="Verdana" w:hAnsi="Verdana"/>
          <w:color w:val="0000FF"/>
          <w:sz w:val="20"/>
          <w:szCs w:val="20"/>
        </w:rPr>
        <w:t xml:space="preserve"> ele te livrará do laço do passarinheiro, e da peste perniciosa. </w:t>
      </w:r>
      <w:r>
        <w:rPr>
          <w:rFonts w:ascii="Verdana" w:hAnsi="Verdana"/>
          <w:b/>
          <w:bCs/>
          <w:color w:val="0000FF"/>
          <w:sz w:val="20"/>
          <w:szCs w:val="20"/>
        </w:rPr>
        <w:t>4</w:t>
      </w:r>
      <w:r>
        <w:rPr>
          <w:rFonts w:ascii="Verdana" w:hAnsi="Verdana"/>
          <w:color w:val="0000FF"/>
          <w:sz w:val="20"/>
          <w:szCs w:val="20"/>
        </w:rPr>
        <w:t xml:space="preserve"> Ele te cobrirá com as suas penas, e debaixo das suas asas te confiarás; a sua verdade será o teu escudo e broquel. </w:t>
      </w:r>
      <w:r>
        <w:rPr>
          <w:rFonts w:ascii="Verdana" w:hAnsi="Verdana"/>
          <w:b/>
          <w:bCs/>
          <w:color w:val="0000FF"/>
          <w:sz w:val="20"/>
          <w:szCs w:val="20"/>
        </w:rPr>
        <w:t>5</w:t>
      </w:r>
      <w:r>
        <w:rPr>
          <w:rFonts w:ascii="Verdana" w:hAnsi="Verdana"/>
          <w:color w:val="0000FF"/>
          <w:sz w:val="20"/>
          <w:szCs w:val="20"/>
        </w:rPr>
        <w:t xml:space="preserve"> Não terás medo do terror de noite nem da seta que voa de dia, </w:t>
      </w:r>
      <w:r>
        <w:rPr>
          <w:rFonts w:ascii="Verdana" w:hAnsi="Verdana"/>
          <w:b/>
          <w:bCs/>
          <w:color w:val="0000FF"/>
          <w:sz w:val="20"/>
          <w:szCs w:val="20"/>
        </w:rPr>
        <w:t>6</w:t>
      </w:r>
      <w:r>
        <w:rPr>
          <w:rFonts w:ascii="Verdana" w:hAnsi="Verdana"/>
          <w:color w:val="0000FF"/>
          <w:sz w:val="20"/>
          <w:szCs w:val="20"/>
        </w:rPr>
        <w:t xml:space="preserve"> Nem da peste que anda na escuridão, nem da mortandade que assola ao meio-dia. </w:t>
      </w:r>
      <w:proofErr w:type="gramStart"/>
      <w:r>
        <w:rPr>
          <w:rFonts w:ascii="Verdana" w:hAnsi="Verdana"/>
          <w:b/>
          <w:bCs/>
          <w:color w:val="0000FF"/>
          <w:sz w:val="20"/>
          <w:szCs w:val="20"/>
        </w:rPr>
        <w:t>7</w:t>
      </w:r>
      <w:r>
        <w:rPr>
          <w:rFonts w:ascii="Verdana" w:hAnsi="Verdana"/>
          <w:color w:val="0000FF"/>
          <w:sz w:val="20"/>
          <w:szCs w:val="20"/>
        </w:rPr>
        <w:t xml:space="preserve"> Mil</w:t>
      </w:r>
      <w:proofErr w:type="gramEnd"/>
      <w:r>
        <w:rPr>
          <w:rFonts w:ascii="Verdana" w:hAnsi="Verdana"/>
          <w:color w:val="0000FF"/>
          <w:sz w:val="20"/>
          <w:szCs w:val="20"/>
        </w:rPr>
        <w:t xml:space="preserve"> cairão ao teu lado, e dez mil à tua direita, mas não chegará a ti. </w:t>
      </w:r>
      <w:proofErr w:type="gramStart"/>
      <w:r>
        <w:rPr>
          <w:rFonts w:ascii="Verdana" w:hAnsi="Verdana"/>
          <w:b/>
          <w:bCs/>
          <w:color w:val="0000FF"/>
          <w:sz w:val="20"/>
          <w:szCs w:val="20"/>
        </w:rPr>
        <w:t>8</w:t>
      </w:r>
      <w:r>
        <w:rPr>
          <w:rFonts w:ascii="Verdana" w:hAnsi="Verdana"/>
          <w:color w:val="0000FF"/>
          <w:sz w:val="20"/>
          <w:szCs w:val="20"/>
        </w:rPr>
        <w:t xml:space="preserve"> Somente</w:t>
      </w:r>
      <w:proofErr w:type="gramEnd"/>
      <w:r>
        <w:rPr>
          <w:rFonts w:ascii="Verdana" w:hAnsi="Verdana"/>
          <w:color w:val="0000FF"/>
          <w:sz w:val="20"/>
          <w:szCs w:val="20"/>
        </w:rPr>
        <w:t xml:space="preserve"> com os teus olhos contemplarás, e verás a recompensa dos ímpios. </w:t>
      </w:r>
      <w:proofErr w:type="gramStart"/>
      <w:r>
        <w:rPr>
          <w:rFonts w:ascii="Verdana" w:hAnsi="Verdana"/>
          <w:b/>
          <w:bCs/>
          <w:color w:val="0000FF"/>
          <w:sz w:val="20"/>
          <w:szCs w:val="20"/>
        </w:rPr>
        <w:t>9</w:t>
      </w:r>
      <w:r>
        <w:rPr>
          <w:rFonts w:ascii="Verdana" w:hAnsi="Verdana"/>
          <w:color w:val="0000FF"/>
          <w:sz w:val="20"/>
          <w:szCs w:val="20"/>
        </w:rPr>
        <w:t xml:space="preserve"> Porque</w:t>
      </w:r>
      <w:proofErr w:type="gramEnd"/>
      <w:r>
        <w:rPr>
          <w:rFonts w:ascii="Verdana" w:hAnsi="Verdana"/>
          <w:color w:val="0000FF"/>
          <w:sz w:val="20"/>
          <w:szCs w:val="20"/>
        </w:rPr>
        <w:t xml:space="preserve"> tu, ó Senhor, és o meu refúgio. No Altíssimo fizeste a tua habitação. </w:t>
      </w:r>
      <w:proofErr w:type="gramStart"/>
      <w:r>
        <w:rPr>
          <w:rFonts w:ascii="Verdana" w:hAnsi="Verdana"/>
          <w:b/>
          <w:bCs/>
          <w:color w:val="0000FF"/>
          <w:sz w:val="20"/>
          <w:szCs w:val="20"/>
        </w:rPr>
        <w:t>10</w:t>
      </w:r>
      <w:r>
        <w:rPr>
          <w:rFonts w:ascii="Verdana" w:hAnsi="Verdana"/>
          <w:color w:val="0000FF"/>
          <w:sz w:val="20"/>
          <w:szCs w:val="20"/>
        </w:rPr>
        <w:t xml:space="preserve"> Nenhum</w:t>
      </w:r>
      <w:proofErr w:type="gramEnd"/>
      <w:r>
        <w:rPr>
          <w:rFonts w:ascii="Verdana" w:hAnsi="Verdana"/>
          <w:color w:val="0000FF"/>
          <w:sz w:val="20"/>
          <w:szCs w:val="20"/>
        </w:rPr>
        <w:t xml:space="preserve"> mal te sucederá, nem praga alguma chegará à tua tenda. </w:t>
      </w:r>
      <w:proofErr w:type="gramStart"/>
      <w:r>
        <w:rPr>
          <w:rFonts w:ascii="Verdana" w:hAnsi="Verdana"/>
          <w:b/>
          <w:bCs/>
          <w:color w:val="0000FF"/>
          <w:sz w:val="20"/>
          <w:szCs w:val="20"/>
        </w:rPr>
        <w:t>11</w:t>
      </w:r>
      <w:r>
        <w:rPr>
          <w:rFonts w:ascii="Verdana" w:hAnsi="Verdana"/>
          <w:color w:val="0000FF"/>
          <w:sz w:val="20"/>
          <w:szCs w:val="20"/>
        </w:rPr>
        <w:t xml:space="preserve"> Porque</w:t>
      </w:r>
      <w:proofErr w:type="gramEnd"/>
      <w:r>
        <w:rPr>
          <w:rFonts w:ascii="Verdana" w:hAnsi="Verdana"/>
          <w:color w:val="0000FF"/>
          <w:sz w:val="20"/>
          <w:szCs w:val="20"/>
        </w:rPr>
        <w:t xml:space="preserve"> aos seus anjos dará ordem a teu respeito, para te guardarem em todos os teus caminhos. </w:t>
      </w:r>
      <w:proofErr w:type="gramStart"/>
      <w:r>
        <w:rPr>
          <w:rFonts w:ascii="Verdana" w:hAnsi="Verdana"/>
          <w:b/>
          <w:bCs/>
          <w:color w:val="0000FF"/>
          <w:sz w:val="20"/>
          <w:szCs w:val="20"/>
        </w:rPr>
        <w:t>12</w:t>
      </w:r>
      <w:r>
        <w:rPr>
          <w:rFonts w:ascii="Verdana" w:hAnsi="Verdana"/>
          <w:color w:val="0000FF"/>
          <w:sz w:val="20"/>
          <w:szCs w:val="20"/>
        </w:rPr>
        <w:t xml:space="preserve"> Eles</w:t>
      </w:r>
      <w:proofErr w:type="gramEnd"/>
      <w:r>
        <w:rPr>
          <w:rFonts w:ascii="Verdana" w:hAnsi="Verdana"/>
          <w:color w:val="0000FF"/>
          <w:sz w:val="20"/>
          <w:szCs w:val="20"/>
        </w:rPr>
        <w:t xml:space="preserve"> te sustentarão nas suas mãos, para que não tropeces com o teu pé em pedra. </w:t>
      </w:r>
      <w:proofErr w:type="gramStart"/>
      <w:r>
        <w:rPr>
          <w:rFonts w:ascii="Verdana" w:hAnsi="Verdana"/>
          <w:b/>
          <w:bCs/>
          <w:color w:val="0000FF"/>
          <w:sz w:val="20"/>
          <w:szCs w:val="20"/>
        </w:rPr>
        <w:t>13</w:t>
      </w:r>
      <w:r>
        <w:rPr>
          <w:rFonts w:ascii="Verdana" w:hAnsi="Verdana"/>
          <w:color w:val="0000FF"/>
          <w:sz w:val="20"/>
          <w:szCs w:val="20"/>
        </w:rPr>
        <w:t xml:space="preserve"> Pisarás</w:t>
      </w:r>
      <w:proofErr w:type="gramEnd"/>
      <w:r>
        <w:rPr>
          <w:rFonts w:ascii="Verdana" w:hAnsi="Verdana"/>
          <w:color w:val="0000FF"/>
          <w:sz w:val="20"/>
          <w:szCs w:val="20"/>
        </w:rPr>
        <w:t xml:space="preserve"> o leão e a cobra; calcarás aos pés o filho do leão e a serpente. </w:t>
      </w:r>
      <w:proofErr w:type="gramStart"/>
      <w:r>
        <w:rPr>
          <w:rFonts w:ascii="Verdana" w:hAnsi="Verdana"/>
          <w:b/>
          <w:bCs/>
          <w:color w:val="0000FF"/>
          <w:sz w:val="20"/>
          <w:szCs w:val="20"/>
        </w:rPr>
        <w:t>14</w:t>
      </w:r>
      <w:r>
        <w:rPr>
          <w:rFonts w:ascii="Verdana" w:hAnsi="Verdana"/>
          <w:color w:val="0000FF"/>
          <w:sz w:val="20"/>
          <w:szCs w:val="20"/>
        </w:rPr>
        <w:t xml:space="preserve"> Porquanto</w:t>
      </w:r>
      <w:proofErr w:type="gramEnd"/>
      <w:r>
        <w:rPr>
          <w:rFonts w:ascii="Verdana" w:hAnsi="Verdana"/>
          <w:color w:val="0000FF"/>
          <w:sz w:val="20"/>
          <w:szCs w:val="20"/>
        </w:rPr>
        <w:t xml:space="preserve"> tão encarecidamente me amou, também eu o livrarei; pô-lo-ei em retiro alto, porque conheceu o meu nome. </w:t>
      </w:r>
      <w:r>
        <w:rPr>
          <w:rFonts w:ascii="Verdana" w:hAnsi="Verdana"/>
          <w:b/>
          <w:bCs/>
          <w:color w:val="0000FF"/>
          <w:sz w:val="20"/>
          <w:szCs w:val="20"/>
        </w:rPr>
        <w:t>15</w:t>
      </w:r>
      <w:r>
        <w:rPr>
          <w:rFonts w:ascii="Verdana" w:hAnsi="Verdana"/>
          <w:color w:val="0000FF"/>
          <w:sz w:val="20"/>
          <w:szCs w:val="20"/>
        </w:rPr>
        <w:t xml:space="preserve"> Ele me </w:t>
      </w:r>
      <w:r>
        <w:rPr>
          <w:rFonts w:ascii="Verdana" w:hAnsi="Verdana"/>
          <w:color w:val="0000FF"/>
          <w:sz w:val="20"/>
          <w:szCs w:val="20"/>
        </w:rPr>
        <w:lastRenderedPageBreak/>
        <w:t xml:space="preserve">invocará, e eu lhe responderei; estarei com ele na angústia; dela o retirarei, e o glorificarei. </w:t>
      </w:r>
      <w:proofErr w:type="gramStart"/>
      <w:r>
        <w:rPr>
          <w:rFonts w:ascii="Verdana" w:hAnsi="Verdana"/>
          <w:b/>
          <w:bCs/>
          <w:color w:val="0000FF"/>
          <w:sz w:val="20"/>
          <w:szCs w:val="20"/>
        </w:rPr>
        <w:t>16</w:t>
      </w:r>
      <w:r>
        <w:rPr>
          <w:rFonts w:ascii="Verdana" w:hAnsi="Verdana"/>
          <w:color w:val="0000FF"/>
          <w:sz w:val="20"/>
          <w:szCs w:val="20"/>
        </w:rPr>
        <w:t xml:space="preserve"> Fartá-lo-ei</w:t>
      </w:r>
      <w:proofErr w:type="gramEnd"/>
      <w:r>
        <w:rPr>
          <w:rFonts w:ascii="Verdana" w:hAnsi="Verdana"/>
          <w:color w:val="0000FF"/>
          <w:sz w:val="20"/>
          <w:szCs w:val="20"/>
        </w:rPr>
        <w:t xml:space="preserve"> com longura de dias, e lhe mostrarei a minha salvação."</w:t>
      </w:r>
    </w:p>
    <w:p w:rsidR="004727B9" w:rsidRDefault="002F23D9">
      <w:pPr>
        <w:pStyle w:val="NormalWeb"/>
        <w:divId w:val="2100248111"/>
        <w:rPr>
          <w:rFonts w:ascii="Verdana" w:hAnsi="Verdana"/>
          <w:sz w:val="20"/>
          <w:szCs w:val="20"/>
        </w:rPr>
      </w:pPr>
      <w:r>
        <w:rPr>
          <w:rFonts w:ascii="Verdana" w:hAnsi="Verdana"/>
          <w:sz w:val="20"/>
          <w:szCs w:val="20"/>
        </w:rPr>
        <w:t>Observe a firme promessa no verso 3 que "Ele te livrará do laço do passarinheiro", não "poderá te livrar", ou "talvez te livre", mas "Ele te livrará".</w:t>
      </w:r>
    </w:p>
    <w:p w:rsidR="004727B9" w:rsidRDefault="002F23D9">
      <w:pPr>
        <w:pStyle w:val="NormalWeb"/>
        <w:divId w:val="2100248111"/>
        <w:rPr>
          <w:rFonts w:ascii="Verdana" w:hAnsi="Verdana"/>
          <w:sz w:val="20"/>
          <w:szCs w:val="20"/>
        </w:rPr>
      </w:pPr>
      <w:r>
        <w:rPr>
          <w:rFonts w:ascii="Verdana" w:hAnsi="Verdana"/>
          <w:b/>
          <w:bCs/>
          <w:color w:val="0000FF"/>
          <w:sz w:val="20"/>
          <w:szCs w:val="20"/>
        </w:rPr>
        <w:t>"Não terás medo do terror de noite nem da seta que voa de dia, nem da peste que anda na escuridão, nem da mortandade que assola ao meio-dia."</w:t>
      </w:r>
      <w:r>
        <w:rPr>
          <w:rFonts w:ascii="Verdana" w:hAnsi="Verdana"/>
          <w:sz w:val="20"/>
          <w:szCs w:val="20"/>
        </w:rPr>
        <w:t xml:space="preserve"> [versos 5 e 6]. Somos instruídos a não temer nada que o inimigo de nossas almas — Satanás — possa lançar no nosso caminho, incluindo a mais poderosa feitiçaria iluminista no mundo, ou a alta tecnologia.</w:t>
      </w:r>
    </w:p>
    <w:p w:rsidR="004727B9" w:rsidRDefault="002F23D9">
      <w:pPr>
        <w:pStyle w:val="NormalWeb"/>
        <w:divId w:val="2100248111"/>
        <w:rPr>
          <w:rFonts w:ascii="Verdana" w:hAnsi="Verdana"/>
          <w:sz w:val="20"/>
          <w:szCs w:val="20"/>
        </w:rPr>
      </w:pPr>
      <w:r>
        <w:rPr>
          <w:rFonts w:ascii="Verdana" w:hAnsi="Verdana"/>
          <w:b/>
          <w:bCs/>
          <w:color w:val="0000FF"/>
          <w:sz w:val="20"/>
          <w:szCs w:val="20"/>
        </w:rPr>
        <w:t>"Mil cairão ao teu lado, e dez mil à tua direita, mas não chegará a ti."</w:t>
      </w:r>
      <w:r>
        <w:rPr>
          <w:rFonts w:ascii="Verdana" w:hAnsi="Verdana"/>
          <w:sz w:val="20"/>
          <w:szCs w:val="20"/>
        </w:rPr>
        <w:t xml:space="preserve"> [verso 7]. Mil pessoas poderão cair em nosso redor e dez mil poderão cair do nosso lado direito, mas o verdadeiro crente em Jesus Cristo não será afetado.</w:t>
      </w:r>
    </w:p>
    <w:p w:rsidR="004727B9" w:rsidRDefault="002F23D9">
      <w:pPr>
        <w:pStyle w:val="NormalWeb"/>
        <w:divId w:val="1894149281"/>
        <w:rPr>
          <w:rFonts w:ascii="Verdana" w:hAnsi="Verdana"/>
          <w:sz w:val="20"/>
          <w:szCs w:val="20"/>
        </w:rPr>
      </w:pPr>
      <w:r>
        <w:rPr>
          <w:rFonts w:ascii="Verdana" w:hAnsi="Verdana"/>
          <w:b/>
          <w:bCs/>
          <w:color w:val="0000FF"/>
          <w:sz w:val="20"/>
          <w:szCs w:val="20"/>
        </w:rPr>
        <w:t>"Porque tu, ó Senhor, és o meu refúgio. No Altíssimo fizeste a tua habitação. Nenhum mal te sucederá, nem praga alguma chegará à tua tenda. Porque aos seus anjos dará ordem a teu respeito, para te guardarem em todos os teus caminhos. Eles te sustentarão nas suas mãos, para que não tropeces com o teu pé em pedra. Pisarás o leão e a cobra; calcarás aos pés o filho do leão e a serpente."</w:t>
      </w:r>
      <w:r>
        <w:rPr>
          <w:rFonts w:ascii="Verdana" w:hAnsi="Verdana"/>
          <w:sz w:val="20"/>
          <w:szCs w:val="20"/>
        </w:rPr>
        <w:t xml:space="preserve"> [Salmos 91:9-13].</w:t>
      </w:r>
    </w:p>
    <w:p w:rsidR="004727B9" w:rsidRDefault="002F23D9">
      <w:pPr>
        <w:pStyle w:val="NormalWeb"/>
        <w:divId w:val="2100248111"/>
        <w:rPr>
          <w:rFonts w:ascii="Verdana" w:hAnsi="Verdana"/>
          <w:sz w:val="20"/>
          <w:szCs w:val="20"/>
        </w:rPr>
      </w:pPr>
      <w:r>
        <w:rPr>
          <w:rFonts w:ascii="Verdana" w:hAnsi="Verdana"/>
          <w:sz w:val="20"/>
          <w:szCs w:val="20"/>
        </w:rPr>
        <w:t>Deus não permitirá que Seu povo caia vítima desses insidiosos avanços tecnológicos. Pode ter certeza que Satanás está revelando esses segredos sobre o controle mental em massa na velocidade em que Deus está permitindo que ele faça isso. No entanto, essa praga não se chegará ao seu lar. Deus promete isso.</w:t>
      </w:r>
    </w:p>
    <w:p w:rsidR="004727B9" w:rsidRDefault="002F23D9">
      <w:pPr>
        <w:pStyle w:val="NormalWeb"/>
        <w:divId w:val="2100248111"/>
        <w:rPr>
          <w:rFonts w:ascii="Verdana" w:hAnsi="Verdana"/>
          <w:sz w:val="20"/>
          <w:szCs w:val="20"/>
        </w:rPr>
      </w:pPr>
      <w:r>
        <w:rPr>
          <w:rFonts w:ascii="Verdana" w:hAnsi="Verdana"/>
          <w:sz w:val="20"/>
          <w:szCs w:val="20"/>
        </w:rPr>
        <w:t xml:space="preserve">Como o rei Davi, </w:t>
      </w:r>
      <w:r>
        <w:rPr>
          <w:rFonts w:ascii="Verdana" w:hAnsi="Verdana"/>
          <w:color w:val="0000FF"/>
          <w:sz w:val="20"/>
          <w:szCs w:val="20"/>
        </w:rPr>
        <w:t>"... eu faço oração."</w:t>
      </w:r>
      <w:r>
        <w:rPr>
          <w:rFonts w:ascii="Verdana" w:hAnsi="Verdana"/>
          <w:sz w:val="20"/>
          <w:szCs w:val="20"/>
        </w:rPr>
        <w:t xml:space="preserve"> [Salmo 109:4].</w:t>
      </w:r>
    </w:p>
    <w:p w:rsidR="004727B9" w:rsidRDefault="002F23D9">
      <w:pPr>
        <w:pStyle w:val="NormalWeb"/>
        <w:divId w:val="2100248111"/>
        <w:rPr>
          <w:rFonts w:ascii="Verdana" w:hAnsi="Verdana"/>
          <w:sz w:val="20"/>
          <w:szCs w:val="20"/>
        </w:rPr>
      </w:pPr>
      <w:r>
        <w:rPr>
          <w:rFonts w:ascii="Verdana" w:hAnsi="Verdana"/>
          <w:sz w:val="20"/>
          <w:szCs w:val="20"/>
        </w:rPr>
        <w:t xml:space="preserve">Verdadeiramente, o súbito advento do controle mental sobre toda a população nas mãos dos </w:t>
      </w:r>
      <w:proofErr w:type="spellStart"/>
      <w:r>
        <w:rPr>
          <w:rFonts w:ascii="Verdana" w:hAnsi="Verdana"/>
          <w:sz w:val="20"/>
          <w:szCs w:val="20"/>
        </w:rPr>
        <w:t>Illuminati</w:t>
      </w:r>
      <w:proofErr w:type="spellEnd"/>
      <w:r>
        <w:rPr>
          <w:rFonts w:ascii="Verdana" w:hAnsi="Verdana"/>
          <w:sz w:val="20"/>
          <w:szCs w:val="20"/>
        </w:rPr>
        <w:t xml:space="preserve"> satânicos é um dos sinais mais fortes do fim dos tempos.</w:t>
      </w:r>
    </w:p>
    <w:p w:rsidR="004727B9" w:rsidRDefault="00D376AE">
      <w:pPr>
        <w:divId w:val="2100248111"/>
        <w:rPr>
          <w:rFonts w:ascii="Verdana" w:eastAsia="Times New Roman" w:hAnsi="Verdana"/>
          <w:sz w:val="20"/>
          <w:szCs w:val="20"/>
        </w:rPr>
      </w:pPr>
      <w:r>
        <w:rPr>
          <w:rFonts w:ascii="Verdana" w:eastAsia="Times New Roman" w:hAnsi="Verdana"/>
          <w:sz w:val="20"/>
          <w:szCs w:val="20"/>
        </w:rPr>
        <w:pict>
          <v:rect id="_x0000_i1027" style="width:0;height:2.25pt" o:hralign="center" o:hrstd="t" o:hr="t" fillcolor="#a0a0a0" stroked="f"/>
        </w:pict>
      </w:r>
    </w:p>
    <w:p w:rsidR="004727B9" w:rsidRDefault="004727B9">
      <w:pPr>
        <w:divId w:val="2100248111"/>
        <w:rPr>
          <w:rFonts w:ascii="Verdana" w:eastAsia="Times New Roman" w:hAnsi="Verdana"/>
          <w:sz w:val="20"/>
          <w:szCs w:val="20"/>
        </w:rPr>
      </w:pPr>
    </w:p>
    <w:p w:rsidR="004727B9" w:rsidRDefault="002F23D9">
      <w:pPr>
        <w:pStyle w:val="NormalWeb"/>
        <w:divId w:val="2100248111"/>
        <w:rPr>
          <w:rFonts w:ascii="Verdana" w:hAnsi="Verdana"/>
          <w:sz w:val="20"/>
          <w:szCs w:val="20"/>
        </w:rPr>
      </w:pPr>
      <w:r>
        <w:rPr>
          <w:rFonts w:ascii="Verdana" w:hAnsi="Verdana"/>
          <w:sz w:val="20"/>
          <w:szCs w:val="20"/>
        </w:rPr>
        <w:t>Você está preparado espiritualmente? Sua família está preparada? Você está protegendo seus amados da forma adequada? Esta é a razão deste ministério, fazê-lo compreender os perigos iminentes e depois ajudá-lo a criar estratégias para advertir e proteger seus amados. Após estar bem treinado, você também pode usar seu conhecimento como um modo de abrir a porta de discussão com uma pessoa que ainda não conheça o plano da salvação. Já pude fazer isso muitas vezes e vi pessoas receberem Jesus Cristo em seus corações. Estes tempos difíceis em que vivemos também são tempos em que podemos anunciar Jesus Cristo a muitas pessoas.</w:t>
      </w:r>
    </w:p>
    <w:p w:rsidR="004727B9" w:rsidRDefault="002F23D9">
      <w:pPr>
        <w:pStyle w:val="NormalWeb"/>
        <w:divId w:val="2100248111"/>
        <w:rPr>
          <w:rFonts w:ascii="Verdana" w:hAnsi="Verdana"/>
          <w:sz w:val="20"/>
          <w:szCs w:val="20"/>
        </w:rPr>
      </w:pPr>
      <w:r>
        <w:rPr>
          <w:rFonts w:ascii="Verdana" w:hAnsi="Verdana"/>
          <w:sz w:val="20"/>
          <w:szCs w:val="20"/>
        </w:rPr>
        <w:t xml:space="preserve">Se você recebeu Jesus Cristo como seu Salvador pessoal, mas vive uma vida espiritual morna, precisa pedir perdão e renovar seus compromissos. Ele o perdoará imediatamente e encherá seu coração com a alegria do Espírito Santo de Deus. Em seguida, você precisa iniciar uma vida diária de comunhão, com oração e estudo da Bíblia. </w:t>
      </w:r>
    </w:p>
    <w:p w:rsidR="004727B9" w:rsidRDefault="002F23D9">
      <w:pPr>
        <w:pStyle w:val="NormalWeb"/>
        <w:divId w:val="2100248111"/>
        <w:rPr>
          <w:rFonts w:ascii="Verdana" w:hAnsi="Verdana"/>
          <w:sz w:val="20"/>
          <w:szCs w:val="20"/>
        </w:rPr>
      </w:pPr>
      <w:r>
        <w:rPr>
          <w:rFonts w:ascii="Verdana" w:hAnsi="Verdana"/>
          <w:sz w:val="20"/>
          <w:szCs w:val="20"/>
        </w:rPr>
        <w:t xml:space="preserve">Se você nunca colocou sua confiança em Jesus Cristo como Salvador, mas entendeu que ele é real e que o fim dos tempos está próximo, e quer receber o Dom Gratuito da Vida Eterna, pode fazer isso agora, na privacidade do seu lar. Após confiar em Jesus Cristo como seu Salvador, você nasce de novo espiritualmente e passa a ter a certeza da vida eterna nos céus, como se já estivesse lá. Assim, pode ter a certeza de que o Reino do Anticristo não o tocará espiritualmente. Se quiser saber como nascer de novo, vá para nossa </w:t>
      </w:r>
      <w:hyperlink r:id="rId8" w:tgtFrame="_blank" w:history="1">
        <w:r>
          <w:rPr>
            <w:rStyle w:val="Hiperligao"/>
            <w:rFonts w:ascii="Verdana" w:hAnsi="Verdana"/>
            <w:sz w:val="20"/>
            <w:szCs w:val="20"/>
          </w:rPr>
          <w:t>Página da Salvação</w:t>
        </w:r>
      </w:hyperlink>
      <w:r>
        <w:rPr>
          <w:rFonts w:ascii="Verdana" w:hAnsi="Verdana"/>
          <w:sz w:val="20"/>
          <w:szCs w:val="20"/>
        </w:rPr>
        <w:t xml:space="preserve"> agora.</w:t>
      </w:r>
    </w:p>
    <w:p w:rsidR="004727B9" w:rsidRDefault="002F23D9">
      <w:pPr>
        <w:pStyle w:val="NormalWeb"/>
        <w:divId w:val="2100248111"/>
        <w:rPr>
          <w:rFonts w:ascii="Verdana" w:hAnsi="Verdana"/>
          <w:sz w:val="20"/>
          <w:szCs w:val="20"/>
        </w:rPr>
      </w:pPr>
      <w:r>
        <w:rPr>
          <w:rFonts w:ascii="Verdana" w:hAnsi="Verdana"/>
          <w:sz w:val="20"/>
          <w:szCs w:val="20"/>
        </w:rPr>
        <w:lastRenderedPageBreak/>
        <w:t>Esperamos que este ministério seja uma bênção em sua vida. Nosso propósito é educar e advertir as pessoas, para que vejam a vindoura Nova Ordem Mundial, o Reino do Anticristo, nas notícias do dia-a-dia.</w:t>
      </w:r>
    </w:p>
    <w:p w:rsidR="004727B9" w:rsidRDefault="002F23D9">
      <w:pPr>
        <w:pStyle w:val="NormalWeb"/>
        <w:divId w:val="2100248111"/>
        <w:rPr>
          <w:rFonts w:ascii="Verdana" w:hAnsi="Verdana"/>
          <w:sz w:val="20"/>
          <w:szCs w:val="20"/>
        </w:rPr>
      </w:pPr>
      <w:r>
        <w:rPr>
          <w:rFonts w:ascii="Verdana" w:hAnsi="Verdana"/>
          <w:sz w:val="20"/>
          <w:szCs w:val="20"/>
        </w:rPr>
        <w:t xml:space="preserve">Fale </w:t>
      </w:r>
      <w:proofErr w:type="spellStart"/>
      <w:r>
        <w:rPr>
          <w:rFonts w:ascii="Verdana" w:hAnsi="Verdana"/>
          <w:sz w:val="20"/>
          <w:szCs w:val="20"/>
        </w:rPr>
        <w:t>conosco</w:t>
      </w:r>
      <w:proofErr w:type="spellEnd"/>
      <w:r>
        <w:rPr>
          <w:rFonts w:ascii="Verdana" w:hAnsi="Verdana"/>
          <w:sz w:val="20"/>
          <w:szCs w:val="20"/>
        </w:rPr>
        <w:t xml:space="preserve"> direcionando sua </w:t>
      </w:r>
      <w:hyperlink r:id="rId9" w:tgtFrame="_blank" w:history="1">
        <w:r>
          <w:rPr>
            <w:rStyle w:val="Hiperligao"/>
            <w:rFonts w:ascii="Verdana" w:hAnsi="Verdana"/>
            <w:sz w:val="20"/>
            <w:szCs w:val="20"/>
          </w:rPr>
          <w:t>mensagem a um dos membros da equipe de voluntários</w:t>
        </w:r>
      </w:hyperlink>
      <w:r>
        <w:rPr>
          <w:rFonts w:ascii="Verdana" w:hAnsi="Verdana"/>
          <w:sz w:val="20"/>
          <w:szCs w:val="20"/>
        </w:rPr>
        <w:t xml:space="preserve">. </w:t>
      </w:r>
    </w:p>
    <w:p w:rsidR="004727B9" w:rsidRDefault="002F23D9">
      <w:pPr>
        <w:pStyle w:val="NormalWeb"/>
        <w:divId w:val="2100248111"/>
        <w:rPr>
          <w:rFonts w:ascii="Verdana" w:hAnsi="Verdana"/>
          <w:sz w:val="20"/>
          <w:szCs w:val="20"/>
        </w:rPr>
      </w:pPr>
      <w:r>
        <w:rPr>
          <w:rFonts w:ascii="Verdana" w:hAnsi="Verdana"/>
          <w:sz w:val="20"/>
          <w:szCs w:val="20"/>
        </w:rPr>
        <w:t>Se desejar visitar o site "</w:t>
      </w:r>
      <w:proofErr w:type="spellStart"/>
      <w:r>
        <w:rPr>
          <w:rFonts w:ascii="Verdana" w:hAnsi="Verdana"/>
          <w:sz w:val="20"/>
          <w:szCs w:val="20"/>
        </w:rPr>
        <w:t>The</w:t>
      </w:r>
      <w:proofErr w:type="spellEnd"/>
      <w:r>
        <w:rPr>
          <w:rFonts w:ascii="Verdana" w:hAnsi="Verdana"/>
          <w:sz w:val="20"/>
          <w:szCs w:val="20"/>
        </w:rPr>
        <w:t xml:space="preserve"> </w:t>
      </w:r>
      <w:proofErr w:type="spellStart"/>
      <w:r>
        <w:rPr>
          <w:rFonts w:ascii="Verdana" w:hAnsi="Verdana"/>
          <w:sz w:val="20"/>
          <w:szCs w:val="20"/>
        </w:rPr>
        <w:t>Cutting</w:t>
      </w:r>
      <w:proofErr w:type="spellEnd"/>
      <w:r>
        <w:rPr>
          <w:rFonts w:ascii="Verdana" w:hAnsi="Verdana"/>
          <w:sz w:val="20"/>
          <w:szCs w:val="20"/>
        </w:rPr>
        <w:t xml:space="preserve"> </w:t>
      </w:r>
      <w:proofErr w:type="spellStart"/>
      <w:r>
        <w:rPr>
          <w:rFonts w:ascii="Verdana" w:hAnsi="Verdana"/>
          <w:sz w:val="20"/>
          <w:szCs w:val="20"/>
        </w:rPr>
        <w:t>Edge</w:t>
      </w:r>
      <w:proofErr w:type="spellEnd"/>
      <w:r>
        <w:rPr>
          <w:rFonts w:ascii="Verdana" w:hAnsi="Verdana"/>
          <w:sz w:val="20"/>
          <w:szCs w:val="20"/>
        </w:rPr>
        <w:t xml:space="preserve">", dê um clique aqui: </w:t>
      </w:r>
      <w:hyperlink r:id="rId10" w:tgtFrame="_blank" w:history="1">
        <w:r>
          <w:rPr>
            <w:rStyle w:val="Hiperligao"/>
            <w:rFonts w:ascii="Verdana" w:hAnsi="Verdana"/>
            <w:sz w:val="20"/>
            <w:szCs w:val="20"/>
          </w:rPr>
          <w:t>http://www.cuttingedge.org/</w:t>
        </w:r>
      </w:hyperlink>
    </w:p>
    <w:p w:rsidR="004727B9" w:rsidRDefault="002F23D9">
      <w:pPr>
        <w:pStyle w:val="NormalWeb"/>
        <w:divId w:val="2100248111"/>
        <w:rPr>
          <w:rFonts w:ascii="Verdana" w:hAnsi="Verdana"/>
          <w:sz w:val="20"/>
          <w:szCs w:val="20"/>
        </w:rPr>
      </w:pPr>
      <w:r>
        <w:rPr>
          <w:rFonts w:ascii="Verdana" w:hAnsi="Verdana"/>
          <w:sz w:val="20"/>
          <w:szCs w:val="20"/>
        </w:rPr>
        <w:t>Que Deus o abençoe.</w:t>
      </w:r>
    </w:p>
    <w:p w:rsidR="004727B9" w:rsidRDefault="00D376AE">
      <w:pPr>
        <w:divId w:val="2100248111"/>
        <w:rPr>
          <w:rFonts w:ascii="Verdana" w:eastAsia="Times New Roman" w:hAnsi="Verdana"/>
          <w:sz w:val="20"/>
          <w:szCs w:val="20"/>
        </w:rPr>
      </w:pPr>
      <w:hyperlink r:id="rId11" w:tgtFrame="_blank" w:history="1">
        <w:r w:rsidR="002F23D9">
          <w:rPr>
            <w:rFonts w:ascii="Verdana" w:eastAsia="Times New Roman" w:hAnsi="Verdana"/>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847725" cy="647700"/>
              <wp:effectExtent l="0" t="0" r="9525" b="0"/>
              <wp:wrapSquare wrapText="bothSides"/>
              <wp:docPr id="3" name="Imagem 3" descr="F:\Dropbox\T01-OtherData\MindControl\O Controle Mental por Meio das Ondas Eletromagnéticas HAARP Já Existe e Está Patenteado!_ficheiros\TextoExato_branco.gif">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ropbox\T01-OtherData\MindControl\O Controle Mental por Meio das Ondas Eletromagnéticas HAARP Já Existe e Está Patenteado!_ficheiros\TextoExato_branco.gif">
                        <a:hlinkClick r:id="rId11" tgtFrame="_blank"/>
                      </pic:cNvPr>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847725" cy="6477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2F23D9">
        <w:rPr>
          <w:rFonts w:ascii="Verdana" w:eastAsia="Times New Roman" w:hAnsi="Verdana"/>
          <w:sz w:val="20"/>
          <w:szCs w:val="20"/>
        </w:rPr>
        <w:t>Data de publicação: 6/12/2006</w:t>
      </w:r>
      <w:r w:rsidR="002F23D9">
        <w:rPr>
          <w:rFonts w:ascii="Verdana" w:eastAsia="Times New Roman" w:hAnsi="Verdana"/>
          <w:sz w:val="20"/>
          <w:szCs w:val="20"/>
        </w:rPr>
        <w:br/>
        <w:t xml:space="preserve">Patrocinado por: </w:t>
      </w:r>
      <w:r w:rsidR="002F23D9">
        <w:rPr>
          <w:rFonts w:ascii="Verdana" w:eastAsia="Times New Roman" w:hAnsi="Verdana"/>
          <w:b/>
          <w:bCs/>
          <w:color w:val="FF0000"/>
          <w:sz w:val="20"/>
          <w:szCs w:val="20"/>
        </w:rPr>
        <w:t xml:space="preserve">E. L. O. — Vassouras / </w:t>
      </w:r>
      <w:proofErr w:type="spellStart"/>
      <w:r w:rsidR="002F23D9">
        <w:rPr>
          <w:rFonts w:ascii="Verdana" w:eastAsia="Times New Roman" w:hAnsi="Verdana"/>
          <w:b/>
          <w:bCs/>
          <w:color w:val="FF0000"/>
          <w:sz w:val="20"/>
          <w:szCs w:val="20"/>
        </w:rPr>
        <w:t>RJ</w:t>
      </w:r>
      <w:proofErr w:type="spellEnd"/>
      <w:r w:rsidR="002F23D9">
        <w:rPr>
          <w:rFonts w:ascii="Verdana" w:eastAsia="Times New Roman" w:hAnsi="Verdana"/>
          <w:sz w:val="20"/>
          <w:szCs w:val="20"/>
        </w:rPr>
        <w:br/>
        <w:t xml:space="preserve">Revisão: V. D. M. — Campo Grande / MS e </w:t>
      </w:r>
      <w:hyperlink r:id="rId13" w:tgtFrame="_blank" w:history="1">
        <w:r w:rsidR="002F23D9">
          <w:rPr>
            <w:rStyle w:val="Hiperligao"/>
            <w:rFonts w:ascii="Verdana" w:eastAsia="Times New Roman" w:hAnsi="Verdana"/>
            <w:sz w:val="20"/>
            <w:szCs w:val="20"/>
          </w:rPr>
          <w:t>http://www.textoexato.com/</w:t>
        </w:r>
      </w:hyperlink>
      <w:r w:rsidR="002F23D9">
        <w:rPr>
          <w:rFonts w:ascii="Verdana" w:eastAsia="Times New Roman" w:hAnsi="Verdana"/>
          <w:sz w:val="20"/>
          <w:szCs w:val="20"/>
        </w:rPr>
        <w:br/>
      </w:r>
      <w:r w:rsidR="002F23D9">
        <w:rPr>
          <w:rFonts w:ascii="Verdana" w:eastAsia="Times New Roman" w:hAnsi="Verdana"/>
          <w:b/>
          <w:bCs/>
          <w:sz w:val="20"/>
          <w:szCs w:val="20"/>
          <w:u w:val="single"/>
        </w:rPr>
        <w:t>A Espada do Espírito</w:t>
      </w:r>
      <w:r w:rsidR="002F23D9">
        <w:rPr>
          <w:rFonts w:ascii="Verdana" w:eastAsia="Times New Roman" w:hAnsi="Verdana"/>
          <w:sz w:val="20"/>
          <w:szCs w:val="20"/>
        </w:rPr>
        <w:t xml:space="preserve">: http://www.espada.eti.br/n2169.asp </w:t>
      </w:r>
    </w:p>
    <w:p w:rsidR="004727B9" w:rsidRDefault="002F23D9">
      <w:pPr>
        <w:jc w:val="center"/>
        <w:divId w:val="2100248111"/>
        <w:rPr>
          <w:rFonts w:ascii="Verdana" w:eastAsia="Times New Roman" w:hAnsi="Verdana"/>
          <w:sz w:val="20"/>
          <w:szCs w:val="20"/>
        </w:rPr>
      </w:pPr>
      <w:r>
        <w:rPr>
          <w:rFonts w:ascii="Verdana" w:eastAsia="Times New Roman" w:hAnsi="Verdana"/>
          <w:noProof/>
          <w:color w:val="0000FF"/>
          <w:sz w:val="20"/>
          <w:szCs w:val="20"/>
        </w:rPr>
        <w:drawing>
          <wp:inline distT="0" distB="0" distL="0" distR="0">
            <wp:extent cx="2324100" cy="304800"/>
            <wp:effectExtent l="0" t="0" r="0" b="0"/>
            <wp:docPr id="11" name="Imagem 11" descr="F:\Dropbox\T01-OtherData\MindControl\O Controle Mental por Meio das Ondas Eletromagnéticas HAARP Já Existe e Está Patenteado!_ficheiros\2922.jp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ropbox\T01-OtherData\MindControl\O Controle Mental por Meio das Ondas Eletromagnéticas HAARP Já Existe e Está Patenteado!_ficheiros\2922.jpg">
                      <a:hlinkClick r:id="rId14" tgtFrame="_blank"/>
                    </pic:cNvPr>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324100" cy="304800"/>
                    </a:xfrm>
                    <a:prstGeom prst="rect">
                      <a:avLst/>
                    </a:prstGeom>
                    <a:noFill/>
                    <a:ln>
                      <a:noFill/>
                    </a:ln>
                  </pic:spPr>
                </pic:pic>
              </a:graphicData>
            </a:graphic>
          </wp:inline>
        </w:drawing>
      </w:r>
    </w:p>
    <w:p w:rsidR="004727B9" w:rsidRDefault="002F23D9">
      <w:pPr>
        <w:divId w:val="2100248111"/>
        <w:rPr>
          <w:rFonts w:ascii="Verdana" w:eastAsia="Times New Roman" w:hAnsi="Verdana"/>
          <w:sz w:val="20"/>
          <w:szCs w:val="20"/>
        </w:rPr>
      </w:pPr>
      <w:r>
        <w:rPr>
          <w:rFonts w:ascii="Verdana" w:eastAsia="Times New Roman" w:hAnsi="Verdana"/>
          <w:noProof/>
          <w:color w:val="0000FF"/>
          <w:sz w:val="20"/>
          <w:szCs w:val="20"/>
        </w:rPr>
        <w:drawing>
          <wp:inline distT="0" distB="0" distL="0" distR="0">
            <wp:extent cx="476250" cy="333375"/>
            <wp:effectExtent l="0" t="0" r="0" b="9525"/>
            <wp:docPr id="13" name="Imagem 13" descr="F:\Dropbox\T01-OtherData\MindControl\O Controle Mental por Meio das Ondas Eletromagnéticas HAARP Já Existe e Está Patenteado!_ficheiros\leftarrow1b.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ropbox\T01-OtherData\MindControl\O Controle Mental por Meio das Ondas Eletromagnéticas HAARP Já Existe e Está Patenteado!_ficheiros\leftarrow1b.gif">
                      <a:hlinkClick r:id="rId16"/>
                    </pic:cNvPr>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p>
    <w:sectPr w:rsidR="004727B9" w:rsidSect="002F23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D9"/>
    <w:rsid w:val="0005513C"/>
    <w:rsid w:val="002F23D9"/>
    <w:rsid w:val="004727B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9F97791-62F9-4652-8C0F-4FC48AA0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color w:val="000000"/>
      <w:sz w:val="24"/>
      <w:szCs w:val="24"/>
    </w:rPr>
  </w:style>
  <w:style w:type="paragraph" w:styleId="Cabealho2">
    <w:name w:val="heading 2"/>
    <w:basedOn w:val="Normal"/>
    <w:link w:val="Cabealho2Carter"/>
    <w:uiPriority w:val="9"/>
    <w:qFormat/>
    <w:pPr>
      <w:spacing w:before="100" w:beforeAutospacing="1" w:after="100" w:afterAutospacing="1"/>
      <w:outlineLvl w:val="1"/>
    </w:pPr>
    <w:rPr>
      <w:b/>
      <w:bCs/>
      <w:sz w:val="36"/>
      <w:szCs w:val="36"/>
    </w:rPr>
  </w:style>
  <w:style w:type="paragraph" w:styleId="Cabealho3">
    <w:name w:val="heading 3"/>
    <w:basedOn w:val="Normal"/>
    <w:link w:val="Cabealho3Carter"/>
    <w:uiPriority w:val="9"/>
    <w:qFormat/>
    <w:pPr>
      <w:spacing w:before="100" w:beforeAutospacing="1" w:after="100" w:afterAutospacing="1"/>
      <w:outlineLvl w:val="2"/>
    </w:pPr>
    <w:rPr>
      <w:b/>
      <w:bCs/>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Pr>
      <w:color w:val="0000FF"/>
      <w:u w:val="single"/>
    </w:rPr>
  </w:style>
  <w:style w:type="character" w:styleId="Hiperligaovisitada">
    <w:name w:val="FollowedHyperlink"/>
    <w:basedOn w:val="Tipodeletrapredefinidodopargrafo"/>
    <w:uiPriority w:val="99"/>
    <w:semiHidden/>
    <w:unhideWhenUsed/>
    <w:rPr>
      <w:color w:val="FF00FF"/>
      <w:u w:val="single"/>
    </w:rPr>
  </w:style>
  <w:style w:type="paragraph" w:customStyle="1" w:styleId="msonormal0">
    <w:name w:val="msonormal"/>
    <w:basedOn w:val="Normal"/>
    <w:pPr>
      <w:spacing w:before="100" w:beforeAutospacing="1" w:after="100" w:afterAutospacing="1"/>
    </w:pPr>
  </w:style>
  <w:style w:type="paragraph" w:styleId="z-Partesuperiordoformulrio">
    <w:name w:val="HTML Top of Form"/>
    <w:basedOn w:val="Normal"/>
    <w:next w:val="Normal"/>
    <w:link w:val="z-PartesuperiordoformulrioCarter"/>
    <w:hidden/>
    <w:uiPriority w:val="99"/>
    <w:semiHidden/>
    <w:unhideWhenUsed/>
    <w:pPr>
      <w:pBdr>
        <w:bottom w:val="single" w:sz="6" w:space="1" w:color="auto"/>
      </w:pBdr>
      <w:jc w:val="center"/>
    </w:pPr>
    <w:rPr>
      <w:rFonts w:ascii="Arial" w:hAnsi="Arial" w:cs="Arial"/>
      <w:vanish/>
      <w:sz w:val="16"/>
      <w:szCs w:val="16"/>
    </w:rPr>
  </w:style>
  <w:style w:type="character" w:customStyle="1" w:styleId="z-PartesuperiordoformulrioCarter">
    <w:name w:val="z-Parte superior do formulário Caráter"/>
    <w:basedOn w:val="Tipodeletrapredefinidodopargrafo"/>
    <w:link w:val="z-Partesuperiordoformulrio"/>
    <w:uiPriority w:val="99"/>
    <w:semiHidden/>
    <w:rPr>
      <w:rFonts w:ascii="Arial" w:eastAsiaTheme="minorEastAsia" w:hAnsi="Arial" w:cs="Arial"/>
      <w:vanish/>
      <w:color w:val="000000"/>
      <w:sz w:val="16"/>
      <w:szCs w:val="16"/>
    </w:rPr>
  </w:style>
  <w:style w:type="paragraph" w:styleId="z-Parteinferiordoformulrio">
    <w:name w:val="HTML Bottom of Form"/>
    <w:basedOn w:val="Normal"/>
    <w:next w:val="Normal"/>
    <w:link w:val="z-ParteinferiordoformulrioCarter"/>
    <w:hidden/>
    <w:uiPriority w:val="99"/>
    <w:semiHidden/>
    <w:unhideWhenUsed/>
    <w:pPr>
      <w:pBdr>
        <w:top w:val="single" w:sz="6" w:space="1" w:color="auto"/>
      </w:pBdr>
      <w:jc w:val="center"/>
    </w:pPr>
    <w:rPr>
      <w:rFonts w:ascii="Arial" w:hAnsi="Arial" w:cs="Arial"/>
      <w:vanish/>
      <w:sz w:val="16"/>
      <w:szCs w:val="16"/>
    </w:rPr>
  </w:style>
  <w:style w:type="character" w:customStyle="1" w:styleId="z-ParteinferiordoformulrioCarter">
    <w:name w:val="z-Parte inferior do formulário Caráter"/>
    <w:basedOn w:val="Tipodeletrapredefinidodopargrafo"/>
    <w:link w:val="z-Parteinferiordoformulrio"/>
    <w:uiPriority w:val="99"/>
    <w:semiHidden/>
    <w:rPr>
      <w:rFonts w:ascii="Arial" w:eastAsiaTheme="minorEastAsia" w:hAnsi="Arial" w:cs="Arial"/>
      <w:vanish/>
      <w:color w:val="000000"/>
      <w:sz w:val="16"/>
      <w:szCs w:val="16"/>
    </w:rPr>
  </w:style>
  <w:style w:type="character" w:customStyle="1" w:styleId="Cabealho2Carter">
    <w:name w:val="Cabeçalho 2 Caráter"/>
    <w:basedOn w:val="Tipodeletrapredefinidodopargrafo"/>
    <w:link w:val="Cabealho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Tipodeletrapredefinidodopargrafo"/>
    <w:uiPriority w:val="22"/>
    <w:qFormat/>
    <w:rPr>
      <w:b/>
      <w:bCs/>
    </w:rPr>
  </w:style>
  <w:style w:type="character" w:customStyle="1" w:styleId="Cabealho3Carter">
    <w:name w:val="Cabeçalho 3 Caráter"/>
    <w:basedOn w:val="Tipodeletrapredefinidodopargrafo"/>
    <w:link w:val="Cabealho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2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27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015987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196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920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56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610132">
          <w:blockQuote w:val="1"/>
          <w:marLeft w:val="720"/>
          <w:marRight w:val="720"/>
          <w:marTop w:val="100"/>
          <w:marBottom w:val="100"/>
          <w:divBdr>
            <w:top w:val="none" w:sz="0" w:space="0" w:color="auto"/>
            <w:left w:val="none" w:sz="0" w:space="0" w:color="auto"/>
            <w:bottom w:val="none" w:sz="0" w:space="0" w:color="auto"/>
            <w:right w:val="none" w:sz="0" w:space="0" w:color="auto"/>
          </w:divBdr>
        </w:div>
        <w:div w:id="772670379">
          <w:blockQuote w:val="1"/>
          <w:marLeft w:val="720"/>
          <w:marRight w:val="720"/>
          <w:marTop w:val="100"/>
          <w:marBottom w:val="100"/>
          <w:divBdr>
            <w:top w:val="none" w:sz="0" w:space="0" w:color="auto"/>
            <w:left w:val="none" w:sz="0" w:space="0" w:color="auto"/>
            <w:bottom w:val="none" w:sz="0" w:space="0" w:color="auto"/>
            <w:right w:val="none" w:sz="0" w:space="0" w:color="auto"/>
          </w:divBdr>
        </w:div>
        <w:div w:id="790592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87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35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221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14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ada.eti.br/salvacao.asp" TargetMode="External"/><Relationship Id="rId13" Type="http://schemas.openxmlformats.org/officeDocument/2006/relationships/hyperlink" Target="http://www.textoexato.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F:\Dropbox\T01-OtherData\MindControl\O%20Controle%20Mental%20por%20Meio%20das%20Ondas%20Eletromagn&#233;ticas%20HAARP%20J&#225;%20Existe%20e%20Est&#225;%20Patenteado!_ficheiros\paper.gif" TargetMode="External"/><Relationship Id="rId12" Type="http://schemas.openxmlformats.org/officeDocument/2006/relationships/image" Target="file:///F:\Dropbox\T01-OtherData\MindControl\O%20Controle%20Mental%20por%20Meio%20das%20Ondas%20Eletromagn&#233;ticas%20HAARP%20J&#225;%20Existe%20e%20Est&#225;%20Patenteado!_ficheiros\TextoExato_branco.gif" TargetMode="External"/><Relationship Id="rId17" Type="http://schemas.openxmlformats.org/officeDocument/2006/relationships/image" Target="file:///F:\Dropbox\T01-OtherData\MindControl\O%20Controle%20Mental%20por%20Meio%20das%20Ondas%20Eletromagn&#233;ticas%20HAARP%20J&#225;%20Existe%20e%20Est&#225;%20Patenteado!_ficheiros\leftarrow1b.gif" TargetMode="External"/><Relationship Id="rId2" Type="http://schemas.openxmlformats.org/officeDocument/2006/relationships/image" Target="file:///F:\Dropbox\T01-OtherData\MindControl\O%20Controle%20Mental%20por%20Meio%20das%20Ondas%20Eletromagn&#233;ticas%20HAARP%20J&#225;%20Existe%20e%20Est&#225;%20Patenteado!_ficheiros\n2169.htm" TargetMode="External"/><Relationship Id="rId16" Type="http://schemas.openxmlformats.org/officeDocument/2006/relationships/hyperlink" Target="http://www.espada.eti.br/ctrlclima.htm" TargetMode="Externa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hyperlink" Target="http://www.textoexato.com/" TargetMode="External"/><Relationship Id="rId5" Type="http://schemas.openxmlformats.org/officeDocument/2006/relationships/image" Target="media/image1.wmf"/><Relationship Id="rId15" Type="http://schemas.openxmlformats.org/officeDocument/2006/relationships/image" Target="file:///F:\Dropbox\T01-OtherData\MindControl\O%20Controle%20Mental%20por%20Meio%20das%20Ondas%20Eletromagn&#233;ticas%20HAARP%20J&#225;%20Existe%20e%20Est&#225;%20Patenteado!_ficheiros\2922.jpg" TargetMode="External"/><Relationship Id="rId10" Type="http://schemas.openxmlformats.org/officeDocument/2006/relationships/hyperlink" Target="http://www.cuttingedg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spada.eti.br/email.htm" TargetMode="External"/><Relationship Id="rId14" Type="http://schemas.openxmlformats.org/officeDocument/2006/relationships/hyperlink" Target="http://www.tellafriendking.com/refer/?CODE=f96b4f1804ea0a762ec28e31d2ea06c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3509</Words>
  <Characters>18153</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O Controle Mental por Meio das Ondas Eletromagnéticas HAARP Já Existe e Está Patenteado!</vt:lpstr>
    </vt:vector>
  </TitlesOfParts>
  <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Controle Mental por Meio das Ondas Eletromagnéticas HAARP Já Existe e Está Patenteado!</dc:title>
  <dc:subject/>
  <dc:creator>benito ramalho</dc:creator>
  <cp:keywords/>
  <dc:description/>
  <cp:lastModifiedBy>benito ramalho</cp:lastModifiedBy>
  <cp:revision>3</cp:revision>
  <dcterms:created xsi:type="dcterms:W3CDTF">2016-08-06T17:06:00Z</dcterms:created>
  <dcterms:modified xsi:type="dcterms:W3CDTF">2016-08-07T16:17:00Z</dcterms:modified>
</cp:coreProperties>
</file>